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DC" w:rsidRPr="003208E1" w:rsidRDefault="007E41DC" w:rsidP="007E41DC">
      <w:pPr>
        <w:ind w:left="6521"/>
        <w:jc w:val="both"/>
        <w:rPr>
          <w:noProof/>
          <w:sz w:val="20"/>
        </w:rPr>
      </w:pPr>
      <w:bookmarkStart w:id="0" w:name="_Toc45574529"/>
      <w:bookmarkStart w:id="1" w:name="_Toc45541171"/>
      <w:bookmarkStart w:id="2" w:name="_Toc52895675"/>
      <w:bookmarkStart w:id="3" w:name="_Toc52900083"/>
      <w:bookmarkStart w:id="4" w:name="_Toc54023793"/>
      <w:bookmarkStart w:id="5" w:name="_Toc54024810"/>
      <w:r>
        <w:rPr>
          <w:noProof/>
          <w:sz w:val="20"/>
        </w:rPr>
        <w:t>Утверждено</w:t>
      </w:r>
    </w:p>
    <w:p w:rsidR="007E41DC" w:rsidRDefault="007E41DC" w:rsidP="007E41DC">
      <w:pPr>
        <w:ind w:left="6521"/>
        <w:jc w:val="both"/>
        <w:rPr>
          <w:noProof/>
          <w:sz w:val="20"/>
        </w:rPr>
      </w:pPr>
      <w:r>
        <w:rPr>
          <w:noProof/>
          <w:sz w:val="20"/>
        </w:rPr>
        <w:t>решением Совета депутатов</w:t>
      </w:r>
    </w:p>
    <w:p w:rsidR="007E41DC" w:rsidRPr="003208E1" w:rsidRDefault="007E41DC" w:rsidP="007E41DC">
      <w:pPr>
        <w:ind w:left="6521"/>
        <w:jc w:val="both"/>
        <w:rPr>
          <w:noProof/>
          <w:sz w:val="20"/>
        </w:rPr>
      </w:pPr>
      <w:r w:rsidRPr="003208E1">
        <w:rPr>
          <w:noProof/>
          <w:sz w:val="20"/>
        </w:rPr>
        <w:t>городского округа Домодедов</w:t>
      </w:r>
      <w:r>
        <w:rPr>
          <w:noProof/>
          <w:sz w:val="20"/>
        </w:rPr>
        <w:t>о</w:t>
      </w:r>
    </w:p>
    <w:p w:rsidR="007E41DC" w:rsidRPr="005238FE" w:rsidRDefault="007E41DC" w:rsidP="007E41DC">
      <w:pPr>
        <w:ind w:left="6521"/>
        <w:jc w:val="both"/>
        <w:rPr>
          <w:noProof/>
          <w:sz w:val="20"/>
          <w:u w:val="single"/>
        </w:rPr>
      </w:pPr>
      <w:r w:rsidRPr="005238FE">
        <w:rPr>
          <w:noProof/>
          <w:sz w:val="20"/>
        </w:rPr>
        <w:t>от</w:t>
      </w:r>
      <w:r w:rsidRPr="005238FE">
        <w:rPr>
          <w:noProof/>
          <w:sz w:val="20"/>
          <w:u w:val="single"/>
        </w:rPr>
        <w:t xml:space="preserve"> </w:t>
      </w:r>
      <w:r>
        <w:rPr>
          <w:noProof/>
          <w:sz w:val="20"/>
          <w:u w:val="single"/>
        </w:rPr>
        <w:t xml:space="preserve">25.07.2024   </w:t>
      </w:r>
      <w:r w:rsidRPr="005238FE">
        <w:rPr>
          <w:noProof/>
          <w:sz w:val="20"/>
        </w:rPr>
        <w:t>№</w:t>
      </w:r>
      <w:r w:rsidRPr="005238FE">
        <w:rPr>
          <w:noProof/>
          <w:sz w:val="20"/>
          <w:u w:val="single"/>
        </w:rPr>
        <w:t xml:space="preserve"> </w:t>
      </w:r>
      <w:r>
        <w:rPr>
          <w:noProof/>
          <w:sz w:val="20"/>
          <w:u w:val="single"/>
        </w:rPr>
        <w:t xml:space="preserve"> 1-4/1464 </w:t>
      </w:r>
    </w:p>
    <w:p w:rsidR="00431DC6" w:rsidRPr="000B466A" w:rsidRDefault="00431DC6" w:rsidP="008809E7"/>
    <w:p w:rsidR="00431DC6" w:rsidRPr="000B466A" w:rsidRDefault="00431DC6" w:rsidP="008809E7"/>
    <w:p w:rsidR="00431DC6" w:rsidRPr="000B466A" w:rsidRDefault="00431DC6" w:rsidP="008809E7">
      <w:pPr>
        <w:suppressAutoHyphens/>
        <w:jc w:val="center"/>
        <w:rPr>
          <w:sz w:val="28"/>
          <w:szCs w:val="28"/>
        </w:rPr>
      </w:pPr>
    </w:p>
    <w:p w:rsidR="00431DC6" w:rsidRPr="000B466A" w:rsidRDefault="00431DC6" w:rsidP="008809E7">
      <w:pPr>
        <w:suppressAutoHyphens/>
        <w:jc w:val="center"/>
        <w:rPr>
          <w:sz w:val="28"/>
          <w:szCs w:val="28"/>
        </w:rPr>
      </w:pPr>
    </w:p>
    <w:p w:rsidR="00431DC6" w:rsidRPr="000B466A" w:rsidRDefault="00431DC6" w:rsidP="008809E7">
      <w:pPr>
        <w:suppressAutoHyphens/>
        <w:jc w:val="center"/>
        <w:rPr>
          <w:sz w:val="28"/>
          <w:szCs w:val="28"/>
        </w:rPr>
      </w:pPr>
    </w:p>
    <w:p w:rsidR="00431DC6" w:rsidRPr="000B466A" w:rsidRDefault="00431DC6" w:rsidP="008809E7">
      <w:pPr>
        <w:suppressAutoHyphens/>
        <w:jc w:val="center"/>
      </w:pPr>
    </w:p>
    <w:p w:rsidR="00431DC6" w:rsidRPr="000B466A" w:rsidRDefault="00431DC6" w:rsidP="008809E7">
      <w:pPr>
        <w:suppressAutoHyphens/>
        <w:jc w:val="center"/>
      </w:pPr>
    </w:p>
    <w:p w:rsidR="00431DC6" w:rsidRPr="000B466A" w:rsidRDefault="00431DC6" w:rsidP="008809E7">
      <w:pPr>
        <w:suppressAutoHyphens/>
        <w:jc w:val="center"/>
      </w:pPr>
    </w:p>
    <w:p w:rsidR="00431DC6" w:rsidRPr="000B466A" w:rsidRDefault="00431DC6" w:rsidP="008809E7">
      <w:pPr>
        <w:suppressAutoHyphens/>
        <w:jc w:val="center"/>
      </w:pPr>
    </w:p>
    <w:tbl>
      <w:tblPr>
        <w:tblW w:w="9236" w:type="dxa"/>
        <w:jc w:val="center"/>
        <w:tblLook w:val="04A0" w:firstRow="1" w:lastRow="0" w:firstColumn="1" w:lastColumn="0" w:noHBand="0" w:noVBand="1"/>
      </w:tblPr>
      <w:tblGrid>
        <w:gridCol w:w="9236"/>
      </w:tblGrid>
      <w:tr w:rsidR="00431DC6" w:rsidRPr="000B466A" w:rsidTr="000444EC">
        <w:trPr>
          <w:cantSplit/>
          <w:trHeight w:val="416"/>
          <w:jc w:val="center"/>
        </w:trPr>
        <w:tc>
          <w:tcPr>
            <w:tcW w:w="9236" w:type="dxa"/>
            <w:shd w:val="clear" w:color="auto" w:fill="auto"/>
            <w:vAlign w:val="bottom"/>
          </w:tcPr>
          <w:p w:rsidR="00431DC6" w:rsidRPr="000B466A" w:rsidRDefault="00431DC6" w:rsidP="008809E7">
            <w:pPr>
              <w:suppressAutoHyphens/>
              <w:jc w:val="center"/>
              <w:rPr>
                <w:b/>
                <w:caps/>
                <w:noProof/>
              </w:rPr>
            </w:pPr>
            <w:bookmarkStart w:id="6" w:name="_Toc447018510"/>
          </w:p>
          <w:p w:rsidR="00431DC6" w:rsidRPr="000B466A" w:rsidRDefault="00431DC6" w:rsidP="008809E7">
            <w:pPr>
              <w:suppressAutoHyphens/>
              <w:jc w:val="center"/>
              <w:rPr>
                <w:b/>
                <w:caps/>
                <w:noProof/>
              </w:rPr>
            </w:pPr>
          </w:p>
          <w:p w:rsidR="00431DC6" w:rsidRPr="000B466A" w:rsidRDefault="00431DC6" w:rsidP="008809E7">
            <w:pPr>
              <w:spacing w:before="60" w:after="60"/>
              <w:ind w:left="567" w:right="567"/>
              <w:jc w:val="center"/>
              <w:rPr>
                <w:b/>
                <w:caps/>
                <w:noProof/>
              </w:rPr>
            </w:pPr>
            <w:r w:rsidRPr="000B466A">
              <w:rPr>
                <w:b/>
                <w:caps/>
                <w:noProof/>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bookmarkEnd w:id="6"/>
          <w:p w:rsidR="00431DC6" w:rsidRPr="000B466A" w:rsidRDefault="00431DC6" w:rsidP="008809E7">
            <w:pPr>
              <w:spacing w:before="60" w:after="60"/>
              <w:ind w:left="567" w:right="567"/>
              <w:jc w:val="center"/>
              <w:rPr>
                <w:b/>
              </w:rPr>
            </w:pPr>
          </w:p>
        </w:tc>
      </w:tr>
      <w:tr w:rsidR="00431DC6" w:rsidRPr="000B466A" w:rsidTr="000444EC">
        <w:trPr>
          <w:cantSplit/>
          <w:trHeight w:val="102"/>
          <w:jc w:val="center"/>
        </w:trPr>
        <w:tc>
          <w:tcPr>
            <w:tcW w:w="9236" w:type="dxa"/>
            <w:shd w:val="clear" w:color="auto" w:fill="auto"/>
          </w:tcPr>
          <w:p w:rsidR="00431DC6" w:rsidRPr="000B466A" w:rsidRDefault="00431DC6" w:rsidP="008809E7">
            <w:pPr>
              <w:suppressAutoHyphens/>
              <w:jc w:val="center"/>
            </w:pPr>
          </w:p>
        </w:tc>
      </w:tr>
    </w:tbl>
    <w:p w:rsidR="00431DC6" w:rsidRPr="000B466A" w:rsidRDefault="00431DC6" w:rsidP="008809E7">
      <w:pPr>
        <w:rPr>
          <w:vanish/>
        </w:rPr>
      </w:pPr>
    </w:p>
    <w:tbl>
      <w:tblPr>
        <w:tblW w:w="9236" w:type="dxa"/>
        <w:jc w:val="center"/>
        <w:tblLook w:val="04A0" w:firstRow="1" w:lastRow="0" w:firstColumn="1" w:lastColumn="0" w:noHBand="0" w:noVBand="1"/>
      </w:tblPr>
      <w:tblGrid>
        <w:gridCol w:w="9236"/>
      </w:tblGrid>
      <w:tr w:rsidR="00431DC6" w:rsidRPr="000B466A" w:rsidTr="000444EC">
        <w:trPr>
          <w:cantSplit/>
          <w:trHeight w:val="416"/>
          <w:jc w:val="center"/>
        </w:trPr>
        <w:tc>
          <w:tcPr>
            <w:tcW w:w="9236" w:type="dxa"/>
            <w:shd w:val="clear" w:color="auto" w:fill="auto"/>
            <w:vAlign w:val="bottom"/>
          </w:tcPr>
          <w:p w:rsidR="00431DC6" w:rsidRPr="000B466A" w:rsidRDefault="00431DC6" w:rsidP="008809E7">
            <w:pPr>
              <w:jc w:val="center"/>
              <w:rPr>
                <w:b/>
              </w:rPr>
            </w:pPr>
            <w:r w:rsidRPr="000B466A">
              <w:rPr>
                <w:b/>
              </w:rPr>
              <w:t>Этап 1</w:t>
            </w:r>
          </w:p>
          <w:p w:rsidR="00431DC6" w:rsidRPr="000B466A" w:rsidRDefault="00431DC6" w:rsidP="008809E7">
            <w:pPr>
              <w:jc w:val="center"/>
              <w:rPr>
                <w:b/>
              </w:rPr>
            </w:pPr>
          </w:p>
          <w:p w:rsidR="00431DC6" w:rsidRPr="000B466A" w:rsidRDefault="00431DC6" w:rsidP="008809E7">
            <w:pPr>
              <w:jc w:val="center"/>
              <w:rPr>
                <w:b/>
              </w:rPr>
            </w:pPr>
            <w:r w:rsidRPr="000B466A">
              <w:rPr>
                <w:b/>
              </w:rPr>
              <w:t xml:space="preserve">Материалы по обоснованию проекта внесения изменений в генеральный план. </w:t>
            </w:r>
            <w:r w:rsidRPr="000B466A">
              <w:rPr>
                <w:b/>
              </w:rPr>
              <w:br/>
              <w:t>Положение о территориальном планировании</w:t>
            </w:r>
          </w:p>
          <w:p w:rsidR="00431DC6" w:rsidRPr="000B466A" w:rsidRDefault="00431DC6" w:rsidP="008809E7">
            <w:pPr>
              <w:spacing w:before="60" w:after="60"/>
              <w:ind w:left="567" w:right="567"/>
              <w:jc w:val="center"/>
              <w:rPr>
                <w:b/>
              </w:rPr>
            </w:pPr>
          </w:p>
          <w:p w:rsidR="00431DC6" w:rsidRPr="000B466A" w:rsidRDefault="00431DC6" w:rsidP="008809E7">
            <w:pPr>
              <w:spacing w:before="60" w:after="60"/>
              <w:ind w:left="567" w:right="567"/>
              <w:jc w:val="center"/>
              <w:rPr>
                <w:b/>
              </w:rPr>
            </w:pPr>
          </w:p>
          <w:p w:rsidR="00431DC6" w:rsidRPr="000B466A" w:rsidRDefault="00431DC6" w:rsidP="008809E7">
            <w:pPr>
              <w:spacing w:before="60" w:after="60"/>
              <w:ind w:left="567" w:right="567"/>
              <w:jc w:val="center"/>
              <w:rPr>
                <w:b/>
              </w:rPr>
            </w:pPr>
          </w:p>
          <w:p w:rsidR="00431DC6" w:rsidRPr="000B466A" w:rsidRDefault="00431DC6" w:rsidP="008809E7">
            <w:pPr>
              <w:spacing w:before="60" w:after="60"/>
              <w:ind w:left="567" w:right="567"/>
              <w:jc w:val="center"/>
              <w:rPr>
                <w:b/>
              </w:rPr>
            </w:pPr>
          </w:p>
          <w:p w:rsidR="00431DC6" w:rsidRPr="000B466A" w:rsidRDefault="00431DC6" w:rsidP="008809E7">
            <w:pPr>
              <w:jc w:val="center"/>
              <w:rPr>
                <w:b/>
              </w:rPr>
            </w:pPr>
          </w:p>
          <w:p w:rsidR="00431DC6" w:rsidRPr="000B466A" w:rsidRDefault="00431DC6" w:rsidP="008809E7">
            <w:pPr>
              <w:jc w:val="center"/>
              <w:rPr>
                <w:b/>
              </w:rPr>
            </w:pPr>
          </w:p>
        </w:tc>
      </w:tr>
      <w:tr w:rsidR="00431DC6" w:rsidRPr="000B466A" w:rsidTr="000444EC">
        <w:trPr>
          <w:cantSplit/>
          <w:trHeight w:val="102"/>
          <w:jc w:val="center"/>
        </w:trPr>
        <w:tc>
          <w:tcPr>
            <w:tcW w:w="9236" w:type="dxa"/>
            <w:shd w:val="clear" w:color="auto" w:fill="auto"/>
          </w:tcPr>
          <w:p w:rsidR="00431DC6" w:rsidRPr="000B466A" w:rsidRDefault="00431DC6" w:rsidP="008809E7">
            <w:pPr>
              <w:suppressAutoHyphens/>
            </w:pPr>
          </w:p>
        </w:tc>
      </w:tr>
    </w:tbl>
    <w:p w:rsidR="00431DC6" w:rsidRPr="000B466A" w:rsidRDefault="00431DC6" w:rsidP="008809E7">
      <w:pPr>
        <w:suppressAutoHyphens/>
        <w:spacing w:before="120"/>
        <w:jc w:val="center"/>
        <w:rPr>
          <w:b/>
          <w:caps/>
        </w:rPr>
      </w:pPr>
    </w:p>
    <w:p w:rsidR="00431DC6" w:rsidRPr="000B466A" w:rsidRDefault="00431DC6" w:rsidP="008809E7">
      <w:pPr>
        <w:suppressAutoHyphens/>
        <w:spacing w:before="120"/>
        <w:jc w:val="center"/>
        <w:rPr>
          <w:b/>
        </w:rPr>
      </w:pPr>
      <w:r w:rsidRPr="000B466A">
        <w:rPr>
          <w:b/>
          <w:caps/>
        </w:rPr>
        <w:t xml:space="preserve">Материалы по обоснованию </w:t>
      </w:r>
      <w:r w:rsidRPr="000B466A">
        <w:rPr>
          <w:b/>
          <w:caps/>
        </w:rPr>
        <w:br/>
      </w:r>
    </w:p>
    <w:p w:rsidR="00431DC6" w:rsidRPr="000B466A" w:rsidRDefault="00431DC6" w:rsidP="008809E7">
      <w:pPr>
        <w:suppressAutoHyphens/>
        <w:spacing w:before="120"/>
        <w:jc w:val="center"/>
        <w:rPr>
          <w:b/>
        </w:rPr>
      </w:pPr>
      <w:r w:rsidRPr="000B466A">
        <w:rPr>
          <w:b/>
        </w:rPr>
        <w:t xml:space="preserve">ТОМ </w:t>
      </w:r>
      <w:r w:rsidRPr="000B466A">
        <w:rPr>
          <w:b/>
          <w:lang w:val="en-US"/>
        </w:rPr>
        <w:t>II</w:t>
      </w:r>
      <w:r w:rsidRPr="000B466A">
        <w:rPr>
          <w:b/>
        </w:rPr>
        <w:t xml:space="preserve"> </w:t>
      </w:r>
    </w:p>
    <w:p w:rsidR="00431DC6" w:rsidRPr="000B466A" w:rsidRDefault="00431DC6" w:rsidP="008809E7">
      <w:pPr>
        <w:suppressAutoHyphens/>
        <w:spacing w:before="120"/>
        <w:jc w:val="center"/>
        <w:rPr>
          <w:b/>
        </w:rPr>
      </w:pPr>
      <w:r w:rsidRPr="000B466A">
        <w:rPr>
          <w:b/>
        </w:rPr>
        <w:br/>
        <w:t>«ОХРАНА ОКРУЖАЮЩЕЙ СРЕДЫ»</w:t>
      </w:r>
    </w:p>
    <w:p w:rsidR="00431DC6" w:rsidRPr="000B466A" w:rsidRDefault="00431DC6" w:rsidP="008809E7">
      <w:pPr>
        <w:suppressAutoHyphens/>
        <w:jc w:val="center"/>
        <w:rPr>
          <w:b/>
          <w:caps/>
        </w:rPr>
      </w:pPr>
    </w:p>
    <w:p w:rsidR="00431DC6" w:rsidRPr="000B466A" w:rsidRDefault="00431DC6" w:rsidP="008809E7">
      <w:pPr>
        <w:suppressAutoHyphens/>
        <w:jc w:val="center"/>
        <w:rPr>
          <w:bCs/>
        </w:rPr>
      </w:pPr>
    </w:p>
    <w:p w:rsidR="00431DC6" w:rsidRPr="000B466A" w:rsidRDefault="00431DC6" w:rsidP="008809E7">
      <w:pPr>
        <w:suppressAutoHyphens/>
        <w:jc w:val="center"/>
        <w:rPr>
          <w:b/>
          <w:lang w:val="en-US"/>
        </w:rPr>
      </w:pPr>
    </w:p>
    <w:p w:rsidR="00431DC6" w:rsidRPr="000B466A" w:rsidRDefault="00431DC6" w:rsidP="008809E7">
      <w:pPr>
        <w:suppressAutoHyphens/>
        <w:jc w:val="center"/>
        <w:rPr>
          <w:b/>
          <w:lang w:val="en-US"/>
        </w:rPr>
      </w:pPr>
    </w:p>
    <w:p w:rsidR="00431DC6" w:rsidRPr="000B466A" w:rsidRDefault="00431DC6" w:rsidP="008809E7">
      <w:pPr>
        <w:suppressAutoHyphens/>
        <w:jc w:val="center"/>
        <w:rPr>
          <w:b/>
          <w:lang w:val="en-US"/>
        </w:rPr>
      </w:pPr>
    </w:p>
    <w:p w:rsidR="00431DC6" w:rsidRPr="000B466A" w:rsidRDefault="00431DC6" w:rsidP="008809E7">
      <w:pPr>
        <w:suppressAutoHyphens/>
        <w:jc w:val="center"/>
        <w:rPr>
          <w:b/>
        </w:rPr>
      </w:pPr>
    </w:p>
    <w:p w:rsidR="00431DC6" w:rsidRPr="000B466A" w:rsidRDefault="00431DC6" w:rsidP="008809E7">
      <w:pPr>
        <w:suppressAutoHyphens/>
        <w:jc w:val="center"/>
        <w:rPr>
          <w:b/>
        </w:rPr>
      </w:pPr>
    </w:p>
    <w:p w:rsidR="00431DC6" w:rsidRPr="000B466A" w:rsidRDefault="00431DC6" w:rsidP="008809E7">
      <w:pPr>
        <w:suppressAutoHyphens/>
        <w:jc w:val="center"/>
        <w:rPr>
          <w:b/>
        </w:rPr>
      </w:pPr>
    </w:p>
    <w:p w:rsidR="00431DC6" w:rsidRPr="000B466A" w:rsidRDefault="00431DC6" w:rsidP="008809E7">
      <w:pPr>
        <w:suppressAutoHyphens/>
        <w:jc w:val="center"/>
        <w:rPr>
          <w:b/>
        </w:rPr>
      </w:pPr>
    </w:p>
    <w:p w:rsidR="00255D44" w:rsidRPr="000B466A" w:rsidRDefault="00255D44" w:rsidP="008809E7">
      <w:pPr>
        <w:suppressAutoHyphens/>
        <w:jc w:val="center"/>
        <w:rPr>
          <w:b/>
        </w:rPr>
      </w:pPr>
    </w:p>
    <w:p w:rsidR="00255D44" w:rsidRPr="000B466A" w:rsidRDefault="00255D44" w:rsidP="008809E7">
      <w:pPr>
        <w:suppressAutoHyphens/>
        <w:jc w:val="center"/>
        <w:rPr>
          <w:b/>
        </w:rPr>
      </w:pPr>
    </w:p>
    <w:p w:rsidR="00255D44" w:rsidRPr="000B466A" w:rsidRDefault="00255D44" w:rsidP="008809E7">
      <w:pPr>
        <w:suppressAutoHyphens/>
        <w:jc w:val="center"/>
        <w:rPr>
          <w:b/>
        </w:rPr>
      </w:pPr>
    </w:p>
    <w:p w:rsidR="00431DC6" w:rsidRPr="000B466A" w:rsidRDefault="00431DC6" w:rsidP="008809E7">
      <w:pPr>
        <w:suppressAutoHyphens/>
        <w:jc w:val="center"/>
        <w:rPr>
          <w:b/>
        </w:rPr>
      </w:pPr>
      <w:r w:rsidRPr="000B466A">
        <w:rPr>
          <w:b/>
        </w:rPr>
        <w:t>2024</w:t>
      </w:r>
    </w:p>
    <w:p w:rsidR="00431DC6" w:rsidRPr="000B466A" w:rsidRDefault="007E41DC" w:rsidP="00E5020A">
      <w:r>
        <w:rPr>
          <w:noProof/>
        </w:rPr>
        <mc:AlternateContent>
          <mc:Choice Requires="wps">
            <w:drawing>
              <wp:anchor distT="0" distB="0" distL="114300" distR="114300" simplePos="0" relativeHeight="251680768" behindDoc="1" locked="0" layoutInCell="0" allowOverlap="1">
                <wp:simplePos x="0" y="0"/>
                <wp:positionH relativeFrom="page">
                  <wp:align>center</wp:align>
                </wp:positionH>
                <wp:positionV relativeFrom="page">
                  <wp:align>center</wp:align>
                </wp:positionV>
                <wp:extent cx="7557770" cy="10687685"/>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1068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DC6" w:rsidRDefault="00431DC6" w:rsidP="001B1652">
                            <w:pPr>
                              <w:rPr>
                                <w:szCs w:val="96"/>
                              </w:rPr>
                            </w:pP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xmlns:cx1="http://schemas.microsoft.com/office/drawing/2015/9/8/chartex">
            <w:pict>
              <v:rect id="Rectangle 14" o:spid="_x0000_s1026" style="position:absolute;margin-left:0;margin-top:0;width:595.1pt;height:841.55pt;z-index:-25163571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" o:allowincell="f" stroked="f">
                <v:textbox>
                  <w:txbxContent>
                    <w:p w:rsidR="00431DC6" w:rsidRDefault="00431DC6" w:rsidP="001B1652">
                      <w:pPr>
                        <w:rPr>
                          <w:szCs w:val="96"/>
                        </w:rPr>
                      </w:pPr>
                    </w:p>
                  </w:txbxContent>
                </v:textbox>
                <w10:wrap anchorx="page" anchory="page"/>
              </v:rect>
            </w:pict>
          </mc:Fallback>
        </mc:AlternateContent>
      </w:r>
    </w:p>
    <w:p w:rsidR="00255D44" w:rsidRPr="000B466A" w:rsidRDefault="00255D44" w:rsidP="008809E7">
      <w:pPr>
        <w:spacing w:after="240"/>
        <w:ind w:left="-851"/>
        <w:jc w:val="center"/>
        <w:sectPr w:rsidR="00255D44" w:rsidRPr="000B466A" w:rsidSect="00D77423">
          <w:footerReference w:type="default" r:id="rId8"/>
          <w:pgSz w:w="11906" w:h="16838" w:code="9"/>
          <w:pgMar w:top="568" w:right="850" w:bottom="567" w:left="1701" w:header="142" w:footer="692" w:gutter="0"/>
          <w:pgNumType w:start="1"/>
          <w:cols w:space="720"/>
          <w:titlePg/>
          <w:docGrid w:linePitch="326"/>
        </w:sectPr>
      </w:pPr>
    </w:p>
    <w:sdt>
      <w:sdtPr>
        <w:rPr>
          <w:b/>
        </w:rPr>
        <w:id w:val="1954098"/>
        <w:docPartObj>
          <w:docPartGallery w:val="Cover Pages"/>
          <w:docPartUnique/>
        </w:docPartObj>
      </w:sdtPr>
      <w:sdtEndPr>
        <w:rPr>
          <w:b w:val="0"/>
        </w:rPr>
      </w:sdtEndPr>
      <w:sdtContent>
        <w:p w:rsidR="00431DC6" w:rsidRPr="000B466A" w:rsidRDefault="007E41DC" w:rsidP="008809E7">
          <w:pPr>
            <w:suppressAutoHyphens/>
            <w:jc w:val="center"/>
            <w:rPr>
              <w:b/>
            </w:rPr>
          </w:pPr>
          <w:r>
            <w:rPr>
              <w:noProof/>
            </w:rPr>
            <mc:AlternateContent>
              <mc:Choice Requires="wps">
                <w:drawing>
                  <wp:anchor distT="0" distB="0" distL="114300" distR="114300" simplePos="0" relativeHeight="251682816" behindDoc="0" locked="0" layoutInCell="1" allowOverlap="1">
                    <wp:simplePos x="0" y="0"/>
                    <wp:positionH relativeFrom="column">
                      <wp:posOffset>-69850</wp:posOffset>
                    </wp:positionH>
                    <wp:positionV relativeFrom="paragraph">
                      <wp:posOffset>-110490</wp:posOffset>
                    </wp:positionV>
                    <wp:extent cx="6179820" cy="9730740"/>
                    <wp:effectExtent l="0" t="0" r="11430" b="228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9730740"/>
                            </a:xfrm>
                            <a:prstGeom prst="rect">
                              <a:avLst/>
                            </a:prstGeom>
                            <a:solidFill>
                              <a:srgbClr val="FFFFFF"/>
                            </a:solidFill>
                            <a:ln w="19050">
                              <a:solidFill>
                                <a:srgbClr val="000000"/>
                              </a:solidFill>
                              <a:miter lim="800000"/>
                              <a:headEnd/>
                              <a:tailEnd/>
                            </a:ln>
                          </wps:spPr>
                          <wps:txbx>
                            <w:txbxContent>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2"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431DC6" w:rsidRPr="00662840" w:rsidRDefault="00431DC6" w:rsidP="00431DC6">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431DC6" w:rsidRPr="00662840" w:rsidRDefault="00431DC6" w:rsidP="00431DC6">
                                <w:pPr>
                                  <w:jc w:val="center"/>
                                  <w:rPr>
                                    <w:rFonts w:eastAsia="SimSun"/>
                                  </w:rPr>
                                </w:pPr>
                                <w:r w:rsidRPr="00662840">
                                  <w:rPr>
                                    <w:rFonts w:eastAsia="SimSun"/>
                                  </w:rPr>
                                  <w:t>(ГАУ МО «</w:t>
                                </w:r>
                                <w:proofErr w:type="spellStart"/>
                                <w:r w:rsidRPr="00662840">
                                  <w:rPr>
                                    <w:rFonts w:eastAsia="SimSun"/>
                                  </w:rPr>
                                  <w:t>НИиПИ</w:t>
                                </w:r>
                                <w:proofErr w:type="spellEnd"/>
                                <w:r w:rsidRPr="00662840">
                                  <w:rPr>
                                    <w:rFonts w:eastAsia="SimSun"/>
                                  </w:rPr>
                                  <w:t xml:space="preserve"> градостроительства») </w:t>
                                </w:r>
                              </w:p>
                              <w:p w:rsidR="00431DC6" w:rsidRPr="00662840" w:rsidRDefault="00431DC6" w:rsidP="00431DC6">
                                <w:pPr>
                                  <w:jc w:val="center"/>
                                  <w:rPr>
                                    <w:rFonts w:eastAsia="SimSun"/>
                                  </w:rPr>
                                </w:pPr>
                                <w:r w:rsidRPr="00662840">
                                  <w:rPr>
                                    <w:rFonts w:eastAsia="SimSun"/>
                                    <w:noProof/>
                                  </w:rPr>
                                  <w:drawing>
                                    <wp:inline distT="0" distB="0" distL="0" distR="0">
                                      <wp:extent cx="6055995" cy="1714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431DC6" w:rsidRPr="00662840" w:rsidRDefault="00431DC6" w:rsidP="00431DC6">
                                <w:pPr>
                                  <w:jc w:val="center"/>
                                  <w:rPr>
                                    <w:rFonts w:eastAsia="SimSun"/>
                                    <w:b/>
                                    <w:spacing w:val="5"/>
                                    <w:sz w:val="18"/>
                                    <w:u w:val="single"/>
                                  </w:rPr>
                                </w:pPr>
                                <w:r w:rsidRPr="00662840">
                                  <w:rPr>
                                    <w:rFonts w:eastAsia="SimSun"/>
                                    <w:b/>
                                    <w:spacing w:val="5"/>
                                    <w:sz w:val="18"/>
                                    <w:szCs w:val="18"/>
                                  </w:rPr>
                                  <w:t xml:space="preserve">143960, Московская область, г.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1" w:history="1">
                                  <w:r w:rsidRPr="00EA07DE">
                                    <w:rPr>
                                      <w:rFonts w:eastAsia="SimSun"/>
                                      <w:color w:val="0000FF"/>
                                      <w:spacing w:val="5"/>
                                      <w:sz w:val="18"/>
                                      <w:u w:val="single"/>
                                      <w:lang w:val="en-US"/>
                                    </w:rPr>
                                    <w:t>i</w:t>
                                  </w:r>
                                  <w:hyperlink r:id="rId12" w:history="1">
                                    <w:r w:rsidRPr="00EA07DE">
                                      <w:rPr>
                                        <w:rStyle w:val="afff"/>
                                        <w:spacing w:val="5"/>
                                        <w:sz w:val="18"/>
                                        <w:lang w:val="en-US"/>
                                      </w:rPr>
                                      <w:t>niipi</w:t>
                                    </w:r>
                                    <w:r w:rsidRPr="00EA07DE">
                                      <w:rPr>
                                        <w:rStyle w:val="afff"/>
                                        <w:spacing w:val="5"/>
                                        <w:sz w:val="18"/>
                                      </w:rPr>
                                      <w:t>@</w:t>
                                    </w:r>
                                    <w:r w:rsidRPr="00EA07DE">
                                      <w:rPr>
                                        <w:rStyle w:val="afff"/>
                                        <w:spacing w:val="5"/>
                                        <w:sz w:val="18"/>
                                        <w:lang w:val="en-US"/>
                                      </w:rPr>
                                      <w:t>mosreg</w:t>
                                    </w:r>
                                    <w:r w:rsidRPr="00EA07DE">
                                      <w:rPr>
                                        <w:rStyle w:val="afff"/>
                                        <w:spacing w:val="5"/>
                                        <w:sz w:val="18"/>
                                      </w:rPr>
                                      <w:t>.</w:t>
                                    </w:r>
                                    <w:r w:rsidRPr="00EA07DE">
                                      <w:rPr>
                                        <w:rStyle w:val="afff"/>
                                        <w:spacing w:val="5"/>
                                        <w:sz w:val="18"/>
                                        <w:lang w:val="en-US"/>
                                      </w:rPr>
                                      <w:t>ru</w:t>
                                    </w:r>
                                  </w:hyperlink>
                                </w:hyperlink>
                              </w:p>
                              <w:p w:rsidR="00431DC6" w:rsidRPr="00662840" w:rsidRDefault="00431DC6" w:rsidP="00431DC6">
                                <w:pPr>
                                  <w:tabs>
                                    <w:tab w:val="center" w:pos="4677"/>
                                    <w:tab w:val="right" w:pos="9355"/>
                                  </w:tabs>
                                  <w:jc w:val="center"/>
                                  <w:rPr>
                                    <w:rFonts w:eastAsia="SimSun"/>
                                    <w:spacing w:val="7"/>
                                    <w:sz w:val="18"/>
                                    <w:szCs w:val="18"/>
                                  </w:rPr>
                                </w:pPr>
                              </w:p>
                              <w:p w:rsidR="00431DC6" w:rsidRPr="00A42BC6" w:rsidRDefault="00431DC6" w:rsidP="00431DC6">
                                <w:pPr>
                                  <w:tabs>
                                    <w:tab w:val="center" w:pos="4677"/>
                                    <w:tab w:val="right" w:pos="9355"/>
                                  </w:tabs>
                                  <w:jc w:val="center"/>
                                  <w:rPr>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431DC6" w:rsidRPr="00C078A8" w:rsidTr="00E15ECA">
                                  <w:tc>
                                    <w:tcPr>
                                      <w:tcW w:w="5245" w:type="dxa"/>
                                      <w:hideMark/>
                                    </w:tcPr>
                                    <w:p w:rsidR="00431DC6" w:rsidRPr="00C078A8" w:rsidRDefault="00431DC6" w:rsidP="000C7680">
                                      <w:pPr>
                                        <w:tabs>
                                          <w:tab w:val="center" w:pos="4677"/>
                                          <w:tab w:val="right" w:pos="9355"/>
                                        </w:tabs>
                                      </w:pPr>
                                    </w:p>
                                  </w:tc>
                                  <w:tc>
                                    <w:tcPr>
                                      <w:tcW w:w="284" w:type="dxa"/>
                                    </w:tcPr>
                                    <w:p w:rsidR="00431DC6" w:rsidRPr="00C078A8" w:rsidRDefault="00431DC6">
                                      <w:pPr>
                                        <w:jc w:val="right"/>
                                      </w:pPr>
                                    </w:p>
                                  </w:tc>
                                  <w:tc>
                                    <w:tcPr>
                                      <w:tcW w:w="3402" w:type="dxa"/>
                                    </w:tcPr>
                                    <w:p w:rsidR="00FB076D" w:rsidRPr="000B466A" w:rsidRDefault="00FB076D" w:rsidP="00FB076D">
                                      <w:pPr>
                                        <w:ind w:firstLine="33"/>
                                      </w:pPr>
                                      <w:r w:rsidRPr="000B466A">
                                        <w:t>Договор от 15.04.2024 г.</w:t>
                                      </w:r>
                                      <w:r w:rsidRPr="000B466A">
                                        <w:br/>
                                        <w:t>№ СЗНД1-24-001</w:t>
                                      </w:r>
                                    </w:p>
                                    <w:p w:rsidR="00431DC6" w:rsidRPr="000B466A" w:rsidRDefault="00431DC6" w:rsidP="00E15ECA">
                                      <w:pPr>
                                        <w:ind w:hanging="1172"/>
                                        <w:rPr>
                                          <w:sz w:val="22"/>
                                          <w:szCs w:val="22"/>
                                        </w:rPr>
                                      </w:pPr>
                                    </w:p>
                                  </w:tc>
                                </w:tr>
                              </w:tbl>
                              <w:tbl>
                                <w:tblPr>
                                  <w:tblStyle w:val="6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431DC6" w:rsidRPr="00C078A8">
                                  <w:trPr>
                                    <w:cantSplit/>
                                    <w:trHeight w:val="416"/>
                                    <w:jc w:val="center"/>
                                  </w:trPr>
                                  <w:tc>
                                    <w:tcPr>
                                      <w:tcW w:w="9236" w:type="dxa"/>
                                      <w:vAlign w:val="bottom"/>
                                    </w:tcPr>
                                    <w:p w:rsidR="00431DC6" w:rsidRPr="00C078A8" w:rsidRDefault="00431DC6">
                                      <w:pPr>
                                        <w:jc w:val="center"/>
                                        <w:rPr>
                                          <w:b/>
                                          <w:caps/>
                                          <w:noProof/>
                                          <w:sz w:val="26"/>
                                          <w:szCs w:val="26"/>
                                        </w:rPr>
                                      </w:pPr>
                                    </w:p>
                                    <w:p w:rsidR="00431DC6" w:rsidRPr="00C078A8" w:rsidRDefault="00431DC6">
                                      <w:pPr>
                                        <w:jc w:val="center"/>
                                        <w:rPr>
                                          <w:b/>
                                          <w:caps/>
                                          <w:noProof/>
                                          <w:sz w:val="26"/>
                                          <w:szCs w:val="26"/>
                                        </w:rPr>
                                      </w:pPr>
                                    </w:p>
                                    <w:p w:rsidR="00431DC6" w:rsidRPr="00C078A8" w:rsidRDefault="00431DC6" w:rsidP="000F398D">
                                      <w:pPr>
                                        <w:spacing w:before="60" w:after="60"/>
                                        <w:ind w:left="567" w:right="567"/>
                                        <w:jc w:val="center"/>
                                        <w:rPr>
                                          <w:b/>
                                          <w:caps/>
                                          <w:noProof/>
                                          <w:sz w:val="26"/>
                                          <w:szCs w:val="26"/>
                                        </w:rPr>
                                      </w:pPr>
                                      <w:bookmarkStart w:id="7" w:name="_GoBack"/>
                                      <w:bookmarkEnd w:id="7"/>
                                      <w:r w:rsidRPr="00C078A8">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431DC6" w:rsidRPr="00C078A8" w:rsidRDefault="00431DC6">
                                      <w:pPr>
                                        <w:jc w:val="center"/>
                                        <w:rPr>
                                          <w:b/>
                                          <w:caps/>
                                          <w:noProof/>
                                          <w:sz w:val="26"/>
                                          <w:szCs w:val="26"/>
                                        </w:rPr>
                                      </w:pPr>
                                    </w:p>
                                    <w:p w:rsidR="00431DC6" w:rsidRPr="00C078A8" w:rsidRDefault="00431DC6" w:rsidP="000F398D">
                                      <w:pPr>
                                        <w:jc w:val="center"/>
                                        <w:rPr>
                                          <w:b/>
                                        </w:rPr>
                                      </w:pPr>
                                      <w:r w:rsidRPr="00C078A8">
                                        <w:rPr>
                                          <w:b/>
                                        </w:rPr>
                                        <w:t>Этап 1</w:t>
                                      </w:r>
                                    </w:p>
                                    <w:p w:rsidR="00431DC6" w:rsidRPr="00C078A8" w:rsidRDefault="00431DC6" w:rsidP="000F398D">
                                      <w:pPr>
                                        <w:jc w:val="center"/>
                                        <w:rPr>
                                          <w:b/>
                                        </w:rPr>
                                      </w:pPr>
                                    </w:p>
                                    <w:p w:rsidR="00431DC6" w:rsidRPr="00C078A8" w:rsidRDefault="00431DC6" w:rsidP="000F398D">
                                      <w:pPr>
                                        <w:jc w:val="center"/>
                                        <w:rPr>
                                          <w:b/>
                                        </w:rPr>
                                      </w:pPr>
                                      <w:r w:rsidRPr="00C078A8">
                                        <w:rPr>
                                          <w:b/>
                                        </w:rPr>
                                        <w:t xml:space="preserve">Материалы по обоснованию проекта внесения изменений в генеральный план. </w:t>
                                      </w:r>
                                      <w:r w:rsidRPr="00C078A8">
                                        <w:rPr>
                                          <w:b/>
                                        </w:rPr>
                                        <w:br/>
                                        <w:t>Положение о территориальном планировании</w:t>
                                      </w:r>
                                    </w:p>
                                    <w:p w:rsidR="00431DC6" w:rsidRPr="00C078A8" w:rsidRDefault="00431DC6" w:rsidP="009971B9">
                                      <w:pPr>
                                        <w:suppressAutoHyphens/>
                                        <w:spacing w:before="120"/>
                                        <w:jc w:val="center"/>
                                        <w:rPr>
                                          <w:b/>
                                        </w:rPr>
                                      </w:pPr>
                                    </w:p>
                                    <w:p w:rsidR="00431DC6" w:rsidRPr="00C078A8" w:rsidRDefault="00431DC6" w:rsidP="009971B9">
                                      <w:pPr>
                                        <w:suppressAutoHyphens/>
                                        <w:spacing w:before="120"/>
                                        <w:jc w:val="center"/>
                                        <w:rPr>
                                          <w:b/>
                                        </w:rPr>
                                      </w:pPr>
                                    </w:p>
                                  </w:tc>
                                </w:tr>
                              </w:tbl>
                              <w:p w:rsidR="00431DC6" w:rsidRPr="00A42BC6" w:rsidRDefault="00431DC6" w:rsidP="00431DC6">
                                <w:pPr>
                                  <w:jc w:val="center"/>
                                  <w:rPr>
                                    <w:b/>
                                  </w:rPr>
                                </w:pPr>
                              </w:p>
                              <w:p w:rsidR="00431DC6" w:rsidRPr="00A42BC6" w:rsidRDefault="00431DC6" w:rsidP="00431DC6">
                                <w:pPr>
                                  <w:jc w:val="center"/>
                                  <w:rPr>
                                    <w:b/>
                                  </w:rPr>
                                </w:pPr>
                              </w:p>
                              <w:p w:rsidR="00431DC6" w:rsidRPr="00A42BC6" w:rsidRDefault="00431DC6" w:rsidP="00431DC6">
                                <w:pPr>
                                  <w:jc w:val="center"/>
                                  <w:rPr>
                                    <w:b/>
                                    <w:caps/>
                                  </w:rPr>
                                </w:pPr>
                                <w:r w:rsidRPr="00A42BC6">
                                  <w:rPr>
                                    <w:b/>
                                    <w:caps/>
                                  </w:rPr>
                                  <w:t xml:space="preserve">Материалы по обоснованию </w:t>
                                </w:r>
                                <w:r w:rsidRPr="00A42BC6">
                                  <w:rPr>
                                    <w:b/>
                                    <w:caps/>
                                  </w:rPr>
                                  <w:br/>
                                </w:r>
                              </w:p>
                              <w:p w:rsidR="00431DC6" w:rsidRPr="00A42BC6" w:rsidRDefault="00431DC6" w:rsidP="00431DC6">
                                <w:pPr>
                                  <w:spacing w:before="120"/>
                                  <w:jc w:val="center"/>
                                  <w:rPr>
                                    <w:b/>
                                    <w:sz w:val="22"/>
                                    <w:szCs w:val="22"/>
                                  </w:rPr>
                                </w:pPr>
                              </w:p>
                              <w:p w:rsidR="00431DC6" w:rsidRDefault="00431DC6" w:rsidP="00431DC6">
                                <w:pPr>
                                  <w:spacing w:before="120"/>
                                  <w:jc w:val="center"/>
                                  <w:rPr>
                                    <w:b/>
                                    <w:sz w:val="22"/>
                                    <w:szCs w:val="22"/>
                                  </w:rPr>
                                </w:pPr>
                              </w:p>
                              <w:p w:rsidR="00431DC6" w:rsidRPr="00A42BC6" w:rsidRDefault="00431DC6" w:rsidP="00431DC6">
                                <w:pPr>
                                  <w:spacing w:before="120"/>
                                  <w:jc w:val="center"/>
                                  <w:rPr>
                                    <w:b/>
                                    <w:sz w:val="22"/>
                                    <w:szCs w:val="22"/>
                                  </w:rPr>
                                </w:pPr>
                              </w:p>
                              <w:p w:rsidR="00431DC6" w:rsidRPr="00A42BC6" w:rsidRDefault="00431DC6" w:rsidP="00431DC6">
                                <w:pPr>
                                  <w:spacing w:before="120"/>
                                  <w:jc w:val="center"/>
                                  <w:rPr>
                                    <w:rFonts w:eastAsia="SimSun"/>
                                    <w:b/>
                                  </w:rPr>
                                </w:pPr>
                                <w:r w:rsidRPr="00A42BC6">
                                  <w:rPr>
                                    <w:rFonts w:eastAsia="SimSun"/>
                                    <w:b/>
                                    <w:sz w:val="22"/>
                                    <w:szCs w:val="22"/>
                                  </w:rPr>
                                  <w:t xml:space="preserve">ТОМ </w:t>
                                </w:r>
                                <w:r w:rsidRPr="00A42BC6">
                                  <w:rPr>
                                    <w:rFonts w:eastAsia="SimSun"/>
                                    <w:b/>
                                    <w:sz w:val="22"/>
                                    <w:szCs w:val="22"/>
                                    <w:lang w:val="en-US"/>
                                  </w:rPr>
                                  <w:t>I</w:t>
                                </w:r>
                                <w:r>
                                  <w:rPr>
                                    <w:rFonts w:eastAsia="SimSun"/>
                                    <w:b/>
                                    <w:sz w:val="22"/>
                                    <w:szCs w:val="22"/>
                                    <w:lang w:val="en-US"/>
                                  </w:rPr>
                                  <w:t>I</w:t>
                                </w:r>
                                <w:r w:rsidRPr="00A42BC6">
                                  <w:rPr>
                                    <w:rFonts w:eastAsia="SimSun"/>
                                    <w:b/>
                                    <w:sz w:val="22"/>
                                    <w:szCs w:val="22"/>
                                  </w:rPr>
                                  <w:br/>
                                  <w:t>«</w:t>
                                </w:r>
                                <w:r w:rsidRPr="00431DC6">
                                  <w:rPr>
                                    <w:rFonts w:eastAsia="SimSun"/>
                                    <w:b/>
                                  </w:rPr>
                                  <w:t>ОХРАНА ОКРУЖАЮЩЕЙ СРЕДЫ</w:t>
                                </w:r>
                                <w:r w:rsidRPr="00A42BC6">
                                  <w:rPr>
                                    <w:rFonts w:eastAsia="SimSun"/>
                                    <w:b/>
                                  </w:rPr>
                                  <w:t>»</w:t>
                                </w:r>
                              </w:p>
                              <w:p w:rsidR="00431DC6" w:rsidRPr="00C078A8" w:rsidRDefault="00431DC6" w:rsidP="00431DC6">
                                <w:pPr>
                                  <w:ind w:firstLine="284"/>
                                  <w:jc w:val="center"/>
                                  <w:rPr>
                                    <w:rFonts w:eastAsia="SimSun"/>
                                    <w:b/>
                                  </w:rPr>
                                </w:pPr>
                              </w:p>
                              <w:tbl>
                                <w:tblPr>
                                  <w:tblW w:w="4797" w:type="pct"/>
                                  <w:tblLook w:val="04A0" w:firstRow="1" w:lastRow="0" w:firstColumn="1" w:lastColumn="0" w:noHBand="0" w:noVBand="1"/>
                                </w:tblPr>
                                <w:tblGrid>
                                  <w:gridCol w:w="3788"/>
                                  <w:gridCol w:w="2784"/>
                                  <w:gridCol w:w="2460"/>
                                </w:tblGrid>
                                <w:tr w:rsidR="00431DC6" w:rsidRPr="00C078A8" w:rsidTr="007E41DC">
                                  <w:trPr>
                                    <w:trHeight w:val="340"/>
                                  </w:trPr>
                                  <w:tc>
                                    <w:tcPr>
                                      <w:tcW w:w="2097" w:type="pct"/>
                                      <w:vAlign w:val="bottom"/>
                                      <w:hideMark/>
                                    </w:tcPr>
                                    <w:p w:rsidR="00431DC6" w:rsidRPr="00551FF9" w:rsidRDefault="00431DC6" w:rsidP="002257CE">
                                      <w:pPr>
                                        <w:spacing w:before="60"/>
                                        <w:ind w:left="284"/>
                                        <w:rPr>
                                          <w:rFonts w:eastAsia="SimSun"/>
                                          <w:b/>
                                        </w:rPr>
                                      </w:pPr>
                                    </w:p>
                                    <w:p w:rsidR="00003161" w:rsidRPr="00551FF9" w:rsidRDefault="00003161" w:rsidP="002257CE">
                                      <w:pPr>
                                        <w:spacing w:before="60"/>
                                        <w:ind w:left="284"/>
                                        <w:rPr>
                                          <w:rFonts w:eastAsia="SimSun"/>
                                          <w:b/>
                                        </w:rPr>
                                      </w:pPr>
                                    </w:p>
                                    <w:p w:rsidR="00431DC6" w:rsidRPr="00C078A8" w:rsidRDefault="00431DC6" w:rsidP="002257CE">
                                      <w:pPr>
                                        <w:spacing w:before="60"/>
                                        <w:ind w:left="284"/>
                                        <w:rPr>
                                          <w:rFonts w:eastAsia="SimSun"/>
                                          <w:b/>
                                        </w:rPr>
                                      </w:pPr>
                                    </w:p>
                                    <w:p w:rsidR="00431DC6" w:rsidRPr="00C078A8" w:rsidRDefault="00431DC6" w:rsidP="002257CE">
                                      <w:pPr>
                                        <w:spacing w:before="60"/>
                                        <w:ind w:left="284"/>
                                        <w:rPr>
                                          <w:rFonts w:eastAsia="SimSun"/>
                                          <w:b/>
                                        </w:rPr>
                                      </w:pPr>
                                    </w:p>
                                    <w:p w:rsidR="00431DC6" w:rsidRPr="00C078A8" w:rsidRDefault="00431DC6" w:rsidP="002257CE">
                                      <w:pPr>
                                        <w:spacing w:before="60"/>
                                        <w:ind w:left="284"/>
                                        <w:rPr>
                                          <w:rFonts w:eastAsia="SimSun"/>
                                          <w:b/>
                                          <w:lang w:val="en-US"/>
                                        </w:rPr>
                                      </w:pPr>
                                      <w:r w:rsidRPr="00C078A8">
                                        <w:rPr>
                                          <w:b/>
                                        </w:rPr>
                                        <w:t>Руководитель ЦОГД</w:t>
                                      </w:r>
                                    </w:p>
                                  </w:tc>
                                  <w:tc>
                                    <w:tcPr>
                                      <w:tcW w:w="1541" w:type="pct"/>
                                      <w:vAlign w:val="bottom"/>
                                    </w:tcPr>
                                    <w:p w:rsidR="00431DC6" w:rsidRPr="00C078A8" w:rsidRDefault="00431DC6" w:rsidP="002257CE">
                                      <w:pPr>
                                        <w:spacing w:before="60"/>
                                        <w:rPr>
                                          <w:rFonts w:eastAsia="SimSun"/>
                                          <w:b/>
                                        </w:rPr>
                                      </w:pPr>
                                    </w:p>
                                  </w:tc>
                                  <w:tc>
                                    <w:tcPr>
                                      <w:tcW w:w="136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П.С. Богачёв</w:t>
                                      </w:r>
                                    </w:p>
                                  </w:tc>
                                </w:tr>
                                <w:tr w:rsidR="00431DC6" w:rsidRPr="00C078A8" w:rsidTr="007E41DC">
                                  <w:trPr>
                                    <w:trHeight w:val="340"/>
                                  </w:trPr>
                                  <w:tc>
                                    <w:tcPr>
                                      <w:tcW w:w="2097" w:type="pct"/>
                                      <w:vAlign w:val="bottom"/>
                                      <w:hideMark/>
                                    </w:tcPr>
                                    <w:p w:rsidR="00431DC6" w:rsidRPr="00C078A8" w:rsidRDefault="00431DC6" w:rsidP="002257CE">
                                      <w:pPr>
                                        <w:spacing w:before="60"/>
                                        <w:ind w:left="284"/>
                                        <w:rPr>
                                          <w:rFonts w:eastAsia="SimSun"/>
                                          <w:b/>
                                        </w:rPr>
                                      </w:pPr>
                                      <w:r w:rsidRPr="00C078A8">
                                        <w:rPr>
                                          <w:b/>
                                        </w:rPr>
                                        <w:t>Начальник отдела ПГП ЦОГД</w:t>
                                      </w:r>
                                    </w:p>
                                  </w:tc>
                                  <w:tc>
                                    <w:tcPr>
                                      <w:tcW w:w="1541" w:type="pct"/>
                                      <w:vAlign w:val="bottom"/>
                                    </w:tcPr>
                                    <w:p w:rsidR="00431DC6" w:rsidRPr="00C078A8" w:rsidRDefault="00431DC6" w:rsidP="002257CE">
                                      <w:pPr>
                                        <w:spacing w:before="60"/>
                                        <w:rPr>
                                          <w:rFonts w:eastAsia="SimSun"/>
                                          <w:b/>
                                        </w:rPr>
                                      </w:pPr>
                                    </w:p>
                                  </w:tc>
                                  <w:tc>
                                    <w:tcPr>
                                      <w:tcW w:w="136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Н.В. Макаров</w:t>
                                      </w:r>
                                    </w:p>
                                  </w:tc>
                                </w:tr>
                                <w:tr w:rsidR="00431DC6" w:rsidRPr="00C078A8" w:rsidTr="007E41DC">
                                  <w:trPr>
                                    <w:trHeight w:val="340"/>
                                  </w:trPr>
                                  <w:tc>
                                    <w:tcPr>
                                      <w:tcW w:w="2097" w:type="pct"/>
                                      <w:vAlign w:val="bottom"/>
                                      <w:hideMark/>
                                    </w:tcPr>
                                    <w:p w:rsidR="00431DC6" w:rsidRPr="00C078A8" w:rsidRDefault="00431DC6" w:rsidP="002257CE">
                                      <w:pPr>
                                        <w:spacing w:before="60"/>
                                        <w:ind w:left="284"/>
                                        <w:rPr>
                                          <w:rFonts w:eastAsia="SimSun"/>
                                          <w:b/>
                                        </w:rPr>
                                      </w:pPr>
                                      <w:r w:rsidRPr="00C078A8">
                                        <w:rPr>
                                          <w:b/>
                                        </w:rPr>
                                        <w:t>ГАП отдела ПГП ЦОГД</w:t>
                                      </w:r>
                                    </w:p>
                                  </w:tc>
                                  <w:tc>
                                    <w:tcPr>
                                      <w:tcW w:w="1541" w:type="pct"/>
                                      <w:vAlign w:val="bottom"/>
                                    </w:tcPr>
                                    <w:p w:rsidR="00431DC6" w:rsidRPr="00C078A8" w:rsidRDefault="00431DC6" w:rsidP="002257CE">
                                      <w:pPr>
                                        <w:spacing w:before="60"/>
                                        <w:rPr>
                                          <w:rFonts w:eastAsia="SimSun"/>
                                          <w:b/>
                                        </w:rPr>
                                      </w:pPr>
                                    </w:p>
                                  </w:tc>
                                  <w:tc>
                                    <w:tcPr>
                                      <w:tcW w:w="136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 xml:space="preserve">И.B. </w:t>
                                      </w:r>
                                      <w:proofErr w:type="spellStart"/>
                                      <w:r w:rsidRPr="00C078A8">
                                        <w:rPr>
                                          <w:rFonts w:eastAsia="SimSun"/>
                                          <w:b/>
                                        </w:rPr>
                                        <w:t>Гордюхина</w:t>
                                      </w:r>
                                      <w:proofErr w:type="spellEnd"/>
                                    </w:p>
                                  </w:tc>
                                </w:tr>
                              </w:tbl>
                              <w:p w:rsidR="00431DC6" w:rsidRPr="00C078A8" w:rsidRDefault="00431DC6" w:rsidP="00431DC6">
                                <w:pPr>
                                  <w:spacing w:before="240"/>
                                  <w:jc w:val="center"/>
                                </w:pPr>
                                <w:r w:rsidRPr="00C078A8">
                                  <w:rPr>
                                    <w:rFonts w:eastAsia="SimSun"/>
                                    <w:b/>
                                  </w:rPr>
                                  <w:t>20</w:t>
                                </w:r>
                                <w:r w:rsidRPr="00C078A8">
                                  <w:rPr>
                                    <w:rFonts w:eastAsia="SimSun"/>
                                    <w:b/>
                                    <w:lang w:val="en-US"/>
                                  </w:rPr>
                                  <w:t>2</w:t>
                                </w:r>
                                <w:r w:rsidRPr="00C078A8">
                                  <w:rPr>
                                    <w:rFonts w:eastAsia="SimSun"/>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left:0;text-align:left;margin-left:-5.5pt;margin-top:-8.7pt;width:486.6pt;height:76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" strokeweight="1.5pt">
                    <v:textbox>
                      <w:txbxContent>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2"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431DC6" w:rsidRPr="00662840" w:rsidRDefault="00431DC6" w:rsidP="00431DC6">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431DC6" w:rsidRPr="00662840" w:rsidRDefault="00431DC6" w:rsidP="00431DC6">
                          <w:pPr>
                            <w:jc w:val="center"/>
                            <w:rPr>
                              <w:rFonts w:eastAsia="SimSun"/>
                            </w:rPr>
                          </w:pPr>
                          <w:r w:rsidRPr="00662840">
                            <w:rPr>
                              <w:rFonts w:eastAsia="SimSun"/>
                            </w:rPr>
                            <w:t>(ГАУ МО «</w:t>
                          </w:r>
                          <w:proofErr w:type="spellStart"/>
                          <w:r w:rsidRPr="00662840">
                            <w:rPr>
                              <w:rFonts w:eastAsia="SimSun"/>
                            </w:rPr>
                            <w:t>НИиПИ</w:t>
                          </w:r>
                          <w:proofErr w:type="spellEnd"/>
                          <w:r w:rsidRPr="00662840">
                            <w:rPr>
                              <w:rFonts w:eastAsia="SimSun"/>
                            </w:rPr>
                            <w:t xml:space="preserve"> градостроительства») </w:t>
                          </w:r>
                        </w:p>
                        <w:p w:rsidR="00431DC6" w:rsidRPr="00662840" w:rsidRDefault="00431DC6" w:rsidP="00431DC6">
                          <w:pPr>
                            <w:jc w:val="center"/>
                            <w:rPr>
                              <w:rFonts w:eastAsia="SimSun"/>
                            </w:rPr>
                          </w:pPr>
                          <w:r w:rsidRPr="00662840">
                            <w:rPr>
                              <w:rFonts w:eastAsia="SimSun"/>
                              <w:noProof/>
                            </w:rPr>
                            <w:drawing>
                              <wp:inline distT="0" distB="0" distL="0" distR="0">
                                <wp:extent cx="6055995" cy="1714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431DC6" w:rsidRPr="00662840" w:rsidRDefault="00431DC6" w:rsidP="00431DC6">
                          <w:pPr>
                            <w:jc w:val="center"/>
                            <w:rPr>
                              <w:rFonts w:eastAsia="SimSun"/>
                              <w:b/>
                              <w:spacing w:val="5"/>
                              <w:sz w:val="18"/>
                              <w:u w:val="single"/>
                            </w:rPr>
                          </w:pPr>
                          <w:r w:rsidRPr="00662840">
                            <w:rPr>
                              <w:rFonts w:eastAsia="SimSun"/>
                              <w:b/>
                              <w:spacing w:val="5"/>
                              <w:sz w:val="18"/>
                              <w:szCs w:val="18"/>
                            </w:rPr>
                            <w:t xml:space="preserve">143960, Московская область, г.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3" w:history="1">
                            <w:r w:rsidRPr="00EA07DE">
                              <w:rPr>
                                <w:rFonts w:eastAsia="SimSun"/>
                                <w:color w:val="0000FF"/>
                                <w:spacing w:val="5"/>
                                <w:sz w:val="18"/>
                                <w:u w:val="single"/>
                                <w:lang w:val="en-US"/>
                              </w:rPr>
                              <w:t>i</w:t>
                            </w:r>
                            <w:hyperlink r:id="rId14" w:history="1">
                              <w:r w:rsidRPr="00EA07DE">
                                <w:rPr>
                                  <w:rStyle w:val="afff"/>
                                  <w:spacing w:val="5"/>
                                  <w:sz w:val="18"/>
                                  <w:lang w:val="en-US"/>
                                </w:rPr>
                                <w:t>niipi</w:t>
                              </w:r>
                              <w:r w:rsidRPr="00EA07DE">
                                <w:rPr>
                                  <w:rStyle w:val="afff"/>
                                  <w:spacing w:val="5"/>
                                  <w:sz w:val="18"/>
                                </w:rPr>
                                <w:t>@</w:t>
                              </w:r>
                              <w:r w:rsidRPr="00EA07DE">
                                <w:rPr>
                                  <w:rStyle w:val="afff"/>
                                  <w:spacing w:val="5"/>
                                  <w:sz w:val="18"/>
                                  <w:lang w:val="en-US"/>
                                </w:rPr>
                                <w:t>mosreg</w:t>
                              </w:r>
                              <w:r w:rsidRPr="00EA07DE">
                                <w:rPr>
                                  <w:rStyle w:val="afff"/>
                                  <w:spacing w:val="5"/>
                                  <w:sz w:val="18"/>
                                </w:rPr>
                                <w:t>.</w:t>
                              </w:r>
                              <w:r w:rsidRPr="00EA07DE">
                                <w:rPr>
                                  <w:rStyle w:val="afff"/>
                                  <w:spacing w:val="5"/>
                                  <w:sz w:val="18"/>
                                  <w:lang w:val="en-US"/>
                                </w:rPr>
                                <w:t>ru</w:t>
                              </w:r>
                            </w:hyperlink>
                          </w:hyperlink>
                        </w:p>
                        <w:p w:rsidR="00431DC6" w:rsidRPr="00662840" w:rsidRDefault="00431DC6" w:rsidP="00431DC6">
                          <w:pPr>
                            <w:tabs>
                              <w:tab w:val="center" w:pos="4677"/>
                              <w:tab w:val="right" w:pos="9355"/>
                            </w:tabs>
                            <w:jc w:val="center"/>
                            <w:rPr>
                              <w:rFonts w:eastAsia="SimSun"/>
                              <w:spacing w:val="7"/>
                              <w:sz w:val="18"/>
                              <w:szCs w:val="18"/>
                            </w:rPr>
                          </w:pPr>
                        </w:p>
                        <w:p w:rsidR="00431DC6" w:rsidRPr="00A42BC6" w:rsidRDefault="00431DC6" w:rsidP="00431DC6">
                          <w:pPr>
                            <w:tabs>
                              <w:tab w:val="center" w:pos="4677"/>
                              <w:tab w:val="right" w:pos="9355"/>
                            </w:tabs>
                            <w:jc w:val="center"/>
                            <w:rPr>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431DC6" w:rsidRPr="00C078A8" w:rsidTr="00E15ECA">
                            <w:tc>
                              <w:tcPr>
                                <w:tcW w:w="5245" w:type="dxa"/>
                                <w:hideMark/>
                              </w:tcPr>
                              <w:p w:rsidR="00431DC6" w:rsidRPr="00C078A8" w:rsidRDefault="00431DC6" w:rsidP="000C7680">
                                <w:pPr>
                                  <w:tabs>
                                    <w:tab w:val="center" w:pos="4677"/>
                                    <w:tab w:val="right" w:pos="9355"/>
                                  </w:tabs>
                                </w:pPr>
                              </w:p>
                            </w:tc>
                            <w:tc>
                              <w:tcPr>
                                <w:tcW w:w="284" w:type="dxa"/>
                              </w:tcPr>
                              <w:p w:rsidR="00431DC6" w:rsidRPr="00C078A8" w:rsidRDefault="00431DC6">
                                <w:pPr>
                                  <w:jc w:val="right"/>
                                </w:pPr>
                              </w:p>
                            </w:tc>
                            <w:tc>
                              <w:tcPr>
                                <w:tcW w:w="3402" w:type="dxa"/>
                              </w:tcPr>
                              <w:p w:rsidR="00FB076D" w:rsidRPr="000B466A" w:rsidRDefault="00FB076D" w:rsidP="00FB076D">
                                <w:pPr>
                                  <w:ind w:firstLine="33"/>
                                </w:pPr>
                                <w:r w:rsidRPr="000B466A">
                                  <w:t>Договор от 15.04.2024 г.</w:t>
                                </w:r>
                                <w:r w:rsidRPr="000B466A">
                                  <w:br/>
                                  <w:t>№ СЗНД1-24-001</w:t>
                                </w:r>
                              </w:p>
                              <w:p w:rsidR="00431DC6" w:rsidRPr="000B466A" w:rsidRDefault="00431DC6" w:rsidP="00E15ECA">
                                <w:pPr>
                                  <w:ind w:hanging="1172"/>
                                  <w:rPr>
                                    <w:sz w:val="22"/>
                                    <w:szCs w:val="22"/>
                                  </w:rPr>
                                </w:pPr>
                              </w:p>
                            </w:tc>
                          </w:tr>
                        </w:tbl>
                        <w:tbl>
                          <w:tblPr>
                            <w:tblStyle w:val="6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431DC6" w:rsidRPr="00C078A8">
                            <w:trPr>
                              <w:cantSplit/>
                              <w:trHeight w:val="416"/>
                              <w:jc w:val="center"/>
                            </w:trPr>
                            <w:tc>
                              <w:tcPr>
                                <w:tcW w:w="9236" w:type="dxa"/>
                                <w:vAlign w:val="bottom"/>
                              </w:tcPr>
                              <w:p w:rsidR="00431DC6" w:rsidRPr="00C078A8" w:rsidRDefault="00431DC6">
                                <w:pPr>
                                  <w:jc w:val="center"/>
                                  <w:rPr>
                                    <w:b/>
                                    <w:caps/>
                                    <w:noProof/>
                                    <w:sz w:val="26"/>
                                    <w:szCs w:val="26"/>
                                  </w:rPr>
                                </w:pPr>
                              </w:p>
                              <w:p w:rsidR="00431DC6" w:rsidRPr="00C078A8" w:rsidRDefault="00431DC6">
                                <w:pPr>
                                  <w:jc w:val="center"/>
                                  <w:rPr>
                                    <w:b/>
                                    <w:caps/>
                                    <w:noProof/>
                                    <w:sz w:val="26"/>
                                    <w:szCs w:val="26"/>
                                  </w:rPr>
                                </w:pPr>
                              </w:p>
                              <w:p w:rsidR="00431DC6" w:rsidRPr="00C078A8" w:rsidRDefault="00431DC6" w:rsidP="000F398D">
                                <w:pPr>
                                  <w:spacing w:before="60" w:after="60"/>
                                  <w:ind w:left="567" w:right="567"/>
                                  <w:jc w:val="center"/>
                                  <w:rPr>
                                    <w:b/>
                                    <w:caps/>
                                    <w:noProof/>
                                    <w:sz w:val="26"/>
                                    <w:szCs w:val="26"/>
                                  </w:rPr>
                                </w:pPr>
                                <w:bookmarkStart w:id="8" w:name="_GoBack"/>
                                <w:bookmarkEnd w:id="8"/>
                                <w:r w:rsidRPr="00C078A8">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431DC6" w:rsidRPr="00C078A8" w:rsidRDefault="00431DC6">
                                <w:pPr>
                                  <w:jc w:val="center"/>
                                  <w:rPr>
                                    <w:b/>
                                    <w:caps/>
                                    <w:noProof/>
                                    <w:sz w:val="26"/>
                                    <w:szCs w:val="26"/>
                                  </w:rPr>
                                </w:pPr>
                              </w:p>
                              <w:p w:rsidR="00431DC6" w:rsidRPr="00C078A8" w:rsidRDefault="00431DC6" w:rsidP="000F398D">
                                <w:pPr>
                                  <w:jc w:val="center"/>
                                  <w:rPr>
                                    <w:b/>
                                  </w:rPr>
                                </w:pPr>
                                <w:r w:rsidRPr="00C078A8">
                                  <w:rPr>
                                    <w:b/>
                                  </w:rPr>
                                  <w:t>Этап 1</w:t>
                                </w:r>
                              </w:p>
                              <w:p w:rsidR="00431DC6" w:rsidRPr="00C078A8" w:rsidRDefault="00431DC6" w:rsidP="000F398D">
                                <w:pPr>
                                  <w:jc w:val="center"/>
                                  <w:rPr>
                                    <w:b/>
                                  </w:rPr>
                                </w:pPr>
                              </w:p>
                              <w:p w:rsidR="00431DC6" w:rsidRPr="00C078A8" w:rsidRDefault="00431DC6" w:rsidP="000F398D">
                                <w:pPr>
                                  <w:jc w:val="center"/>
                                  <w:rPr>
                                    <w:b/>
                                  </w:rPr>
                                </w:pPr>
                                <w:r w:rsidRPr="00C078A8">
                                  <w:rPr>
                                    <w:b/>
                                  </w:rPr>
                                  <w:t xml:space="preserve">Материалы по обоснованию проекта внесения изменений в генеральный план. </w:t>
                                </w:r>
                                <w:r w:rsidRPr="00C078A8">
                                  <w:rPr>
                                    <w:b/>
                                  </w:rPr>
                                  <w:br/>
                                  <w:t>Положение о территориальном планировании</w:t>
                                </w:r>
                              </w:p>
                              <w:p w:rsidR="00431DC6" w:rsidRPr="00C078A8" w:rsidRDefault="00431DC6" w:rsidP="009971B9">
                                <w:pPr>
                                  <w:suppressAutoHyphens/>
                                  <w:spacing w:before="120"/>
                                  <w:jc w:val="center"/>
                                  <w:rPr>
                                    <w:b/>
                                  </w:rPr>
                                </w:pPr>
                              </w:p>
                              <w:p w:rsidR="00431DC6" w:rsidRPr="00C078A8" w:rsidRDefault="00431DC6" w:rsidP="009971B9">
                                <w:pPr>
                                  <w:suppressAutoHyphens/>
                                  <w:spacing w:before="120"/>
                                  <w:jc w:val="center"/>
                                  <w:rPr>
                                    <w:b/>
                                  </w:rPr>
                                </w:pPr>
                              </w:p>
                            </w:tc>
                          </w:tr>
                        </w:tbl>
                        <w:p w:rsidR="00431DC6" w:rsidRPr="00A42BC6" w:rsidRDefault="00431DC6" w:rsidP="00431DC6">
                          <w:pPr>
                            <w:jc w:val="center"/>
                            <w:rPr>
                              <w:b/>
                            </w:rPr>
                          </w:pPr>
                        </w:p>
                        <w:p w:rsidR="00431DC6" w:rsidRPr="00A42BC6" w:rsidRDefault="00431DC6" w:rsidP="00431DC6">
                          <w:pPr>
                            <w:jc w:val="center"/>
                            <w:rPr>
                              <w:b/>
                            </w:rPr>
                          </w:pPr>
                        </w:p>
                        <w:p w:rsidR="00431DC6" w:rsidRPr="00A42BC6" w:rsidRDefault="00431DC6" w:rsidP="00431DC6">
                          <w:pPr>
                            <w:jc w:val="center"/>
                            <w:rPr>
                              <w:b/>
                              <w:caps/>
                            </w:rPr>
                          </w:pPr>
                          <w:r w:rsidRPr="00A42BC6">
                            <w:rPr>
                              <w:b/>
                              <w:caps/>
                            </w:rPr>
                            <w:t xml:space="preserve">Материалы по обоснованию </w:t>
                          </w:r>
                          <w:r w:rsidRPr="00A42BC6">
                            <w:rPr>
                              <w:b/>
                              <w:caps/>
                            </w:rPr>
                            <w:br/>
                          </w:r>
                        </w:p>
                        <w:p w:rsidR="00431DC6" w:rsidRPr="00A42BC6" w:rsidRDefault="00431DC6" w:rsidP="00431DC6">
                          <w:pPr>
                            <w:spacing w:before="120"/>
                            <w:jc w:val="center"/>
                            <w:rPr>
                              <w:b/>
                              <w:sz w:val="22"/>
                              <w:szCs w:val="22"/>
                            </w:rPr>
                          </w:pPr>
                        </w:p>
                        <w:p w:rsidR="00431DC6" w:rsidRDefault="00431DC6" w:rsidP="00431DC6">
                          <w:pPr>
                            <w:spacing w:before="120"/>
                            <w:jc w:val="center"/>
                            <w:rPr>
                              <w:b/>
                              <w:sz w:val="22"/>
                              <w:szCs w:val="22"/>
                            </w:rPr>
                          </w:pPr>
                        </w:p>
                        <w:p w:rsidR="00431DC6" w:rsidRPr="00A42BC6" w:rsidRDefault="00431DC6" w:rsidP="00431DC6">
                          <w:pPr>
                            <w:spacing w:before="120"/>
                            <w:jc w:val="center"/>
                            <w:rPr>
                              <w:b/>
                              <w:sz w:val="22"/>
                              <w:szCs w:val="22"/>
                            </w:rPr>
                          </w:pPr>
                        </w:p>
                        <w:p w:rsidR="00431DC6" w:rsidRPr="00A42BC6" w:rsidRDefault="00431DC6" w:rsidP="00431DC6">
                          <w:pPr>
                            <w:spacing w:before="120"/>
                            <w:jc w:val="center"/>
                            <w:rPr>
                              <w:rFonts w:eastAsia="SimSun"/>
                              <w:b/>
                            </w:rPr>
                          </w:pPr>
                          <w:r w:rsidRPr="00A42BC6">
                            <w:rPr>
                              <w:rFonts w:eastAsia="SimSun"/>
                              <w:b/>
                              <w:sz w:val="22"/>
                              <w:szCs w:val="22"/>
                            </w:rPr>
                            <w:t xml:space="preserve">ТОМ </w:t>
                          </w:r>
                          <w:r w:rsidRPr="00A42BC6">
                            <w:rPr>
                              <w:rFonts w:eastAsia="SimSun"/>
                              <w:b/>
                              <w:sz w:val="22"/>
                              <w:szCs w:val="22"/>
                              <w:lang w:val="en-US"/>
                            </w:rPr>
                            <w:t>I</w:t>
                          </w:r>
                          <w:r>
                            <w:rPr>
                              <w:rFonts w:eastAsia="SimSun"/>
                              <w:b/>
                              <w:sz w:val="22"/>
                              <w:szCs w:val="22"/>
                              <w:lang w:val="en-US"/>
                            </w:rPr>
                            <w:t>I</w:t>
                          </w:r>
                          <w:r w:rsidRPr="00A42BC6">
                            <w:rPr>
                              <w:rFonts w:eastAsia="SimSun"/>
                              <w:b/>
                              <w:sz w:val="22"/>
                              <w:szCs w:val="22"/>
                            </w:rPr>
                            <w:br/>
                            <w:t>«</w:t>
                          </w:r>
                          <w:r w:rsidRPr="00431DC6">
                            <w:rPr>
                              <w:rFonts w:eastAsia="SimSun"/>
                              <w:b/>
                            </w:rPr>
                            <w:t>ОХРАНА ОКРУЖАЮЩЕЙ СРЕДЫ</w:t>
                          </w:r>
                          <w:r w:rsidRPr="00A42BC6">
                            <w:rPr>
                              <w:rFonts w:eastAsia="SimSun"/>
                              <w:b/>
                            </w:rPr>
                            <w:t>»</w:t>
                          </w:r>
                        </w:p>
                        <w:p w:rsidR="00431DC6" w:rsidRPr="00C078A8" w:rsidRDefault="00431DC6" w:rsidP="00431DC6">
                          <w:pPr>
                            <w:ind w:firstLine="284"/>
                            <w:jc w:val="center"/>
                            <w:rPr>
                              <w:rFonts w:eastAsia="SimSun"/>
                              <w:b/>
                            </w:rPr>
                          </w:pPr>
                        </w:p>
                        <w:tbl>
                          <w:tblPr>
                            <w:tblW w:w="4797" w:type="pct"/>
                            <w:tblLook w:val="04A0" w:firstRow="1" w:lastRow="0" w:firstColumn="1" w:lastColumn="0" w:noHBand="0" w:noVBand="1"/>
                          </w:tblPr>
                          <w:tblGrid>
                            <w:gridCol w:w="3788"/>
                            <w:gridCol w:w="2784"/>
                            <w:gridCol w:w="2460"/>
                          </w:tblGrid>
                          <w:tr w:rsidR="00431DC6" w:rsidRPr="00C078A8" w:rsidTr="007E41DC">
                            <w:trPr>
                              <w:trHeight w:val="340"/>
                            </w:trPr>
                            <w:tc>
                              <w:tcPr>
                                <w:tcW w:w="2097" w:type="pct"/>
                                <w:vAlign w:val="bottom"/>
                                <w:hideMark/>
                              </w:tcPr>
                              <w:p w:rsidR="00431DC6" w:rsidRPr="00551FF9" w:rsidRDefault="00431DC6" w:rsidP="002257CE">
                                <w:pPr>
                                  <w:spacing w:before="60"/>
                                  <w:ind w:left="284"/>
                                  <w:rPr>
                                    <w:rFonts w:eastAsia="SimSun"/>
                                    <w:b/>
                                  </w:rPr>
                                </w:pPr>
                              </w:p>
                              <w:p w:rsidR="00003161" w:rsidRPr="00551FF9" w:rsidRDefault="00003161" w:rsidP="002257CE">
                                <w:pPr>
                                  <w:spacing w:before="60"/>
                                  <w:ind w:left="284"/>
                                  <w:rPr>
                                    <w:rFonts w:eastAsia="SimSun"/>
                                    <w:b/>
                                  </w:rPr>
                                </w:pPr>
                              </w:p>
                              <w:p w:rsidR="00431DC6" w:rsidRPr="00C078A8" w:rsidRDefault="00431DC6" w:rsidP="002257CE">
                                <w:pPr>
                                  <w:spacing w:before="60"/>
                                  <w:ind w:left="284"/>
                                  <w:rPr>
                                    <w:rFonts w:eastAsia="SimSun"/>
                                    <w:b/>
                                  </w:rPr>
                                </w:pPr>
                              </w:p>
                              <w:p w:rsidR="00431DC6" w:rsidRPr="00C078A8" w:rsidRDefault="00431DC6" w:rsidP="002257CE">
                                <w:pPr>
                                  <w:spacing w:before="60"/>
                                  <w:ind w:left="284"/>
                                  <w:rPr>
                                    <w:rFonts w:eastAsia="SimSun"/>
                                    <w:b/>
                                  </w:rPr>
                                </w:pPr>
                              </w:p>
                              <w:p w:rsidR="00431DC6" w:rsidRPr="00C078A8" w:rsidRDefault="00431DC6" w:rsidP="002257CE">
                                <w:pPr>
                                  <w:spacing w:before="60"/>
                                  <w:ind w:left="284"/>
                                  <w:rPr>
                                    <w:rFonts w:eastAsia="SimSun"/>
                                    <w:b/>
                                    <w:lang w:val="en-US"/>
                                  </w:rPr>
                                </w:pPr>
                                <w:r w:rsidRPr="00C078A8">
                                  <w:rPr>
                                    <w:b/>
                                  </w:rPr>
                                  <w:t>Руководитель ЦОГД</w:t>
                                </w:r>
                              </w:p>
                            </w:tc>
                            <w:tc>
                              <w:tcPr>
                                <w:tcW w:w="1541" w:type="pct"/>
                                <w:vAlign w:val="bottom"/>
                              </w:tcPr>
                              <w:p w:rsidR="00431DC6" w:rsidRPr="00C078A8" w:rsidRDefault="00431DC6" w:rsidP="002257CE">
                                <w:pPr>
                                  <w:spacing w:before="60"/>
                                  <w:rPr>
                                    <w:rFonts w:eastAsia="SimSun"/>
                                    <w:b/>
                                  </w:rPr>
                                </w:pPr>
                              </w:p>
                            </w:tc>
                            <w:tc>
                              <w:tcPr>
                                <w:tcW w:w="136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П.С. Богачёв</w:t>
                                </w:r>
                              </w:p>
                            </w:tc>
                          </w:tr>
                          <w:tr w:rsidR="00431DC6" w:rsidRPr="00C078A8" w:rsidTr="007E41DC">
                            <w:trPr>
                              <w:trHeight w:val="340"/>
                            </w:trPr>
                            <w:tc>
                              <w:tcPr>
                                <w:tcW w:w="2097" w:type="pct"/>
                                <w:vAlign w:val="bottom"/>
                                <w:hideMark/>
                              </w:tcPr>
                              <w:p w:rsidR="00431DC6" w:rsidRPr="00C078A8" w:rsidRDefault="00431DC6" w:rsidP="002257CE">
                                <w:pPr>
                                  <w:spacing w:before="60"/>
                                  <w:ind w:left="284"/>
                                  <w:rPr>
                                    <w:rFonts w:eastAsia="SimSun"/>
                                    <w:b/>
                                  </w:rPr>
                                </w:pPr>
                                <w:r w:rsidRPr="00C078A8">
                                  <w:rPr>
                                    <w:b/>
                                  </w:rPr>
                                  <w:t>Начальник отдела ПГП ЦОГД</w:t>
                                </w:r>
                              </w:p>
                            </w:tc>
                            <w:tc>
                              <w:tcPr>
                                <w:tcW w:w="1541" w:type="pct"/>
                                <w:vAlign w:val="bottom"/>
                              </w:tcPr>
                              <w:p w:rsidR="00431DC6" w:rsidRPr="00C078A8" w:rsidRDefault="00431DC6" w:rsidP="002257CE">
                                <w:pPr>
                                  <w:spacing w:before="60"/>
                                  <w:rPr>
                                    <w:rFonts w:eastAsia="SimSun"/>
                                    <w:b/>
                                  </w:rPr>
                                </w:pPr>
                              </w:p>
                            </w:tc>
                            <w:tc>
                              <w:tcPr>
                                <w:tcW w:w="136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Н.В. Макаров</w:t>
                                </w:r>
                              </w:p>
                            </w:tc>
                          </w:tr>
                          <w:tr w:rsidR="00431DC6" w:rsidRPr="00C078A8" w:rsidTr="007E41DC">
                            <w:trPr>
                              <w:trHeight w:val="340"/>
                            </w:trPr>
                            <w:tc>
                              <w:tcPr>
                                <w:tcW w:w="2097" w:type="pct"/>
                                <w:vAlign w:val="bottom"/>
                                <w:hideMark/>
                              </w:tcPr>
                              <w:p w:rsidR="00431DC6" w:rsidRPr="00C078A8" w:rsidRDefault="00431DC6" w:rsidP="002257CE">
                                <w:pPr>
                                  <w:spacing w:before="60"/>
                                  <w:ind w:left="284"/>
                                  <w:rPr>
                                    <w:rFonts w:eastAsia="SimSun"/>
                                    <w:b/>
                                  </w:rPr>
                                </w:pPr>
                                <w:r w:rsidRPr="00C078A8">
                                  <w:rPr>
                                    <w:b/>
                                  </w:rPr>
                                  <w:t>ГАП отдела ПГП ЦОГД</w:t>
                                </w:r>
                              </w:p>
                            </w:tc>
                            <w:tc>
                              <w:tcPr>
                                <w:tcW w:w="1541" w:type="pct"/>
                                <w:vAlign w:val="bottom"/>
                              </w:tcPr>
                              <w:p w:rsidR="00431DC6" w:rsidRPr="00C078A8" w:rsidRDefault="00431DC6" w:rsidP="002257CE">
                                <w:pPr>
                                  <w:spacing w:before="60"/>
                                  <w:rPr>
                                    <w:rFonts w:eastAsia="SimSun"/>
                                    <w:b/>
                                  </w:rPr>
                                </w:pPr>
                              </w:p>
                            </w:tc>
                            <w:tc>
                              <w:tcPr>
                                <w:tcW w:w="1362" w:type="pct"/>
                                <w:vAlign w:val="bottom"/>
                                <w:hideMark/>
                              </w:tcPr>
                              <w:p w:rsidR="00431DC6" w:rsidRPr="00C078A8" w:rsidRDefault="00431DC6" w:rsidP="002257CE">
                                <w:pPr>
                                  <w:tabs>
                                    <w:tab w:val="left" w:pos="-10112"/>
                                  </w:tabs>
                                  <w:spacing w:before="60"/>
                                  <w:ind w:left="-416" w:firstLine="416"/>
                                  <w:rPr>
                                    <w:rFonts w:eastAsia="SimSun"/>
                                    <w:b/>
                                  </w:rPr>
                                </w:pPr>
                                <w:r w:rsidRPr="00C078A8">
                                  <w:rPr>
                                    <w:rFonts w:eastAsia="SimSun"/>
                                    <w:b/>
                                  </w:rPr>
                                  <w:t xml:space="preserve">И.B. </w:t>
                                </w:r>
                                <w:proofErr w:type="spellStart"/>
                                <w:r w:rsidRPr="00C078A8">
                                  <w:rPr>
                                    <w:rFonts w:eastAsia="SimSun"/>
                                    <w:b/>
                                  </w:rPr>
                                  <w:t>Гордюхина</w:t>
                                </w:r>
                                <w:proofErr w:type="spellEnd"/>
                              </w:p>
                            </w:tc>
                          </w:tr>
                        </w:tbl>
                        <w:p w:rsidR="00431DC6" w:rsidRPr="00C078A8" w:rsidRDefault="00431DC6" w:rsidP="00431DC6">
                          <w:pPr>
                            <w:spacing w:before="240"/>
                            <w:jc w:val="center"/>
                          </w:pPr>
                          <w:r w:rsidRPr="00C078A8">
                            <w:rPr>
                              <w:rFonts w:eastAsia="SimSun"/>
                              <w:b/>
                            </w:rPr>
                            <w:t>20</w:t>
                          </w:r>
                          <w:r w:rsidRPr="00C078A8">
                            <w:rPr>
                              <w:rFonts w:eastAsia="SimSun"/>
                              <w:b/>
                              <w:lang w:val="en-US"/>
                            </w:rPr>
                            <w:t>2</w:t>
                          </w:r>
                          <w:r w:rsidRPr="00C078A8">
                            <w:rPr>
                              <w:rFonts w:eastAsia="SimSun"/>
                              <w:b/>
                            </w:rPr>
                            <w:t>4</w:t>
                          </w:r>
                        </w:p>
                      </w:txbxContent>
                    </v:textbox>
                  </v:shape>
                </w:pict>
              </mc:Fallback>
            </mc:AlternateContent>
          </w:r>
          <w:r w:rsidR="00431DC6" w:rsidRPr="000B466A">
            <w:rPr>
              <w:b/>
            </w:rPr>
            <w:t>2024</w:t>
          </w:r>
        </w:p>
        <w:p w:rsidR="00431DC6" w:rsidRPr="000B466A" w:rsidRDefault="00431DC6" w:rsidP="008809E7">
          <w:pPr>
            <w:suppressAutoHyphens/>
            <w:jc w:val="center"/>
            <w:rPr>
              <w:b/>
            </w:rPr>
          </w:pPr>
        </w:p>
        <w:p w:rsidR="00431DC6" w:rsidRPr="000B466A" w:rsidRDefault="00431DC6" w:rsidP="008809E7">
          <w:pPr>
            <w:suppressAutoHyphens/>
            <w:jc w:val="center"/>
            <w:rPr>
              <w:b/>
            </w:rPr>
          </w:pPr>
          <w:r w:rsidRPr="000B466A">
            <w:rPr>
              <w:b/>
            </w:rPr>
            <w:t>2022</w:t>
          </w:r>
        </w:p>
        <w:p w:rsidR="00431DC6" w:rsidRPr="000B466A" w:rsidRDefault="00E5020A" w:rsidP="008809E7">
          <w:pPr>
            <w:suppressAutoHyphens/>
          </w:pPr>
        </w:p>
      </w:sdtContent>
    </w:sdt>
    <w:p w:rsidR="00431DC6" w:rsidRPr="000B466A" w:rsidRDefault="00431DC6" w:rsidP="008809E7">
      <w:pPr>
        <w:suppressAutoHyphens/>
        <w:spacing w:after="120"/>
        <w:ind w:left="57" w:right="57"/>
        <w:jc w:val="center"/>
      </w:pPr>
    </w:p>
    <w:p w:rsidR="00FB076D" w:rsidRPr="000B466A" w:rsidRDefault="00FB076D" w:rsidP="008809E7">
      <w:pPr>
        <w:pageBreakBefore/>
        <w:suppressAutoHyphens/>
        <w:jc w:val="both"/>
        <w:rPr>
          <w:b/>
        </w:rPr>
      </w:pPr>
      <w:r w:rsidRPr="000B466A">
        <w:rPr>
          <w:b/>
        </w:rPr>
        <w:t>Состав</w:t>
      </w:r>
      <w:r w:rsidRPr="000B466A">
        <w:t xml:space="preserve"> </w:t>
      </w:r>
      <w:r w:rsidRPr="000B466A">
        <w:rPr>
          <w:b/>
        </w:rPr>
        <w:t>материалов проекта «Внесение изменений в генеральный план городского округа Домодедово Московской области применительно к части населённого пункта г. Домодедово»</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0"/>
        <w:gridCol w:w="8706"/>
      </w:tblGrid>
      <w:tr w:rsidR="00FB076D" w:rsidRPr="000B466A" w:rsidTr="00BD6353">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FB076D" w:rsidRPr="000B466A" w:rsidRDefault="00FB076D" w:rsidP="008809E7">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tabs>
                <w:tab w:val="left" w:pos="1209"/>
                <w:tab w:val="center" w:pos="4330"/>
              </w:tabs>
              <w:suppressAutoHyphens/>
              <w:spacing w:before="20" w:after="20"/>
            </w:pPr>
            <w:r w:rsidRPr="000B466A">
              <w:tab/>
            </w:r>
            <w:r w:rsidRPr="000B466A">
              <w:tab/>
              <w:t>Наименование документа</w:t>
            </w:r>
          </w:p>
        </w:tc>
      </w:tr>
      <w:tr w:rsidR="00FB076D" w:rsidRPr="000B466A" w:rsidTr="00BD6353">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FB076D" w:rsidRPr="000B466A" w:rsidRDefault="00FB076D" w:rsidP="008809E7">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spacing w:before="20" w:after="20"/>
              <w:jc w:val="center"/>
            </w:pPr>
            <w:r w:rsidRPr="000B466A">
              <w:t>Утверждаемая часть</w:t>
            </w:r>
          </w:p>
        </w:tc>
      </w:tr>
      <w:tr w:rsidR="00FB076D" w:rsidRPr="000B466A" w:rsidTr="00BD6353">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pStyle w:val="2f1"/>
              <w:suppressLineNumbers/>
              <w:tabs>
                <w:tab w:val="left" w:pos="26"/>
              </w:tabs>
              <w:suppressAutoHyphens/>
              <w:spacing w:before="20" w:after="20" w:line="240" w:lineRule="auto"/>
              <w:ind w:left="0"/>
              <w:jc w:val="center"/>
              <w:rPr>
                <w:b/>
              </w:rPr>
            </w:pPr>
            <w:r w:rsidRPr="000B466A">
              <w:rPr>
                <w:b/>
              </w:rPr>
              <w:t>Генеральный план</w:t>
            </w:r>
          </w:p>
        </w:tc>
      </w:tr>
      <w:tr w:rsidR="00FB076D" w:rsidRPr="000B466A" w:rsidTr="00BD6353">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FB076D" w:rsidRPr="000B466A" w:rsidRDefault="00FB076D" w:rsidP="008809E7">
            <w:pPr>
              <w:suppressLineNumbers/>
              <w:suppressAutoHyphens/>
              <w:ind w:left="57"/>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57"/>
              <w:jc w:val="both"/>
            </w:pPr>
            <w:r w:rsidRPr="000B466A">
              <w:t>Положение о территориальном планировании</w:t>
            </w:r>
          </w:p>
        </w:tc>
      </w:tr>
      <w:tr w:rsidR="00FB076D" w:rsidRPr="000B466A" w:rsidTr="00BD63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57"/>
              <w:jc w:val="both"/>
            </w:pPr>
            <w:r w:rsidRPr="000B466A">
              <w:t xml:space="preserve">карта границ населённых пунктов, входящих в состав </w:t>
            </w:r>
            <w:r w:rsidRPr="000B466A">
              <w:rPr>
                <w:lang w:bidi="ru-RU"/>
              </w:rPr>
              <w:t>муниципального образования</w:t>
            </w:r>
          </w:p>
        </w:tc>
      </w:tr>
      <w:tr w:rsidR="00FB076D" w:rsidRPr="000B466A" w:rsidTr="00BD6353">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57"/>
              <w:jc w:val="both"/>
            </w:pPr>
            <w:r w:rsidRPr="000B466A">
              <w:t xml:space="preserve">карта функциональных зон </w:t>
            </w:r>
            <w:r w:rsidRPr="000B466A">
              <w:rPr>
                <w:lang w:bidi="ru-RU"/>
              </w:rPr>
              <w:t>муниципального образования</w:t>
            </w:r>
          </w:p>
        </w:tc>
      </w:tr>
      <w:tr w:rsidR="00FB076D" w:rsidRPr="000B466A" w:rsidTr="00BD6353">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jc w:val="both"/>
            </w:pPr>
            <w:r w:rsidRPr="000B466A">
              <w:t>Приложение 1. Сведения о границе населенного пункта город Домодедово городского округа Домодедово Московской области</w:t>
            </w:r>
          </w:p>
        </w:tc>
      </w:tr>
      <w:tr w:rsidR="00FB076D" w:rsidRPr="000B466A" w:rsidTr="00BD6353">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pStyle w:val="2f1"/>
              <w:suppressLineNumbers/>
              <w:suppressAutoHyphens/>
              <w:spacing w:before="20" w:after="20" w:line="240" w:lineRule="auto"/>
              <w:ind w:hanging="283"/>
              <w:jc w:val="center"/>
            </w:pPr>
            <w:r w:rsidRPr="000B466A">
              <w:rPr>
                <w:b/>
              </w:rPr>
              <w:t>Материалы по обоснованию</w:t>
            </w:r>
          </w:p>
        </w:tc>
      </w:tr>
      <w:tr w:rsidR="00FB076D" w:rsidRPr="000B466A" w:rsidTr="00BD635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suppressLineNumbers/>
              <w:suppressAutoHyphens/>
              <w:spacing w:before="40" w:after="40"/>
              <w:ind w:left="284"/>
              <w:jc w:val="both"/>
            </w:pPr>
            <w:r w:rsidRPr="000B466A">
              <w:t>Том I. Планировочная и инженерно-транспортная организация территории. Социально-экономическое обоснование. Книга 1</w:t>
            </w:r>
          </w:p>
        </w:tc>
      </w:tr>
      <w:tr w:rsidR="00FB076D" w:rsidRPr="000B466A" w:rsidTr="00BD6353">
        <w:trPr>
          <w:trHeight w:val="333"/>
          <w:jc w:val="center"/>
        </w:trPr>
        <w:tc>
          <w:tcPr>
            <w:tcW w:w="494" w:type="pct"/>
            <w:vMerge w:val="restart"/>
            <w:tcBorders>
              <w:top w:val="single" w:sz="4" w:space="0" w:color="auto"/>
              <w:left w:val="single" w:sz="4" w:space="0" w:color="auto"/>
              <w:right w:val="single" w:sz="4" w:space="0" w:color="auto"/>
            </w:tcBorders>
            <w:vAlign w:val="center"/>
          </w:tcPr>
          <w:p w:rsidR="00FB076D" w:rsidRPr="000B466A" w:rsidRDefault="00FB076D" w:rsidP="008809E7">
            <w:pPr>
              <w:suppressLineNumbers/>
              <w:suppressAutoHyphens/>
              <w:ind w:left="33"/>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spacing w:before="40" w:after="40"/>
              <w:ind w:left="34"/>
            </w:pPr>
            <w:r w:rsidRPr="000B466A">
              <w:t>Текстовая часть</w:t>
            </w:r>
          </w:p>
        </w:tc>
      </w:tr>
      <w:tr w:rsidR="00FB076D" w:rsidRPr="000B466A" w:rsidTr="00BD6353">
        <w:trPr>
          <w:trHeight w:val="333"/>
          <w:jc w:val="center"/>
        </w:trPr>
        <w:tc>
          <w:tcPr>
            <w:tcW w:w="0" w:type="auto"/>
            <w:vMerge/>
            <w:tcBorders>
              <w:left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spacing w:before="40" w:after="40"/>
              <w:ind w:left="34"/>
            </w:pPr>
            <w:r w:rsidRPr="000B466A">
              <w:t>Графические материалы (карты):</w:t>
            </w:r>
          </w:p>
        </w:tc>
      </w:tr>
      <w:tr w:rsidR="00FB076D" w:rsidRPr="000B466A" w:rsidTr="00BD6353">
        <w:trPr>
          <w:trHeight w:val="333"/>
          <w:jc w:val="center"/>
        </w:trPr>
        <w:tc>
          <w:tcPr>
            <w:tcW w:w="0" w:type="auto"/>
            <w:vMerge/>
            <w:tcBorders>
              <w:left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 xml:space="preserve">карта размещения </w:t>
            </w:r>
            <w:r w:rsidRPr="000B466A">
              <w:rPr>
                <w:lang w:bidi="ru-RU"/>
              </w:rPr>
              <w:t>муниципального образования</w:t>
            </w:r>
            <w:r w:rsidRPr="000B466A">
              <w:t xml:space="preserve"> в устойчивой системе расселения Московской области</w:t>
            </w:r>
          </w:p>
        </w:tc>
      </w:tr>
      <w:tr w:rsidR="00FB076D" w:rsidRPr="000B466A" w:rsidTr="00BD6353">
        <w:trPr>
          <w:jc w:val="center"/>
        </w:trPr>
        <w:tc>
          <w:tcPr>
            <w:tcW w:w="0" w:type="auto"/>
            <w:vMerge/>
            <w:tcBorders>
              <w:left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карта существующего использования территории в границах муниципального образования</w:t>
            </w:r>
          </w:p>
        </w:tc>
      </w:tr>
      <w:tr w:rsidR="00FB076D" w:rsidRPr="000B466A" w:rsidTr="00BD6353">
        <w:trPr>
          <w:trHeight w:val="386"/>
          <w:jc w:val="center"/>
        </w:trPr>
        <w:tc>
          <w:tcPr>
            <w:tcW w:w="0" w:type="auto"/>
            <w:vMerge/>
            <w:tcBorders>
              <w:left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0B466A">
              <w:rPr>
                <w:i/>
                <w:spacing w:val="-4"/>
                <w:kern w:val="24"/>
              </w:rPr>
              <w:t>сведения ограниченного пользования</w:t>
            </w:r>
          </w:p>
        </w:tc>
      </w:tr>
      <w:tr w:rsidR="00FB076D" w:rsidRPr="000B466A" w:rsidTr="00BD6353">
        <w:trPr>
          <w:trHeight w:val="386"/>
          <w:jc w:val="center"/>
        </w:trPr>
        <w:tc>
          <w:tcPr>
            <w:tcW w:w="0" w:type="auto"/>
            <w:vMerge/>
            <w:tcBorders>
              <w:left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FB076D" w:rsidRPr="000B466A" w:rsidTr="00BD6353">
        <w:trPr>
          <w:trHeight w:val="451"/>
          <w:jc w:val="center"/>
        </w:trPr>
        <w:tc>
          <w:tcPr>
            <w:tcW w:w="0" w:type="auto"/>
            <w:vMerge/>
            <w:tcBorders>
              <w:left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карта зон с особыми условиями использования территории в границах муниципального образования</w:t>
            </w:r>
          </w:p>
        </w:tc>
      </w:tr>
      <w:tr w:rsidR="00FB076D" w:rsidRPr="000B466A" w:rsidTr="00BD6353">
        <w:trPr>
          <w:trHeight w:val="461"/>
          <w:jc w:val="center"/>
        </w:trPr>
        <w:tc>
          <w:tcPr>
            <w:tcW w:w="0" w:type="auto"/>
            <w:vMerge/>
            <w:tcBorders>
              <w:left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FB076D" w:rsidRPr="000B466A" w:rsidTr="00BD6353">
        <w:trPr>
          <w:trHeight w:val="68"/>
          <w:jc w:val="center"/>
        </w:trPr>
        <w:tc>
          <w:tcPr>
            <w:tcW w:w="0" w:type="auto"/>
            <w:vMerge/>
            <w:tcBorders>
              <w:left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карта границ земель лесного фонда с отображением границ лесничеств и лесопарков</w:t>
            </w:r>
          </w:p>
        </w:tc>
      </w:tr>
      <w:tr w:rsidR="00FB076D" w:rsidRPr="000B466A" w:rsidTr="00BD6353">
        <w:trPr>
          <w:trHeight w:val="68"/>
          <w:jc w:val="center"/>
        </w:trPr>
        <w:tc>
          <w:tcPr>
            <w:tcW w:w="0" w:type="auto"/>
            <w:vMerge/>
            <w:tcBorders>
              <w:left w:val="single" w:sz="4" w:space="0" w:color="auto"/>
              <w:bottom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 xml:space="preserve">карта зон с особыми условиями использования территории в границах муниципального образования, в части </w:t>
            </w:r>
            <w:proofErr w:type="spellStart"/>
            <w:r w:rsidRPr="000B466A">
              <w:t>приаэродромной</w:t>
            </w:r>
            <w:proofErr w:type="spellEnd"/>
            <w:r w:rsidRPr="000B466A">
              <w:t xml:space="preserve"> территории</w:t>
            </w:r>
          </w:p>
        </w:tc>
      </w:tr>
      <w:tr w:rsidR="00FB076D" w:rsidRPr="000B466A" w:rsidTr="00BD6353">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suppressLineNumbers/>
              <w:suppressAutoHyphens/>
              <w:spacing w:before="40" w:after="40"/>
              <w:ind w:left="284"/>
              <w:jc w:val="both"/>
            </w:pPr>
            <w:r w:rsidRPr="000B466A">
              <w:t xml:space="preserve">Том I. Планировочная и инженерно-транспортная организация территории. Социально-экономическое обоснование. Книга 2. Раздел 3.6 «Развитие инженерной инфраструктуры» - </w:t>
            </w:r>
            <w:r w:rsidRPr="000B466A">
              <w:rPr>
                <w:i/>
              </w:rPr>
              <w:t>сведения ограниченного доступа</w:t>
            </w:r>
          </w:p>
        </w:tc>
      </w:tr>
      <w:tr w:rsidR="00FB076D" w:rsidRPr="000B466A" w:rsidTr="00BD6353">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pStyle w:val="2f1"/>
              <w:keepNext/>
              <w:suppressLineNumbers/>
              <w:suppressAutoHyphens/>
              <w:spacing w:before="20" w:after="20" w:line="240" w:lineRule="auto"/>
              <w:ind w:left="284"/>
            </w:pPr>
            <w:r w:rsidRPr="000B466A">
              <w:t>Том II. Охрана окружающей среды</w:t>
            </w:r>
          </w:p>
        </w:tc>
      </w:tr>
      <w:tr w:rsidR="00FB076D" w:rsidRPr="000B466A" w:rsidTr="00BD6353">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FB076D" w:rsidRPr="000B466A" w:rsidRDefault="00FB076D" w:rsidP="008809E7">
            <w:pPr>
              <w:suppressLineNumbers/>
              <w:suppressAutoHyphens/>
              <w:spacing w:before="20" w:after="20"/>
              <w:ind w:left="57"/>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suppressLineNumbers/>
              <w:suppressAutoHyphens/>
              <w:spacing w:before="40" w:after="40"/>
              <w:ind w:left="34"/>
            </w:pPr>
            <w:r w:rsidRPr="000B466A">
              <w:t>Текстовая часть</w:t>
            </w:r>
          </w:p>
        </w:tc>
      </w:tr>
      <w:tr w:rsidR="00FB076D" w:rsidRPr="000B466A" w:rsidTr="00BD63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spacing w:before="40" w:after="40"/>
              <w:ind w:left="34"/>
            </w:pPr>
            <w:r w:rsidRPr="000B466A">
              <w:t>Графические материалы (карты):</w:t>
            </w:r>
          </w:p>
        </w:tc>
      </w:tr>
      <w:tr w:rsidR="00FB076D" w:rsidRPr="000B466A" w:rsidTr="00BD63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карта границ зон негативного воздействия существующих и планируемых, объектов капитального строительства</w:t>
            </w:r>
          </w:p>
        </w:tc>
      </w:tr>
      <w:tr w:rsidR="00FB076D" w:rsidRPr="000B466A" w:rsidTr="00BD6353">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6" w:type="pct"/>
            <w:gridSpan w:val="2"/>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 xml:space="preserve">карта существующих и планируемых особо охраняемых природных территорий, зон санитарной охраны источников питьевого водоснабжения, </w:t>
            </w:r>
            <w:proofErr w:type="spellStart"/>
            <w:r w:rsidRPr="000B466A">
              <w:t>водоохранных</w:t>
            </w:r>
            <w:proofErr w:type="spellEnd"/>
            <w:r w:rsidRPr="000B466A">
              <w:t xml:space="preserve"> зон, прибрежных защитных полос, береговых полос водных объектов. Зон затопления и подтопления</w:t>
            </w:r>
          </w:p>
        </w:tc>
      </w:tr>
      <w:tr w:rsidR="00FB076D" w:rsidRPr="000B466A" w:rsidTr="00BD635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pageBreakBefore/>
              <w:widowControl w:val="0"/>
              <w:suppressLineNumbers/>
              <w:suppressAutoHyphens/>
              <w:spacing w:before="40" w:after="40"/>
              <w:ind w:left="284"/>
            </w:pPr>
            <w:r w:rsidRPr="000B466A">
              <w:t>Том III. Объекты культурного наследия</w:t>
            </w:r>
          </w:p>
        </w:tc>
      </w:tr>
      <w:tr w:rsidR="00FB076D" w:rsidRPr="000B466A" w:rsidTr="00BD6353">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FB076D" w:rsidRPr="000B466A" w:rsidRDefault="00FB076D" w:rsidP="008809E7">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spacing w:before="40" w:after="40"/>
              <w:ind w:left="34"/>
            </w:pPr>
            <w:r w:rsidRPr="000B466A">
              <w:t>Текстовая часть</w:t>
            </w:r>
          </w:p>
        </w:tc>
      </w:tr>
      <w:tr w:rsidR="00FB076D" w:rsidRPr="000B466A" w:rsidTr="00BD635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1" w:type="pct"/>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spacing w:before="40" w:after="40"/>
              <w:ind w:left="34"/>
            </w:pPr>
            <w:r w:rsidRPr="000B466A">
              <w:t>Графические материалы:</w:t>
            </w:r>
          </w:p>
        </w:tc>
      </w:tr>
      <w:tr w:rsidR="00FB076D" w:rsidRPr="000B466A" w:rsidTr="00BD635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1" w:type="pct"/>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карта границ территорий, зон охраны и защитных зон объектов культурного наследия на часть территории</w:t>
            </w:r>
          </w:p>
        </w:tc>
      </w:tr>
      <w:tr w:rsidR="00FB076D" w:rsidRPr="000B466A" w:rsidTr="00BD635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suppressLineNumbers/>
              <w:suppressAutoHyphens/>
              <w:spacing w:before="40" w:after="40"/>
              <w:ind w:left="284"/>
            </w:pPr>
            <w:r w:rsidRPr="000B466A">
              <w:t>Электронные</w:t>
            </w:r>
            <w:r w:rsidRPr="000B466A">
              <w:rPr>
                <w:bCs/>
              </w:rPr>
              <w:t xml:space="preserve"> материалы</w:t>
            </w:r>
          </w:p>
        </w:tc>
      </w:tr>
      <w:tr w:rsidR="00FB076D" w:rsidRPr="000B466A" w:rsidTr="00BD6353">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FB076D" w:rsidRPr="000B466A" w:rsidRDefault="00FB076D" w:rsidP="008809E7">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suppressLineNumbers/>
              <w:suppressAutoHyphens/>
              <w:ind w:left="33"/>
            </w:pPr>
            <w:r w:rsidRPr="000B466A">
              <w:t>Электронные материалы: текстовые материалы, графические материалы в формате PDF</w:t>
            </w:r>
          </w:p>
        </w:tc>
      </w:tr>
      <w:tr w:rsidR="00FB076D" w:rsidRPr="000B466A" w:rsidTr="00BD635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suppressLineNumbers/>
              <w:suppressAutoHyphens/>
              <w:spacing w:before="40" w:after="40"/>
              <w:ind w:left="284"/>
              <w:jc w:val="both"/>
            </w:pPr>
            <w:r w:rsidRPr="000B466A">
              <w:t xml:space="preserve">Том IV. Основные факторы риска возникновения чрезвычайных ситуаций природного и техногенного характера - </w:t>
            </w:r>
            <w:r w:rsidRPr="000B466A">
              <w:rPr>
                <w:i/>
                <w:spacing w:val="-4"/>
                <w:kern w:val="24"/>
              </w:rPr>
              <w:t>сведения ограниченного доступа</w:t>
            </w:r>
          </w:p>
        </w:tc>
      </w:tr>
      <w:tr w:rsidR="00FB076D" w:rsidRPr="000B466A" w:rsidTr="00BD6353">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FB076D" w:rsidRPr="000B466A" w:rsidRDefault="00FB076D" w:rsidP="008809E7">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spacing w:before="40" w:after="40"/>
              <w:ind w:left="34"/>
            </w:pPr>
            <w:r w:rsidRPr="000B466A">
              <w:t>Текстовая часть</w:t>
            </w:r>
          </w:p>
        </w:tc>
      </w:tr>
      <w:tr w:rsidR="00FB076D" w:rsidRPr="000B466A" w:rsidTr="00BD635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1" w:type="pct"/>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spacing w:before="40" w:after="40"/>
              <w:ind w:left="34"/>
            </w:pPr>
            <w:r w:rsidRPr="000B466A">
              <w:t>Графические материалы:</w:t>
            </w:r>
          </w:p>
        </w:tc>
      </w:tr>
      <w:tr w:rsidR="00FB076D" w:rsidRPr="000B466A" w:rsidTr="00BD635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tc>
        <w:tc>
          <w:tcPr>
            <w:tcW w:w="4501" w:type="pct"/>
            <w:tcBorders>
              <w:top w:val="single" w:sz="4" w:space="0" w:color="auto"/>
              <w:left w:val="single" w:sz="4" w:space="0" w:color="auto"/>
              <w:bottom w:val="single" w:sz="4" w:space="0" w:color="auto"/>
              <w:right w:val="single" w:sz="4" w:space="0" w:color="auto"/>
            </w:tcBorders>
            <w:hideMark/>
          </w:tcPr>
          <w:p w:rsidR="00FB076D" w:rsidRPr="000B466A" w:rsidRDefault="00FB076D" w:rsidP="008809E7">
            <w:pPr>
              <w:suppressLineNumbers/>
              <w:suppressAutoHyphens/>
              <w:ind w:left="33"/>
              <w:jc w:val="both"/>
            </w:pPr>
            <w:r w:rsidRPr="000B466A">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FB076D" w:rsidRPr="000B466A" w:rsidTr="00BD635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suppressLineNumbers/>
              <w:suppressAutoHyphens/>
              <w:spacing w:before="40" w:after="40"/>
              <w:ind w:left="284"/>
            </w:pPr>
            <w:r w:rsidRPr="000B466A">
              <w:t>Электронные</w:t>
            </w:r>
            <w:r w:rsidRPr="000B466A">
              <w:rPr>
                <w:bCs/>
              </w:rPr>
              <w:t xml:space="preserve"> </w:t>
            </w:r>
            <w:r w:rsidRPr="000B466A">
              <w:t>материалы</w:t>
            </w:r>
            <w:r w:rsidRPr="000B466A">
              <w:rPr>
                <w:bCs/>
              </w:rPr>
              <w:t xml:space="preserve"> - </w:t>
            </w:r>
            <w:r w:rsidRPr="000B466A">
              <w:rPr>
                <w:i/>
                <w:spacing w:val="-4"/>
                <w:kern w:val="24"/>
              </w:rPr>
              <w:t>сведения ограниченного доступа</w:t>
            </w:r>
          </w:p>
        </w:tc>
      </w:tr>
      <w:tr w:rsidR="00FB076D" w:rsidRPr="000B466A" w:rsidTr="00BD6353">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FB076D" w:rsidRPr="000B466A" w:rsidRDefault="00FB076D" w:rsidP="008809E7">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FB076D" w:rsidRPr="000B466A" w:rsidRDefault="00FB076D" w:rsidP="008809E7">
            <w:pPr>
              <w:suppressLineNumbers/>
              <w:suppressAutoHyphens/>
              <w:ind w:left="33"/>
            </w:pPr>
            <w:r w:rsidRPr="000B466A">
              <w:t>Электронные материалы: текстовые материалы, графические материалы в формате PDF</w:t>
            </w:r>
          </w:p>
        </w:tc>
      </w:tr>
    </w:tbl>
    <w:p w:rsidR="00FB076D" w:rsidRPr="000B466A" w:rsidRDefault="00FB076D"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431DC6" w:rsidRPr="000B466A" w:rsidRDefault="00431DC6" w:rsidP="008809E7"/>
    <w:p w:rsidR="00327052" w:rsidRPr="000B466A" w:rsidRDefault="00431DC6" w:rsidP="008809E7">
      <w:pPr>
        <w:suppressAutoHyphens/>
        <w:spacing w:after="240"/>
        <w:ind w:left="-851"/>
        <w:jc w:val="center"/>
        <w:rPr>
          <w:b/>
        </w:rPr>
      </w:pPr>
      <w:r w:rsidRPr="000B466A">
        <w:rPr>
          <w:sz w:val="28"/>
          <w:szCs w:val="28"/>
        </w:rPr>
        <w:br w:type="page"/>
      </w:r>
    </w:p>
    <w:p w:rsidR="00327052" w:rsidRPr="000B466A" w:rsidRDefault="000E2174" w:rsidP="008809E7">
      <w:pPr>
        <w:pageBreakBefore/>
        <w:suppressAutoHyphens/>
        <w:spacing w:after="240"/>
        <w:ind w:left="-851"/>
        <w:jc w:val="center"/>
        <w:rPr>
          <w:b/>
        </w:rPr>
      </w:pPr>
      <w:r w:rsidRPr="000B466A">
        <w:t>ТОМ II. ОХРАНА ОКРУЖАЮЩЕЙ СРЕДЫ</w:t>
      </w:r>
      <w:r w:rsidR="007E41DC">
        <w:rPr>
          <w:b/>
          <w:noProof/>
        </w:rPr>
        <mc:AlternateContent>
          <mc:Choice Requires="wps">
            <w:drawing>
              <wp:anchor distT="0" distB="0" distL="114300" distR="114300" simplePos="0" relativeHeight="251678720" behindDoc="0" locked="0" layoutInCell="1" allowOverlap="1">
                <wp:simplePos x="0" y="0"/>
                <wp:positionH relativeFrom="column">
                  <wp:posOffset>5777865</wp:posOffset>
                </wp:positionH>
                <wp:positionV relativeFrom="paragraph">
                  <wp:posOffset>824230</wp:posOffset>
                </wp:positionV>
                <wp:extent cx="233045" cy="16891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628889B" id="Rectangle 14" o:spid="_x0000_s1026" style="position:absolute;margin-left:454.95pt;margin-top:64.9pt;width:18.35pt;height:1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POfQIAAPs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" stroked="f"/>
            </w:pict>
          </mc:Fallback>
        </mc:AlternateContent>
      </w:r>
    </w:p>
    <w:p w:rsidR="000E2174" w:rsidRPr="000B466A" w:rsidRDefault="000E2174" w:rsidP="008809E7">
      <w:pPr>
        <w:spacing w:before="120" w:after="120"/>
        <w:jc w:val="center"/>
        <w:rPr>
          <w:b/>
          <w:i/>
          <w:caps/>
          <w:sz w:val="28"/>
          <w:szCs w:val="28"/>
        </w:rPr>
      </w:pPr>
      <w:bookmarkStart w:id="9" w:name="_Toc445731080"/>
      <w:bookmarkStart w:id="10" w:name="_Toc15560188"/>
      <w:bookmarkEnd w:id="0"/>
      <w:bookmarkEnd w:id="1"/>
      <w:bookmarkEnd w:id="2"/>
      <w:bookmarkEnd w:id="3"/>
      <w:bookmarkEnd w:id="4"/>
      <w:bookmarkEnd w:id="5"/>
      <w:r w:rsidRPr="000B466A">
        <w:rPr>
          <w:b/>
          <w:i/>
          <w:sz w:val="28"/>
          <w:szCs w:val="28"/>
        </w:rPr>
        <w:t>Текстовая часть</w:t>
      </w:r>
      <w:r w:rsidRPr="000B466A">
        <w:rPr>
          <w:b/>
          <w:i/>
          <w:caps/>
          <w:sz w:val="28"/>
          <w:szCs w:val="28"/>
        </w:rPr>
        <w:t xml:space="preserve"> </w:t>
      </w:r>
    </w:p>
    <w:p w:rsidR="00D107A4" w:rsidRPr="000B466A" w:rsidRDefault="005E5BA0" w:rsidP="008809E7">
      <w:pPr>
        <w:keepNext/>
        <w:spacing w:before="240" w:after="60"/>
        <w:jc w:val="center"/>
        <w:rPr>
          <w:b/>
          <w:bCs/>
          <w:kern w:val="32"/>
        </w:rPr>
      </w:pPr>
      <w:r w:rsidRPr="000B466A">
        <w:rPr>
          <w:b/>
          <w:bCs/>
          <w:kern w:val="32"/>
        </w:rPr>
        <w:t>Оглавление</w:t>
      </w:r>
    </w:p>
    <w:p w:rsidR="00255D44" w:rsidRPr="000B466A" w:rsidRDefault="00B125DE">
      <w:pPr>
        <w:pStyle w:val="1ffff"/>
        <w:rPr>
          <w:rFonts w:asciiTheme="minorHAnsi" w:eastAsiaTheme="minorEastAsia" w:hAnsiTheme="minorHAnsi" w:cstheme="minorBidi"/>
          <w:b w:val="0"/>
          <w:bCs w:val="0"/>
          <w:sz w:val="22"/>
          <w:szCs w:val="22"/>
        </w:rPr>
      </w:pPr>
      <w:r w:rsidRPr="000B466A">
        <w:rPr>
          <w:rStyle w:val="afff"/>
          <w:b w:val="0"/>
          <w:color w:val="auto"/>
          <w:sz w:val="24"/>
        </w:rPr>
        <w:fldChar w:fldCharType="begin"/>
      </w:r>
      <w:r w:rsidR="00D107A4" w:rsidRPr="000B466A">
        <w:rPr>
          <w:rStyle w:val="afff"/>
          <w:b w:val="0"/>
          <w:color w:val="auto"/>
          <w:sz w:val="24"/>
        </w:rPr>
        <w:instrText xml:space="preserve"> TOC \o "1-3" \h \z \u </w:instrText>
      </w:r>
      <w:r w:rsidRPr="000B466A">
        <w:rPr>
          <w:rStyle w:val="afff"/>
          <w:b w:val="0"/>
          <w:color w:val="auto"/>
          <w:sz w:val="24"/>
        </w:rPr>
        <w:fldChar w:fldCharType="separate"/>
      </w:r>
      <w:hyperlink w:anchor="_Toc164345018" w:history="1">
        <w:r w:rsidR="00255D44" w:rsidRPr="000B466A">
          <w:rPr>
            <w:rStyle w:val="afff"/>
            <w:color w:val="auto"/>
          </w:rPr>
          <w:t>ВВЕДЕНИЕ</w:t>
        </w:r>
        <w:r w:rsidR="00255D44" w:rsidRPr="000B466A">
          <w:rPr>
            <w:webHidden/>
          </w:rPr>
          <w:tab/>
        </w:r>
        <w:r w:rsidRPr="000B466A">
          <w:rPr>
            <w:webHidden/>
          </w:rPr>
          <w:fldChar w:fldCharType="begin"/>
        </w:r>
        <w:r w:rsidR="00255D44" w:rsidRPr="000B466A">
          <w:rPr>
            <w:webHidden/>
          </w:rPr>
          <w:instrText xml:space="preserve"> PAGEREF _Toc164345018 \h </w:instrText>
        </w:r>
        <w:r w:rsidRPr="000B466A">
          <w:rPr>
            <w:webHidden/>
          </w:rPr>
        </w:r>
        <w:r w:rsidRPr="000B466A">
          <w:rPr>
            <w:webHidden/>
          </w:rPr>
          <w:fldChar w:fldCharType="separate"/>
        </w:r>
        <w:r w:rsidR="004117B2">
          <w:rPr>
            <w:webHidden/>
          </w:rPr>
          <w:t>6</w:t>
        </w:r>
        <w:r w:rsidRPr="000B466A">
          <w:rPr>
            <w:webHidden/>
          </w:rPr>
          <w:fldChar w:fldCharType="end"/>
        </w:r>
      </w:hyperlink>
    </w:p>
    <w:p w:rsidR="00255D44" w:rsidRPr="000B466A" w:rsidRDefault="00E5020A">
      <w:pPr>
        <w:pStyle w:val="1ffff"/>
        <w:rPr>
          <w:rFonts w:asciiTheme="minorHAnsi" w:eastAsiaTheme="minorEastAsia" w:hAnsiTheme="minorHAnsi" w:cstheme="minorBidi"/>
          <w:b w:val="0"/>
          <w:bCs w:val="0"/>
          <w:sz w:val="22"/>
          <w:szCs w:val="22"/>
        </w:rPr>
      </w:pPr>
      <w:hyperlink w:anchor="_Toc164345019" w:history="1">
        <w:r w:rsidR="00255D44" w:rsidRPr="000B466A">
          <w:rPr>
            <w:rStyle w:val="afff"/>
            <w:rFonts w:eastAsiaTheme="majorEastAsia"/>
            <w:color w:val="auto"/>
          </w:rPr>
          <w:t>1.</w:t>
        </w:r>
        <w:r w:rsidR="00255D44" w:rsidRPr="000B466A">
          <w:rPr>
            <w:rFonts w:asciiTheme="minorHAnsi" w:eastAsiaTheme="minorEastAsia" w:hAnsiTheme="minorHAnsi" w:cstheme="minorBidi"/>
            <w:b w:val="0"/>
            <w:bCs w:val="0"/>
            <w:sz w:val="22"/>
            <w:szCs w:val="22"/>
          </w:rPr>
          <w:tab/>
        </w:r>
        <w:r w:rsidR="00255D44" w:rsidRPr="000B466A">
          <w:rPr>
            <w:rStyle w:val="afff"/>
            <w:rFonts w:eastAsiaTheme="majorEastAsia"/>
            <w:color w:val="auto"/>
          </w:rPr>
          <w:t>ПРИРОДНЫЕ УСЛОВИЯ</w:t>
        </w:r>
        <w:r w:rsidR="00255D44" w:rsidRPr="000B466A">
          <w:rPr>
            <w:webHidden/>
          </w:rPr>
          <w:tab/>
        </w:r>
        <w:r w:rsidR="00B125DE" w:rsidRPr="000B466A">
          <w:rPr>
            <w:webHidden/>
          </w:rPr>
          <w:fldChar w:fldCharType="begin"/>
        </w:r>
        <w:r w:rsidR="00255D44" w:rsidRPr="000B466A">
          <w:rPr>
            <w:webHidden/>
          </w:rPr>
          <w:instrText xml:space="preserve"> PAGEREF _Toc164345019 \h </w:instrText>
        </w:r>
        <w:r w:rsidR="00B125DE" w:rsidRPr="000B466A">
          <w:rPr>
            <w:webHidden/>
          </w:rPr>
        </w:r>
        <w:r w:rsidR="00B125DE" w:rsidRPr="000B466A">
          <w:rPr>
            <w:webHidden/>
          </w:rPr>
          <w:fldChar w:fldCharType="separate"/>
        </w:r>
        <w:r w:rsidR="004117B2">
          <w:rPr>
            <w:webHidden/>
          </w:rPr>
          <w:t>18</w:t>
        </w:r>
        <w:r w:rsidR="00B125DE" w:rsidRPr="000B466A">
          <w:rPr>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0" w:history="1">
        <w:r w:rsidR="00255D44" w:rsidRPr="000B466A">
          <w:rPr>
            <w:rStyle w:val="afff"/>
            <w:b/>
            <w:bCs/>
            <w:noProof/>
            <w:color w:val="auto"/>
          </w:rPr>
          <w:t>1.1.</w:t>
        </w:r>
        <w:r w:rsidR="00255D44" w:rsidRPr="000B466A">
          <w:rPr>
            <w:rFonts w:asciiTheme="minorHAnsi" w:eastAsiaTheme="minorEastAsia" w:hAnsiTheme="minorHAnsi" w:cstheme="minorBidi"/>
            <w:noProof/>
            <w:sz w:val="22"/>
            <w:szCs w:val="22"/>
          </w:rPr>
          <w:tab/>
        </w:r>
        <w:r w:rsidR="00255D44" w:rsidRPr="000B466A">
          <w:rPr>
            <w:rStyle w:val="afff"/>
            <w:b/>
            <w:bCs/>
            <w:noProof/>
            <w:color w:val="auto"/>
          </w:rPr>
          <w:t>Ландшафтные особенности территории</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_Toc164345020 \h </w:instrText>
        </w:r>
        <w:r w:rsidR="00B125DE" w:rsidRPr="000B466A">
          <w:rPr>
            <w:noProof/>
            <w:webHidden/>
          </w:rPr>
        </w:r>
        <w:r w:rsidR="00B125DE" w:rsidRPr="000B466A">
          <w:rPr>
            <w:noProof/>
            <w:webHidden/>
          </w:rPr>
          <w:fldChar w:fldCharType="separate"/>
        </w:r>
        <w:r w:rsidR="004117B2">
          <w:rPr>
            <w:noProof/>
            <w:webHidden/>
          </w:rPr>
          <w:t>18</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1" w:history="1">
        <w:r w:rsidR="00255D44" w:rsidRPr="000B466A">
          <w:rPr>
            <w:rStyle w:val="afff"/>
            <w:noProof/>
            <w:color w:val="auto"/>
            <w:lang w:bidi="ru-RU"/>
          </w:rPr>
          <w:t>1.2.</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Геологическое строение</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_Toc164345021 \h </w:instrText>
        </w:r>
        <w:r w:rsidR="00B125DE" w:rsidRPr="000B466A">
          <w:rPr>
            <w:noProof/>
            <w:webHidden/>
          </w:rPr>
        </w:r>
        <w:r w:rsidR="00B125DE" w:rsidRPr="000B466A">
          <w:rPr>
            <w:noProof/>
            <w:webHidden/>
          </w:rPr>
          <w:fldChar w:fldCharType="separate"/>
        </w:r>
        <w:r w:rsidR="004117B2">
          <w:rPr>
            <w:noProof/>
            <w:webHidden/>
          </w:rPr>
          <w:t>18</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2" w:history="1">
        <w:r w:rsidR="00255D44" w:rsidRPr="000B466A">
          <w:rPr>
            <w:rStyle w:val="afff"/>
            <w:noProof/>
            <w:color w:val="auto"/>
            <w:lang w:bidi="ru-RU"/>
          </w:rPr>
          <w:t>1.3.</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Подземные воды</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_Toc164345022 \h </w:instrText>
        </w:r>
        <w:r w:rsidR="00B125DE" w:rsidRPr="000B466A">
          <w:rPr>
            <w:noProof/>
            <w:webHidden/>
          </w:rPr>
        </w:r>
        <w:r w:rsidR="00B125DE" w:rsidRPr="000B466A">
          <w:rPr>
            <w:noProof/>
            <w:webHidden/>
          </w:rPr>
          <w:fldChar w:fldCharType="separate"/>
        </w:r>
        <w:r w:rsidR="004117B2">
          <w:rPr>
            <w:noProof/>
            <w:webHidden/>
          </w:rPr>
          <w:t>19</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3" w:history="1">
        <w:r w:rsidR="00255D44" w:rsidRPr="000B466A">
          <w:rPr>
            <w:rStyle w:val="afff"/>
            <w:noProof/>
            <w:color w:val="auto"/>
            <w:lang w:bidi="ru-RU"/>
          </w:rPr>
          <w:t>1.4.</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Инженерно-геологические условия</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_Toc164345023 \h </w:instrText>
        </w:r>
        <w:r w:rsidR="00B125DE" w:rsidRPr="000B466A">
          <w:rPr>
            <w:noProof/>
            <w:webHidden/>
          </w:rPr>
        </w:r>
        <w:r w:rsidR="00B125DE" w:rsidRPr="000B466A">
          <w:rPr>
            <w:noProof/>
            <w:webHidden/>
          </w:rPr>
          <w:fldChar w:fldCharType="separate"/>
        </w:r>
        <w:r w:rsidR="004117B2">
          <w:rPr>
            <w:noProof/>
            <w:webHidden/>
          </w:rPr>
          <w:t>20</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4" w:history="1">
        <w:r w:rsidR="00255D44" w:rsidRPr="000B466A">
          <w:rPr>
            <w:rStyle w:val="afff"/>
            <w:noProof/>
            <w:color w:val="auto"/>
            <w:lang w:bidi="ru-RU"/>
          </w:rPr>
          <w:t>1.5.</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Полезные ископаемые</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_Toc164345024 \h </w:instrText>
        </w:r>
        <w:r w:rsidR="00B125DE" w:rsidRPr="000B466A">
          <w:rPr>
            <w:noProof/>
            <w:webHidden/>
          </w:rPr>
        </w:r>
        <w:r w:rsidR="00B125DE" w:rsidRPr="000B466A">
          <w:rPr>
            <w:noProof/>
            <w:webHidden/>
          </w:rPr>
          <w:fldChar w:fldCharType="separate"/>
        </w:r>
        <w:r w:rsidR="004117B2">
          <w:rPr>
            <w:noProof/>
            <w:webHidden/>
          </w:rPr>
          <w:t>21</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5" w:history="1">
        <w:r w:rsidR="00255D44" w:rsidRPr="000B466A">
          <w:rPr>
            <w:rStyle w:val="afff"/>
            <w:noProof/>
            <w:color w:val="auto"/>
            <w:lang w:bidi="ru-RU"/>
          </w:rPr>
          <w:t>1.6.</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Гидрологические особенности территории</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_Toc164345025 \h </w:instrText>
        </w:r>
        <w:r w:rsidR="00B125DE" w:rsidRPr="000B466A">
          <w:rPr>
            <w:noProof/>
            <w:webHidden/>
          </w:rPr>
        </w:r>
        <w:r w:rsidR="00B125DE" w:rsidRPr="000B466A">
          <w:rPr>
            <w:noProof/>
            <w:webHidden/>
          </w:rPr>
          <w:fldChar w:fldCharType="separate"/>
        </w:r>
        <w:r w:rsidR="004117B2">
          <w:rPr>
            <w:noProof/>
            <w:webHidden/>
          </w:rPr>
          <w:t>21</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6" w:history="1">
        <w:r w:rsidR="00255D44" w:rsidRPr="000B466A">
          <w:rPr>
            <w:rStyle w:val="afff"/>
            <w:noProof/>
            <w:color w:val="auto"/>
            <w:lang w:bidi="ru-RU"/>
          </w:rPr>
          <w:t>1.7.</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 xml:space="preserve">Краткая </w:t>
        </w:r>
        <w:r w:rsidR="00255D44" w:rsidRPr="000B466A">
          <w:rPr>
            <w:rStyle w:val="afff"/>
            <w:noProof/>
            <w:color w:val="auto"/>
          </w:rPr>
          <w:t>климатическая</w:t>
        </w:r>
        <w:r w:rsidR="00255D44" w:rsidRPr="000B466A">
          <w:rPr>
            <w:rStyle w:val="afff"/>
            <w:noProof/>
            <w:color w:val="auto"/>
            <w:lang w:bidi="ru-RU"/>
          </w:rPr>
          <w:t xml:space="preserve"> характеристика</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_Toc164345026 \h </w:instrText>
        </w:r>
        <w:r w:rsidR="00B125DE" w:rsidRPr="000B466A">
          <w:rPr>
            <w:noProof/>
            <w:webHidden/>
          </w:rPr>
        </w:r>
        <w:r w:rsidR="00B125DE" w:rsidRPr="000B466A">
          <w:rPr>
            <w:noProof/>
            <w:webHidden/>
          </w:rPr>
          <w:fldChar w:fldCharType="separate"/>
        </w:r>
        <w:r w:rsidR="004117B2">
          <w:rPr>
            <w:noProof/>
            <w:webHidden/>
          </w:rPr>
          <w:t>21</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7" w:history="1">
        <w:r w:rsidR="00255D44" w:rsidRPr="000B466A">
          <w:rPr>
            <w:rStyle w:val="afff"/>
            <w:noProof/>
            <w:color w:val="auto"/>
            <w:lang w:bidi="ru-RU"/>
          </w:rPr>
          <w:t>1.8.</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Почвенный покров</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_Toc164345027 \h </w:instrText>
        </w:r>
        <w:r w:rsidR="00B125DE" w:rsidRPr="000B466A">
          <w:rPr>
            <w:noProof/>
            <w:webHidden/>
          </w:rPr>
        </w:r>
        <w:r w:rsidR="00B125DE" w:rsidRPr="000B466A">
          <w:rPr>
            <w:noProof/>
            <w:webHidden/>
          </w:rPr>
          <w:fldChar w:fldCharType="separate"/>
        </w:r>
        <w:r w:rsidR="004117B2">
          <w:rPr>
            <w:noProof/>
            <w:webHidden/>
          </w:rPr>
          <w:t>23</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28" w:history="1">
        <w:r w:rsidR="00255D44" w:rsidRPr="000B466A">
          <w:rPr>
            <w:rStyle w:val="afff"/>
            <w:noProof/>
            <w:color w:val="auto"/>
            <w:lang w:bidi="ru-RU"/>
          </w:rPr>
          <w:t>1.9.</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Растительный покров</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_Toc164345028 \h </w:instrText>
        </w:r>
        <w:r w:rsidR="00B125DE" w:rsidRPr="000B466A">
          <w:rPr>
            <w:noProof/>
            <w:webHidden/>
          </w:rPr>
        </w:r>
        <w:r w:rsidR="00B125DE" w:rsidRPr="000B466A">
          <w:rPr>
            <w:noProof/>
            <w:webHidden/>
          </w:rPr>
          <w:fldChar w:fldCharType="separate"/>
        </w:r>
        <w:r w:rsidR="004117B2">
          <w:rPr>
            <w:noProof/>
            <w:webHidden/>
          </w:rPr>
          <w:t>23</w:t>
        </w:r>
        <w:r w:rsidR="00B125DE" w:rsidRPr="000B466A">
          <w:rPr>
            <w:noProof/>
            <w:webHidden/>
          </w:rPr>
          <w:fldChar w:fldCharType="end"/>
        </w:r>
      </w:hyperlink>
    </w:p>
    <w:p w:rsidR="00255D44" w:rsidRPr="000B466A" w:rsidRDefault="00E5020A">
      <w:pPr>
        <w:pStyle w:val="1ffff"/>
        <w:rPr>
          <w:rFonts w:asciiTheme="minorHAnsi" w:eastAsiaTheme="minorEastAsia" w:hAnsiTheme="minorHAnsi" w:cstheme="minorBidi"/>
          <w:b w:val="0"/>
          <w:bCs w:val="0"/>
          <w:sz w:val="22"/>
          <w:szCs w:val="22"/>
        </w:rPr>
      </w:pPr>
      <w:hyperlink w:anchor="_Toc164345029" w:history="1">
        <w:r w:rsidR="00255D44" w:rsidRPr="000B466A">
          <w:rPr>
            <w:rStyle w:val="afff"/>
            <w:color w:val="auto"/>
          </w:rPr>
          <w:t>2.</w:t>
        </w:r>
        <w:r w:rsidR="00255D44" w:rsidRPr="000B466A">
          <w:rPr>
            <w:rFonts w:asciiTheme="minorHAnsi" w:eastAsiaTheme="minorEastAsia" w:hAnsiTheme="minorHAnsi" w:cstheme="minorBidi"/>
            <w:b w:val="0"/>
            <w:bCs w:val="0"/>
            <w:sz w:val="22"/>
            <w:szCs w:val="22"/>
          </w:rPr>
          <w:tab/>
        </w:r>
        <w:r w:rsidR="00255D44" w:rsidRPr="000B466A">
          <w:rPr>
            <w:rStyle w:val="afff"/>
            <w:color w:val="auto"/>
          </w:rPr>
          <w:t>ОХРАНА ОКРУЖАЮЩЕЙ СРЕДЫ</w:t>
        </w:r>
        <w:r w:rsidR="00255D44" w:rsidRPr="000B466A">
          <w:rPr>
            <w:webHidden/>
          </w:rPr>
          <w:tab/>
        </w:r>
        <w:r w:rsidR="00B125DE" w:rsidRPr="000B466A">
          <w:rPr>
            <w:webHidden/>
          </w:rPr>
          <w:fldChar w:fldCharType="begin"/>
        </w:r>
        <w:r w:rsidR="00255D44" w:rsidRPr="000B466A">
          <w:rPr>
            <w:webHidden/>
          </w:rPr>
          <w:instrText xml:space="preserve"> PAGEREF _Toc164345029 \h </w:instrText>
        </w:r>
        <w:r w:rsidR="00B125DE" w:rsidRPr="000B466A">
          <w:rPr>
            <w:webHidden/>
          </w:rPr>
        </w:r>
        <w:r w:rsidR="00B125DE" w:rsidRPr="000B466A">
          <w:rPr>
            <w:webHidden/>
          </w:rPr>
          <w:fldChar w:fldCharType="separate"/>
        </w:r>
        <w:r w:rsidR="004117B2">
          <w:rPr>
            <w:webHidden/>
          </w:rPr>
          <w:t>25</w:t>
        </w:r>
        <w:r w:rsidR="00B125DE" w:rsidRPr="000B466A">
          <w:rPr>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30" w:history="1">
        <w:r w:rsidR="00255D44" w:rsidRPr="000B466A">
          <w:rPr>
            <w:rStyle w:val="afff"/>
            <w:noProof/>
            <w:color w:val="auto"/>
          </w:rPr>
          <w:t>2.1.</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Атмосферный</w:t>
        </w:r>
        <w:r w:rsidR="00255D44" w:rsidRPr="000B466A">
          <w:rPr>
            <w:rStyle w:val="afff"/>
            <w:noProof/>
            <w:color w:val="auto"/>
          </w:rPr>
          <w:t xml:space="preserve"> воздух</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_Toc164345030 \h </w:instrText>
        </w:r>
        <w:r w:rsidR="00B125DE" w:rsidRPr="000B466A">
          <w:rPr>
            <w:noProof/>
            <w:webHidden/>
          </w:rPr>
        </w:r>
        <w:r w:rsidR="00B125DE" w:rsidRPr="000B466A">
          <w:rPr>
            <w:noProof/>
            <w:webHidden/>
          </w:rPr>
          <w:fldChar w:fldCharType="separate"/>
        </w:r>
        <w:r w:rsidR="004117B2">
          <w:rPr>
            <w:noProof/>
            <w:webHidden/>
          </w:rPr>
          <w:t>25</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31" w:history="1">
        <w:r w:rsidR="00255D44" w:rsidRPr="000B466A">
          <w:rPr>
            <w:rStyle w:val="afff"/>
            <w:noProof/>
            <w:color w:val="auto"/>
          </w:rPr>
          <w:t>2.2.</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Акустический</w:t>
        </w:r>
        <w:r w:rsidR="00255D44" w:rsidRPr="000B466A">
          <w:rPr>
            <w:rStyle w:val="afff"/>
            <w:noProof/>
            <w:color w:val="auto"/>
          </w:rPr>
          <w:t xml:space="preserve"> режим</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_Toc164345031 \h </w:instrText>
        </w:r>
        <w:r w:rsidR="00B125DE" w:rsidRPr="000B466A">
          <w:rPr>
            <w:noProof/>
            <w:webHidden/>
          </w:rPr>
        </w:r>
        <w:r w:rsidR="00B125DE" w:rsidRPr="000B466A">
          <w:rPr>
            <w:noProof/>
            <w:webHidden/>
          </w:rPr>
          <w:fldChar w:fldCharType="separate"/>
        </w:r>
        <w:r w:rsidR="004117B2">
          <w:rPr>
            <w:noProof/>
            <w:webHidden/>
          </w:rPr>
          <w:t>26</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32" w:history="1">
        <w:r w:rsidR="00255D44" w:rsidRPr="000B466A">
          <w:rPr>
            <w:rStyle w:val="afff"/>
            <w:noProof/>
            <w:color w:val="auto"/>
          </w:rPr>
          <w:t>2.3.</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Загрязнение</w:t>
        </w:r>
        <w:r w:rsidR="00255D44" w:rsidRPr="000B466A">
          <w:rPr>
            <w:rStyle w:val="afff"/>
            <w:noProof/>
            <w:color w:val="auto"/>
          </w:rPr>
          <w:t xml:space="preserve"> поверхностных вод</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_Toc164345032 \h </w:instrText>
        </w:r>
        <w:r w:rsidR="00B125DE" w:rsidRPr="000B466A">
          <w:rPr>
            <w:noProof/>
            <w:webHidden/>
          </w:rPr>
        </w:r>
        <w:r w:rsidR="00B125DE" w:rsidRPr="000B466A">
          <w:rPr>
            <w:noProof/>
            <w:webHidden/>
          </w:rPr>
          <w:fldChar w:fldCharType="separate"/>
        </w:r>
        <w:r w:rsidR="004117B2">
          <w:rPr>
            <w:noProof/>
            <w:webHidden/>
          </w:rPr>
          <w:t>30</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33" w:history="1">
        <w:r w:rsidR="00255D44" w:rsidRPr="000B466A">
          <w:rPr>
            <w:rStyle w:val="afff"/>
            <w:noProof/>
            <w:color w:val="auto"/>
          </w:rPr>
          <w:t>2.4.</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Загрязнение</w:t>
        </w:r>
        <w:r w:rsidR="00255D44" w:rsidRPr="000B466A">
          <w:rPr>
            <w:rStyle w:val="afff"/>
            <w:noProof/>
            <w:color w:val="auto"/>
          </w:rPr>
          <w:t xml:space="preserve"> подземных вод</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_Toc164345033 \h </w:instrText>
        </w:r>
        <w:r w:rsidR="00B125DE" w:rsidRPr="000B466A">
          <w:rPr>
            <w:noProof/>
            <w:webHidden/>
          </w:rPr>
        </w:r>
        <w:r w:rsidR="00B125DE" w:rsidRPr="000B466A">
          <w:rPr>
            <w:noProof/>
            <w:webHidden/>
          </w:rPr>
          <w:fldChar w:fldCharType="separate"/>
        </w:r>
        <w:r w:rsidR="004117B2">
          <w:rPr>
            <w:noProof/>
            <w:webHidden/>
          </w:rPr>
          <w:t>31</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34" w:history="1">
        <w:r w:rsidR="00255D44" w:rsidRPr="000B466A">
          <w:rPr>
            <w:rStyle w:val="afff"/>
            <w:noProof/>
            <w:color w:val="auto"/>
          </w:rPr>
          <w:t>2.5.</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Санитарная</w:t>
        </w:r>
        <w:r w:rsidR="00255D44" w:rsidRPr="000B466A">
          <w:rPr>
            <w:rStyle w:val="afff"/>
            <w:noProof/>
            <w:color w:val="auto"/>
          </w:rPr>
          <w:t xml:space="preserve"> очистка территории</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_Toc164345034 \h </w:instrText>
        </w:r>
        <w:r w:rsidR="00B125DE" w:rsidRPr="000B466A">
          <w:rPr>
            <w:noProof/>
            <w:webHidden/>
          </w:rPr>
        </w:r>
        <w:r w:rsidR="00B125DE" w:rsidRPr="000B466A">
          <w:rPr>
            <w:noProof/>
            <w:webHidden/>
          </w:rPr>
          <w:fldChar w:fldCharType="separate"/>
        </w:r>
        <w:r w:rsidR="004117B2">
          <w:rPr>
            <w:noProof/>
            <w:webHidden/>
          </w:rPr>
          <w:t>32</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35" w:history="1">
        <w:r w:rsidR="00255D44" w:rsidRPr="000B466A">
          <w:rPr>
            <w:rStyle w:val="afff"/>
            <w:noProof/>
            <w:color w:val="auto"/>
          </w:rPr>
          <w:t>2.6.</w:t>
        </w:r>
        <w:r w:rsidR="00255D44" w:rsidRPr="000B466A">
          <w:rPr>
            <w:rFonts w:asciiTheme="minorHAnsi" w:eastAsiaTheme="minorEastAsia" w:hAnsiTheme="minorHAnsi" w:cstheme="minorBidi"/>
            <w:noProof/>
            <w:sz w:val="22"/>
            <w:szCs w:val="22"/>
          </w:rPr>
          <w:tab/>
        </w:r>
        <w:r w:rsidR="00255D44" w:rsidRPr="000B466A">
          <w:rPr>
            <w:rStyle w:val="afff"/>
            <w:noProof/>
            <w:color w:val="auto"/>
          </w:rPr>
          <w:t xml:space="preserve">Система особо охраняемых природных территорий, а также природных экологических и </w:t>
        </w:r>
        <w:r w:rsidR="00255D44" w:rsidRPr="000B466A">
          <w:rPr>
            <w:rStyle w:val="afff"/>
            <w:noProof/>
            <w:color w:val="auto"/>
            <w:lang w:bidi="ru-RU"/>
          </w:rPr>
          <w:t>природно</w:t>
        </w:r>
        <w:r w:rsidR="00255D44" w:rsidRPr="000B466A">
          <w:rPr>
            <w:rStyle w:val="afff"/>
            <w:noProof/>
            <w:color w:val="auto"/>
          </w:rPr>
          <w:t>-исторических территорий</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_Toc164345035 \h </w:instrText>
        </w:r>
        <w:r w:rsidR="00B125DE" w:rsidRPr="000B466A">
          <w:rPr>
            <w:noProof/>
            <w:webHidden/>
          </w:rPr>
        </w:r>
        <w:r w:rsidR="00B125DE" w:rsidRPr="000B466A">
          <w:rPr>
            <w:noProof/>
            <w:webHidden/>
          </w:rPr>
          <w:fldChar w:fldCharType="separate"/>
        </w:r>
        <w:r w:rsidR="004117B2">
          <w:rPr>
            <w:noProof/>
            <w:webHidden/>
          </w:rPr>
          <w:t>36</w:t>
        </w:r>
        <w:r w:rsidR="00B125DE" w:rsidRPr="000B466A">
          <w:rPr>
            <w:noProof/>
            <w:webHidden/>
          </w:rPr>
          <w:fldChar w:fldCharType="end"/>
        </w:r>
      </w:hyperlink>
    </w:p>
    <w:p w:rsidR="00255D44" w:rsidRPr="000B466A" w:rsidRDefault="00E5020A">
      <w:pPr>
        <w:pStyle w:val="2ff0"/>
        <w:rPr>
          <w:rFonts w:asciiTheme="minorHAnsi" w:eastAsiaTheme="minorEastAsia" w:hAnsiTheme="minorHAnsi" w:cstheme="minorBidi"/>
          <w:noProof/>
          <w:sz w:val="22"/>
          <w:szCs w:val="22"/>
        </w:rPr>
      </w:pPr>
      <w:hyperlink w:anchor="_Toc164345036" w:history="1">
        <w:r w:rsidR="00255D44" w:rsidRPr="000B466A">
          <w:rPr>
            <w:rStyle w:val="afff"/>
            <w:noProof/>
            <w:color w:val="auto"/>
          </w:rPr>
          <w:t>2.7.</w:t>
        </w:r>
        <w:r w:rsidR="00255D44" w:rsidRPr="000B466A">
          <w:rPr>
            <w:rFonts w:asciiTheme="minorHAnsi" w:eastAsiaTheme="minorEastAsia" w:hAnsiTheme="minorHAnsi" w:cstheme="minorBidi"/>
            <w:noProof/>
            <w:sz w:val="22"/>
            <w:szCs w:val="22"/>
          </w:rPr>
          <w:tab/>
        </w:r>
        <w:r w:rsidR="00255D44" w:rsidRPr="000B466A">
          <w:rPr>
            <w:rStyle w:val="afff"/>
            <w:noProof/>
            <w:color w:val="auto"/>
            <w:lang w:bidi="ru-RU"/>
          </w:rPr>
          <w:t>Формирование</w:t>
        </w:r>
        <w:r w:rsidR="00255D44" w:rsidRPr="000B466A">
          <w:rPr>
            <w:rStyle w:val="afff"/>
            <w:noProof/>
            <w:color w:val="auto"/>
          </w:rPr>
          <w:t xml:space="preserve"> системы озелененных территорий общего пользования</w:t>
        </w:r>
        <w:r w:rsidR="00255D44" w:rsidRPr="000B466A">
          <w:rPr>
            <w:noProof/>
            <w:webHidden/>
          </w:rPr>
          <w:tab/>
        </w:r>
        <w:r w:rsidR="00B125DE" w:rsidRPr="000B466A">
          <w:rPr>
            <w:noProof/>
            <w:webHidden/>
          </w:rPr>
          <w:fldChar w:fldCharType="begin"/>
        </w:r>
        <w:r w:rsidR="00255D44" w:rsidRPr="000B466A">
          <w:rPr>
            <w:noProof/>
            <w:webHidden/>
          </w:rPr>
          <w:instrText xml:space="preserve"> PAGEREF _Toc164345036 \h </w:instrText>
        </w:r>
        <w:r w:rsidR="00B125DE" w:rsidRPr="000B466A">
          <w:rPr>
            <w:noProof/>
            <w:webHidden/>
          </w:rPr>
        </w:r>
        <w:r w:rsidR="00B125DE" w:rsidRPr="000B466A">
          <w:rPr>
            <w:noProof/>
            <w:webHidden/>
          </w:rPr>
          <w:fldChar w:fldCharType="separate"/>
        </w:r>
        <w:r w:rsidR="004117B2">
          <w:rPr>
            <w:noProof/>
            <w:webHidden/>
          </w:rPr>
          <w:t>36</w:t>
        </w:r>
        <w:r w:rsidR="00B125DE" w:rsidRPr="000B466A">
          <w:rPr>
            <w:noProof/>
            <w:webHidden/>
          </w:rPr>
          <w:fldChar w:fldCharType="end"/>
        </w:r>
      </w:hyperlink>
    </w:p>
    <w:p w:rsidR="00255D44" w:rsidRPr="000B466A" w:rsidRDefault="00E5020A">
      <w:pPr>
        <w:pStyle w:val="1ffff"/>
        <w:rPr>
          <w:rFonts w:asciiTheme="minorHAnsi" w:eastAsiaTheme="minorEastAsia" w:hAnsiTheme="minorHAnsi" w:cstheme="minorBidi"/>
          <w:b w:val="0"/>
          <w:bCs w:val="0"/>
          <w:sz w:val="22"/>
          <w:szCs w:val="22"/>
        </w:rPr>
      </w:pPr>
      <w:hyperlink w:anchor="_Toc164345037" w:history="1">
        <w:r w:rsidR="00255D44" w:rsidRPr="000B466A">
          <w:rPr>
            <w:rStyle w:val="afff"/>
            <w:color w:val="auto"/>
          </w:rPr>
          <w:t>3.</w:t>
        </w:r>
        <w:r w:rsidR="00255D44" w:rsidRPr="000B466A">
          <w:rPr>
            <w:rFonts w:asciiTheme="minorHAnsi" w:eastAsiaTheme="minorEastAsia" w:hAnsiTheme="minorHAnsi" w:cstheme="minorBidi"/>
            <w:b w:val="0"/>
            <w:bCs w:val="0"/>
            <w:sz w:val="22"/>
            <w:szCs w:val="22"/>
          </w:rPr>
          <w:tab/>
        </w:r>
        <w:r w:rsidR="00255D44" w:rsidRPr="000B466A">
          <w:rPr>
            <w:rStyle w:val="afff"/>
            <w:color w:val="auto"/>
          </w:rPr>
          <w:t>ЗОНЫ С ОСОБЫМИ УСЛОВИЯМИ ИСПОЛЬЗОВАНИЯ ТЕРРИТОРИИ ПО ПРИРОДНЫМ И ЭКОЛОГИЧЕСКИМ ФАКТОРАМ</w:t>
        </w:r>
        <w:r w:rsidR="00255D44" w:rsidRPr="000B466A">
          <w:rPr>
            <w:webHidden/>
          </w:rPr>
          <w:tab/>
        </w:r>
        <w:r w:rsidR="00B125DE" w:rsidRPr="000B466A">
          <w:rPr>
            <w:webHidden/>
          </w:rPr>
          <w:fldChar w:fldCharType="begin"/>
        </w:r>
        <w:r w:rsidR="00255D44" w:rsidRPr="000B466A">
          <w:rPr>
            <w:webHidden/>
          </w:rPr>
          <w:instrText xml:space="preserve"> PAGEREF _Toc164345037 \h </w:instrText>
        </w:r>
        <w:r w:rsidR="00B125DE" w:rsidRPr="000B466A">
          <w:rPr>
            <w:webHidden/>
          </w:rPr>
        </w:r>
        <w:r w:rsidR="00B125DE" w:rsidRPr="000B466A">
          <w:rPr>
            <w:webHidden/>
          </w:rPr>
          <w:fldChar w:fldCharType="separate"/>
        </w:r>
        <w:r w:rsidR="004117B2">
          <w:rPr>
            <w:webHidden/>
          </w:rPr>
          <w:t>38</w:t>
        </w:r>
        <w:r w:rsidR="00B125DE" w:rsidRPr="000B466A">
          <w:rPr>
            <w:webHidden/>
          </w:rPr>
          <w:fldChar w:fldCharType="end"/>
        </w:r>
      </w:hyperlink>
    </w:p>
    <w:p w:rsidR="00255D44" w:rsidRPr="000B466A" w:rsidRDefault="00E5020A">
      <w:pPr>
        <w:pStyle w:val="1ffff"/>
        <w:rPr>
          <w:rFonts w:asciiTheme="minorHAnsi" w:eastAsiaTheme="minorEastAsia" w:hAnsiTheme="minorHAnsi" w:cstheme="minorBidi"/>
          <w:b w:val="0"/>
          <w:bCs w:val="0"/>
          <w:sz w:val="22"/>
          <w:szCs w:val="22"/>
        </w:rPr>
      </w:pPr>
      <w:hyperlink w:anchor="_Toc164345038" w:history="1">
        <w:r w:rsidR="00255D44" w:rsidRPr="000B466A">
          <w:rPr>
            <w:rStyle w:val="afff"/>
            <w:color w:val="auto"/>
          </w:rPr>
          <w:t>4.</w:t>
        </w:r>
        <w:r w:rsidR="00255D44" w:rsidRPr="000B466A">
          <w:rPr>
            <w:rFonts w:asciiTheme="minorHAnsi" w:eastAsiaTheme="minorEastAsia" w:hAnsiTheme="minorHAnsi" w:cstheme="minorBidi"/>
            <w:b w:val="0"/>
            <w:bCs w:val="0"/>
            <w:sz w:val="22"/>
            <w:szCs w:val="22"/>
          </w:rPr>
          <w:tab/>
        </w:r>
        <w:r w:rsidR="00255D44" w:rsidRPr="000B466A">
          <w:rPr>
            <w:rStyle w:val="afff"/>
            <w:color w:val="auto"/>
          </w:rPr>
          <w:t>ПРИРОДООХРАННЫЕ МЕРОПРИЯТИЯ</w:t>
        </w:r>
        <w:r w:rsidR="00255D44" w:rsidRPr="000B466A">
          <w:rPr>
            <w:webHidden/>
          </w:rPr>
          <w:tab/>
        </w:r>
        <w:r w:rsidR="00B125DE" w:rsidRPr="000B466A">
          <w:rPr>
            <w:webHidden/>
          </w:rPr>
          <w:fldChar w:fldCharType="begin"/>
        </w:r>
        <w:r w:rsidR="00255D44" w:rsidRPr="000B466A">
          <w:rPr>
            <w:webHidden/>
          </w:rPr>
          <w:instrText xml:space="preserve"> PAGEREF _Toc164345038 \h </w:instrText>
        </w:r>
        <w:r w:rsidR="00B125DE" w:rsidRPr="000B466A">
          <w:rPr>
            <w:webHidden/>
          </w:rPr>
        </w:r>
        <w:r w:rsidR="00B125DE" w:rsidRPr="000B466A">
          <w:rPr>
            <w:webHidden/>
          </w:rPr>
          <w:fldChar w:fldCharType="separate"/>
        </w:r>
        <w:r w:rsidR="004117B2">
          <w:rPr>
            <w:webHidden/>
          </w:rPr>
          <w:t>44</w:t>
        </w:r>
        <w:r w:rsidR="00B125DE" w:rsidRPr="000B466A">
          <w:rPr>
            <w:webHidden/>
          </w:rPr>
          <w:fldChar w:fldCharType="end"/>
        </w:r>
      </w:hyperlink>
    </w:p>
    <w:p w:rsidR="000E2174" w:rsidRPr="000B466A" w:rsidRDefault="00B125DE" w:rsidP="00255D44">
      <w:pPr>
        <w:pStyle w:val="1ffff"/>
        <w:rPr>
          <w:b w:val="0"/>
          <w:i/>
          <w:sz w:val="28"/>
          <w:szCs w:val="28"/>
        </w:rPr>
      </w:pPr>
      <w:r w:rsidRPr="000B466A">
        <w:rPr>
          <w:rStyle w:val="afff"/>
          <w:b w:val="0"/>
          <w:color w:val="auto"/>
          <w:sz w:val="24"/>
        </w:rPr>
        <w:fldChar w:fldCharType="end"/>
      </w:r>
      <w:bookmarkStart w:id="11" w:name="_Toc52791740"/>
      <w:bookmarkStart w:id="12" w:name="_Toc10728706"/>
      <w:bookmarkEnd w:id="9"/>
      <w:bookmarkEnd w:id="10"/>
      <w:r w:rsidR="000E2174" w:rsidRPr="000B466A">
        <w:rPr>
          <w:i/>
          <w:sz w:val="28"/>
          <w:szCs w:val="28"/>
        </w:rPr>
        <w:t>Графические материалы (карты):</w:t>
      </w:r>
    </w:p>
    <w:p w:rsidR="000E2174" w:rsidRPr="000B466A" w:rsidRDefault="000E2174" w:rsidP="008809E7">
      <w:pPr>
        <w:pStyle w:val="1ffff"/>
        <w:ind w:left="851" w:hanging="851"/>
        <w:rPr>
          <w:b w:val="0"/>
        </w:rPr>
      </w:pPr>
      <w:r w:rsidRPr="000B466A">
        <w:rPr>
          <w:b w:val="0"/>
        </w:rPr>
        <w:t xml:space="preserve">1. </w:t>
      </w:r>
      <w:r w:rsidRPr="000B466A">
        <w:rPr>
          <w:b w:val="0"/>
        </w:rPr>
        <w:tab/>
        <w:t>Карта границ зон негативного воздействия существующих и планируемых, объектов капитального строительства</w:t>
      </w:r>
    </w:p>
    <w:p w:rsidR="0064214C" w:rsidRPr="000B466A" w:rsidRDefault="000E2174" w:rsidP="008809E7">
      <w:pPr>
        <w:pStyle w:val="1ffff"/>
        <w:ind w:left="851" w:hanging="851"/>
        <w:rPr>
          <w:b w:val="0"/>
        </w:rPr>
      </w:pPr>
      <w:r w:rsidRPr="000B466A">
        <w:rPr>
          <w:b w:val="0"/>
        </w:rPr>
        <w:t xml:space="preserve">2. </w:t>
      </w:r>
      <w:r w:rsidRPr="000B466A">
        <w:rPr>
          <w:b w:val="0"/>
        </w:rPr>
        <w:tab/>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r w:rsidR="0064214C" w:rsidRPr="000B466A">
        <w:rPr>
          <w:b w:val="0"/>
        </w:rPr>
        <w:br w:type="page"/>
      </w:r>
    </w:p>
    <w:p w:rsidR="0064214C" w:rsidRPr="000B466A" w:rsidRDefault="00B01635" w:rsidP="008809E7">
      <w:pPr>
        <w:suppressAutoHyphens/>
        <w:ind w:firstLine="709"/>
        <w:outlineLvl w:val="0"/>
        <w:rPr>
          <w:b/>
        </w:rPr>
      </w:pPr>
      <w:bookmarkStart w:id="13" w:name="_Toc130393464"/>
      <w:bookmarkStart w:id="14" w:name="_Toc164345018"/>
      <w:r w:rsidRPr="000B466A">
        <w:rPr>
          <w:b/>
        </w:rPr>
        <w:t>ВВЕДЕНИЕ</w:t>
      </w:r>
      <w:bookmarkStart w:id="15" w:name="_Toc89274053"/>
      <w:bookmarkEnd w:id="11"/>
      <w:bookmarkEnd w:id="13"/>
      <w:bookmarkEnd w:id="14"/>
      <w:r w:rsidRPr="000B466A">
        <w:rPr>
          <w:b/>
        </w:rPr>
        <w:t xml:space="preserve"> </w:t>
      </w:r>
      <w:bookmarkEnd w:id="15"/>
    </w:p>
    <w:p w:rsidR="003765D6" w:rsidRPr="000B466A" w:rsidRDefault="00A9429E" w:rsidP="003765D6">
      <w:pPr>
        <w:suppressAutoHyphens/>
        <w:spacing w:before="60"/>
        <w:ind w:firstLine="709"/>
        <w:jc w:val="both"/>
        <w:rPr>
          <w:rFonts w:eastAsiaTheme="majorEastAsia"/>
          <w:bCs/>
          <w:kern w:val="28"/>
          <w:szCs w:val="32"/>
        </w:rPr>
      </w:pPr>
      <w:r w:rsidRPr="000B466A">
        <w:t xml:space="preserve">ТОМ II. «ОХРАНА ОКРУЖАЮЩЕЙ СРЕДЫ» </w:t>
      </w:r>
      <w:bookmarkStart w:id="16" w:name="_Toc15560189"/>
      <w:r w:rsidR="003765D6" w:rsidRPr="000B466A">
        <w:rPr>
          <w:caps/>
        </w:rPr>
        <w:t xml:space="preserve">1 </w:t>
      </w:r>
      <w:r w:rsidR="003765D6" w:rsidRPr="000B466A">
        <w:t xml:space="preserve">материалов по обоснованию выполнен в составе работ по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w:t>
      </w:r>
      <w:r w:rsidR="003765D6" w:rsidRPr="000B466A">
        <w:rPr>
          <w:rFonts w:eastAsiaTheme="majorEastAsia"/>
          <w:bCs/>
          <w:kern w:val="28"/>
        </w:rPr>
        <w:t xml:space="preserve">подготовлен Государственным автономным учреждением Московской области «Научно-исследовательский и проектный институт градостроительства» </w:t>
      </w:r>
      <w:r w:rsidR="003765D6" w:rsidRPr="000B466A">
        <w:rPr>
          <w:rFonts w:eastAsiaTheme="majorEastAsia"/>
          <w:bCs/>
          <w:kern w:val="28"/>
          <w:szCs w:val="32"/>
        </w:rPr>
        <w:t>(ГАУ МО «</w:t>
      </w:r>
      <w:proofErr w:type="spellStart"/>
      <w:r w:rsidR="003765D6" w:rsidRPr="000B466A">
        <w:rPr>
          <w:rFonts w:eastAsiaTheme="majorEastAsia"/>
          <w:bCs/>
          <w:kern w:val="28"/>
          <w:szCs w:val="32"/>
        </w:rPr>
        <w:t>НИиПИ</w:t>
      </w:r>
      <w:proofErr w:type="spellEnd"/>
      <w:r w:rsidR="003765D6" w:rsidRPr="000B466A">
        <w:rPr>
          <w:rFonts w:eastAsiaTheme="majorEastAsia"/>
          <w:bCs/>
          <w:kern w:val="28"/>
          <w:szCs w:val="32"/>
        </w:rPr>
        <w:t xml:space="preserve"> градостроительства») на основании договора </w:t>
      </w:r>
      <w:r w:rsidR="003765D6" w:rsidRPr="000B466A">
        <w:t>от 15.04.2024 № СЗНД1-24-001.</w:t>
      </w:r>
      <w:r w:rsidR="003765D6" w:rsidRPr="000B466A">
        <w:rPr>
          <w:rFonts w:eastAsiaTheme="majorEastAsia"/>
          <w:bCs/>
          <w:kern w:val="28"/>
          <w:szCs w:val="32"/>
        </w:rPr>
        <w:t xml:space="preserve"> </w:t>
      </w:r>
    </w:p>
    <w:p w:rsidR="003765D6" w:rsidRPr="000B466A" w:rsidRDefault="003765D6" w:rsidP="003765D6">
      <w:pPr>
        <w:suppressAutoHyphens/>
        <w:spacing w:before="60"/>
        <w:ind w:firstLine="709"/>
        <w:jc w:val="both"/>
      </w:pPr>
      <w:r w:rsidRPr="000B466A">
        <w:t>Состав документов генерального плана городского округа определен в соответствии со ст. 23 Градостроительного кодекса Российской Федерации.</w:t>
      </w:r>
    </w:p>
    <w:p w:rsidR="003765D6" w:rsidRPr="000B466A" w:rsidRDefault="003765D6" w:rsidP="003765D6">
      <w:pPr>
        <w:suppressAutoHyphens/>
        <w:autoSpaceDE w:val="0"/>
        <w:autoSpaceDN w:val="0"/>
        <w:adjustRightInd w:val="0"/>
        <w:ind w:firstLine="708"/>
        <w:jc w:val="both"/>
      </w:pPr>
      <w:r w:rsidRPr="000B466A">
        <w:t xml:space="preserve">В соответствии с частью 2 статьи 23 </w:t>
      </w:r>
      <w:proofErr w:type="spellStart"/>
      <w:r w:rsidRPr="000B466A">
        <w:t>ГрК</w:t>
      </w:r>
      <w:proofErr w:type="spellEnd"/>
      <w:r w:rsidRPr="000B466A">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3765D6" w:rsidRPr="000B466A" w:rsidRDefault="003765D6" w:rsidP="003765D6">
      <w:pPr>
        <w:suppressAutoHyphens/>
        <w:autoSpaceDE w:val="0"/>
        <w:autoSpaceDN w:val="0"/>
        <w:adjustRightInd w:val="0"/>
        <w:ind w:left="1134" w:hanging="425"/>
        <w:jc w:val="both"/>
      </w:pPr>
      <w:r w:rsidRPr="000B466A">
        <w:t>-</w:t>
      </w:r>
      <w:r w:rsidRPr="000B466A">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3765D6" w:rsidRPr="000B466A" w:rsidRDefault="003765D6" w:rsidP="003765D6">
      <w:pPr>
        <w:suppressAutoHyphens/>
        <w:autoSpaceDE w:val="0"/>
        <w:autoSpaceDN w:val="0"/>
        <w:adjustRightInd w:val="0"/>
        <w:ind w:firstLine="708"/>
        <w:jc w:val="both"/>
      </w:pPr>
      <w:r w:rsidRPr="000B466A">
        <w:t xml:space="preserve">В соответствии с частью 9 статьи 23 </w:t>
      </w:r>
      <w:proofErr w:type="spellStart"/>
      <w:r w:rsidRPr="000B466A">
        <w:t>ГрК</w:t>
      </w:r>
      <w:proofErr w:type="spellEnd"/>
      <w:r w:rsidRPr="000B466A">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3765D6" w:rsidRPr="000B466A" w:rsidRDefault="003765D6" w:rsidP="003765D6">
      <w:pPr>
        <w:suppressAutoHyphens/>
        <w:autoSpaceDE w:val="0"/>
        <w:autoSpaceDN w:val="0"/>
        <w:adjustRightInd w:val="0"/>
        <w:ind w:left="1134" w:hanging="425"/>
        <w:jc w:val="both"/>
      </w:pPr>
      <w:r w:rsidRPr="000B466A">
        <w:t>-</w:t>
      </w:r>
      <w:r w:rsidRPr="000B466A">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3765D6" w:rsidRPr="000B466A" w:rsidRDefault="003765D6" w:rsidP="003765D6">
      <w:pPr>
        <w:suppressAutoHyphens/>
        <w:autoSpaceDE w:val="0"/>
        <w:autoSpaceDN w:val="0"/>
        <w:adjustRightInd w:val="0"/>
        <w:ind w:left="1134" w:hanging="425"/>
        <w:jc w:val="both"/>
      </w:pPr>
      <w:r w:rsidRPr="000B466A">
        <w:t>-</w:t>
      </w:r>
      <w:r w:rsidRPr="000B466A">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3765D6" w:rsidRPr="000B466A" w:rsidRDefault="003765D6" w:rsidP="003765D6">
      <w:pPr>
        <w:pStyle w:val="Osnovnoy"/>
        <w:suppressAutoHyphens/>
        <w:rPr>
          <w:rFonts w:eastAsia="SimSun"/>
        </w:rPr>
      </w:pPr>
      <w:r w:rsidRPr="000B466A">
        <w:rPr>
          <w:bCs w:val="0"/>
          <w:kern w:val="0"/>
          <w:szCs w:val="24"/>
        </w:rPr>
        <w:t xml:space="preserve">Данные особенности установлены в статье 13 Закона Московской области от 07.03.2007 № 36/2007-ОЗ </w:t>
      </w:r>
      <w:r w:rsidRPr="000B466A">
        <w:rPr>
          <w:szCs w:val="24"/>
        </w:rPr>
        <w:t xml:space="preserve">(ред. от </w:t>
      </w:r>
      <w:r w:rsidRPr="000B466A">
        <w:t>02.02.2024</w:t>
      </w:r>
      <w:r w:rsidRPr="000B466A">
        <w:rPr>
          <w:bCs w:val="0"/>
          <w:kern w:val="0"/>
          <w:szCs w:val="24"/>
        </w:rPr>
        <w:t>) «О Генеральном плане развития Московской области», в том числе о том, что в</w:t>
      </w:r>
      <w:r w:rsidRPr="000B466A">
        <w:rPr>
          <w:rFonts w:eastAsia="SimSun"/>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3765D6" w:rsidRPr="000B466A" w:rsidRDefault="003765D6" w:rsidP="003765D6">
      <w:pPr>
        <w:pStyle w:val="Osnovnoy"/>
        <w:suppressAutoHyphens/>
        <w:rPr>
          <w:bCs w:val="0"/>
          <w:kern w:val="0"/>
          <w:szCs w:val="24"/>
        </w:rPr>
      </w:pPr>
      <w:r w:rsidRPr="000B466A">
        <w:rPr>
          <w:bCs w:val="0"/>
          <w:kern w:val="0"/>
          <w:szCs w:val="24"/>
        </w:rPr>
        <w:t xml:space="preserve">Действующий Генеральный план городского округа Домодедово Московской области утверждён решением Совета депутатов городского округа Домодедово от 14.07.2023 </w:t>
      </w:r>
      <w:r w:rsidRPr="000B466A">
        <w:rPr>
          <w:bCs w:val="0"/>
          <w:kern w:val="0"/>
          <w:szCs w:val="24"/>
        </w:rPr>
        <w:br/>
        <w:t>№ 1-4/1346 «Об утверждении изменений в генеральный план городского округа Домодедово Московская области».</w:t>
      </w:r>
    </w:p>
    <w:p w:rsidR="003765D6" w:rsidRPr="005C2EC7" w:rsidRDefault="003765D6" w:rsidP="003765D6">
      <w:pPr>
        <w:pStyle w:val="Osnovnoy"/>
        <w:suppressAutoHyphens/>
      </w:pPr>
      <w:r w:rsidRPr="000B466A">
        <w:t xml:space="preserve">Проект «Внесение изменений в генеральный план городского округа Домодедово Московской области применительно к части населённого пункта г. Домодедово» разработан на основании распоряжения Комитета по архитектуре и градостроительству Московской </w:t>
      </w:r>
      <w:r w:rsidRPr="005C2EC7">
        <w:t>области от 17.04.2024 № 29РВ-338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
    <w:p w:rsidR="00BA1D75" w:rsidRPr="005C2EC7" w:rsidRDefault="00BA1D75" w:rsidP="00BA1D75">
      <w:pPr>
        <w:tabs>
          <w:tab w:val="left" w:pos="993"/>
        </w:tabs>
        <w:suppressAutoHyphens/>
        <w:ind w:firstLine="709"/>
        <w:jc w:val="both"/>
      </w:pPr>
      <w:r w:rsidRPr="005C2EC7">
        <w:rPr>
          <w:rFonts w:eastAsia="SimSun"/>
          <w:bCs/>
          <w:kern w:val="28"/>
        </w:rPr>
        <w:t xml:space="preserve">Градостроительным советом Московской области (выписка из протокола № 9 от 06.03.2024) </w:t>
      </w:r>
      <w:r w:rsidRPr="005C2EC7">
        <w:t xml:space="preserve">одобрено развитие территории в целях размещения жилой застройки по адресу: Московская область, городской округ Домодедово, </w:t>
      </w:r>
      <w:proofErr w:type="spellStart"/>
      <w:r w:rsidRPr="005C2EC7">
        <w:t>мкр</w:t>
      </w:r>
      <w:proofErr w:type="spellEnd"/>
      <w:r w:rsidRPr="005C2EC7">
        <w:t xml:space="preserve">. Южный: </w:t>
      </w:r>
    </w:p>
    <w:p w:rsidR="00BA1D75" w:rsidRPr="005C2EC7" w:rsidRDefault="00BA1D75" w:rsidP="00BA1D75">
      <w:pPr>
        <w:tabs>
          <w:tab w:val="left" w:pos="993"/>
        </w:tabs>
        <w:suppressAutoHyphens/>
        <w:ind w:firstLine="709"/>
        <w:jc w:val="both"/>
      </w:pPr>
      <w:r w:rsidRPr="005C2EC7">
        <w:t xml:space="preserve">со следующими предельными параметрами: </w:t>
      </w:r>
    </w:p>
    <w:p w:rsidR="00BA1D75" w:rsidRPr="005C2EC7" w:rsidRDefault="00BA1D75" w:rsidP="00BA1D75">
      <w:pPr>
        <w:pStyle w:val="afd"/>
        <w:numPr>
          <w:ilvl w:val="0"/>
          <w:numId w:val="62"/>
        </w:numPr>
        <w:tabs>
          <w:tab w:val="left" w:pos="993"/>
        </w:tabs>
        <w:suppressAutoHyphens/>
        <w:spacing w:after="0" w:line="240" w:lineRule="auto"/>
        <w:ind w:left="993" w:hanging="284"/>
        <w:jc w:val="both"/>
        <w:rPr>
          <w:rFonts w:ascii="Times New Roman" w:hAnsi="Times New Roman"/>
          <w:sz w:val="24"/>
          <w:szCs w:val="24"/>
        </w:rPr>
      </w:pPr>
      <w:r w:rsidRPr="005C2EC7">
        <w:rPr>
          <w:rFonts w:ascii="Times New Roman" w:hAnsi="Times New Roman"/>
          <w:sz w:val="24"/>
          <w:szCs w:val="24"/>
        </w:rPr>
        <w:t xml:space="preserve">площадь жилья – 514 000 </w:t>
      </w:r>
      <w:proofErr w:type="spellStart"/>
      <w:proofErr w:type="gramStart"/>
      <w:r w:rsidRPr="005C2EC7">
        <w:rPr>
          <w:rFonts w:ascii="Times New Roman" w:hAnsi="Times New Roman"/>
          <w:sz w:val="24"/>
          <w:szCs w:val="24"/>
        </w:rPr>
        <w:t>кв.м</w:t>
      </w:r>
      <w:proofErr w:type="spellEnd"/>
      <w:proofErr w:type="gramEnd"/>
      <w:r w:rsidRPr="005C2EC7">
        <w:rPr>
          <w:rFonts w:ascii="Times New Roman" w:hAnsi="Times New Roman"/>
          <w:sz w:val="24"/>
          <w:szCs w:val="24"/>
        </w:rPr>
        <w:t xml:space="preserve">; </w:t>
      </w:r>
    </w:p>
    <w:p w:rsidR="00BA1D75" w:rsidRPr="005C2EC7" w:rsidRDefault="00BA1D75" w:rsidP="00BA1D75">
      <w:pPr>
        <w:pStyle w:val="afd"/>
        <w:numPr>
          <w:ilvl w:val="0"/>
          <w:numId w:val="62"/>
        </w:numPr>
        <w:tabs>
          <w:tab w:val="left" w:pos="993"/>
        </w:tabs>
        <w:suppressAutoHyphens/>
        <w:spacing w:after="0" w:line="240" w:lineRule="auto"/>
        <w:ind w:left="993" w:hanging="284"/>
        <w:jc w:val="both"/>
        <w:rPr>
          <w:rFonts w:ascii="Times New Roman" w:hAnsi="Times New Roman"/>
          <w:sz w:val="24"/>
          <w:szCs w:val="24"/>
        </w:rPr>
      </w:pPr>
      <w:r w:rsidRPr="005C2EC7">
        <w:rPr>
          <w:rFonts w:ascii="Times New Roman" w:hAnsi="Times New Roman"/>
          <w:sz w:val="24"/>
          <w:szCs w:val="24"/>
        </w:rPr>
        <w:t xml:space="preserve"> этажность – 11-25 </w:t>
      </w:r>
      <w:proofErr w:type="spellStart"/>
      <w:r w:rsidRPr="005C2EC7">
        <w:rPr>
          <w:rFonts w:ascii="Times New Roman" w:hAnsi="Times New Roman"/>
          <w:sz w:val="24"/>
          <w:szCs w:val="24"/>
        </w:rPr>
        <w:t>эт</w:t>
      </w:r>
      <w:proofErr w:type="spellEnd"/>
      <w:r w:rsidRPr="005C2EC7">
        <w:rPr>
          <w:rFonts w:ascii="Times New Roman" w:hAnsi="Times New Roman"/>
          <w:sz w:val="24"/>
          <w:szCs w:val="24"/>
        </w:rPr>
        <w:t xml:space="preserve">.; </w:t>
      </w:r>
    </w:p>
    <w:p w:rsidR="00BA1D75" w:rsidRPr="005C2EC7" w:rsidRDefault="00BA1D75" w:rsidP="00BA1D75">
      <w:pPr>
        <w:pStyle w:val="afd"/>
        <w:numPr>
          <w:ilvl w:val="0"/>
          <w:numId w:val="62"/>
        </w:numPr>
        <w:tabs>
          <w:tab w:val="left" w:pos="993"/>
        </w:tabs>
        <w:suppressAutoHyphens/>
        <w:spacing w:after="0" w:line="240" w:lineRule="auto"/>
        <w:ind w:left="993" w:hanging="284"/>
        <w:jc w:val="both"/>
        <w:rPr>
          <w:rFonts w:ascii="Times New Roman" w:hAnsi="Times New Roman"/>
          <w:sz w:val="24"/>
          <w:szCs w:val="24"/>
        </w:rPr>
      </w:pPr>
      <w:r w:rsidRPr="005C2EC7">
        <w:rPr>
          <w:rFonts w:ascii="Times New Roman" w:hAnsi="Times New Roman"/>
          <w:sz w:val="24"/>
          <w:szCs w:val="24"/>
        </w:rPr>
        <w:t xml:space="preserve">ДОУ – 1 605 мест; </w:t>
      </w:r>
    </w:p>
    <w:p w:rsidR="00BA1D75" w:rsidRPr="005C2EC7" w:rsidRDefault="00BA1D75" w:rsidP="00BA1D75">
      <w:pPr>
        <w:pStyle w:val="afd"/>
        <w:numPr>
          <w:ilvl w:val="0"/>
          <w:numId w:val="62"/>
        </w:numPr>
        <w:tabs>
          <w:tab w:val="left" w:pos="993"/>
        </w:tabs>
        <w:suppressAutoHyphens/>
        <w:spacing w:after="0" w:line="240" w:lineRule="auto"/>
        <w:ind w:left="993" w:hanging="284"/>
        <w:jc w:val="both"/>
        <w:rPr>
          <w:rFonts w:ascii="Times New Roman" w:hAnsi="Times New Roman"/>
          <w:sz w:val="24"/>
          <w:szCs w:val="24"/>
        </w:rPr>
      </w:pPr>
      <w:r w:rsidRPr="005C2EC7">
        <w:rPr>
          <w:rFonts w:ascii="Times New Roman" w:hAnsi="Times New Roman"/>
          <w:sz w:val="24"/>
          <w:szCs w:val="24"/>
        </w:rPr>
        <w:t xml:space="preserve">СОШ – 2 850 мест; </w:t>
      </w:r>
    </w:p>
    <w:p w:rsidR="00BA1D75" w:rsidRPr="005C2EC7" w:rsidRDefault="00BA1D75" w:rsidP="00BA1D75">
      <w:pPr>
        <w:pStyle w:val="afd"/>
        <w:numPr>
          <w:ilvl w:val="0"/>
          <w:numId w:val="62"/>
        </w:numPr>
        <w:tabs>
          <w:tab w:val="left" w:pos="993"/>
        </w:tabs>
        <w:suppressAutoHyphens/>
        <w:spacing w:after="0" w:line="240" w:lineRule="auto"/>
        <w:ind w:left="993" w:hanging="284"/>
        <w:jc w:val="both"/>
        <w:rPr>
          <w:rFonts w:ascii="Times New Roman" w:hAnsi="Times New Roman"/>
          <w:sz w:val="24"/>
          <w:szCs w:val="24"/>
        </w:rPr>
      </w:pPr>
      <w:r w:rsidRPr="005C2EC7">
        <w:rPr>
          <w:rFonts w:ascii="Times New Roman" w:hAnsi="Times New Roman"/>
          <w:sz w:val="24"/>
          <w:szCs w:val="24"/>
        </w:rPr>
        <w:t xml:space="preserve">парковочные места – в соответствии с нормативами градостроительного проектирования Московской области; </w:t>
      </w:r>
    </w:p>
    <w:p w:rsidR="00BA1D75" w:rsidRPr="005C2EC7" w:rsidRDefault="00BA1D75" w:rsidP="00BA1D75">
      <w:pPr>
        <w:pStyle w:val="afd"/>
        <w:numPr>
          <w:ilvl w:val="0"/>
          <w:numId w:val="62"/>
        </w:numPr>
        <w:tabs>
          <w:tab w:val="left" w:pos="993"/>
        </w:tabs>
        <w:suppressAutoHyphens/>
        <w:spacing w:after="0" w:line="240" w:lineRule="auto"/>
        <w:ind w:left="993" w:hanging="284"/>
        <w:jc w:val="both"/>
        <w:rPr>
          <w:rFonts w:ascii="Times New Roman" w:hAnsi="Times New Roman"/>
          <w:sz w:val="24"/>
          <w:szCs w:val="24"/>
        </w:rPr>
      </w:pPr>
      <w:r w:rsidRPr="005C2EC7">
        <w:rPr>
          <w:rFonts w:ascii="Times New Roman" w:hAnsi="Times New Roman"/>
          <w:sz w:val="24"/>
          <w:szCs w:val="24"/>
        </w:rPr>
        <w:t xml:space="preserve">объекты нормирования – в соответствии с нормативами градостроительного проектирования Московской области. </w:t>
      </w:r>
    </w:p>
    <w:p w:rsidR="00BA1D75" w:rsidRPr="005C2EC7" w:rsidRDefault="00BA1D75" w:rsidP="00BA1D75">
      <w:pPr>
        <w:pStyle w:val="afd"/>
        <w:numPr>
          <w:ilvl w:val="0"/>
          <w:numId w:val="62"/>
        </w:numPr>
        <w:tabs>
          <w:tab w:val="left" w:pos="993"/>
        </w:tabs>
        <w:suppressAutoHyphens/>
        <w:spacing w:after="0" w:line="240" w:lineRule="auto"/>
        <w:ind w:left="993" w:hanging="284"/>
        <w:jc w:val="both"/>
        <w:rPr>
          <w:rFonts w:ascii="Times New Roman" w:hAnsi="Times New Roman"/>
          <w:sz w:val="24"/>
          <w:szCs w:val="24"/>
        </w:rPr>
      </w:pPr>
      <w:r w:rsidRPr="005C2EC7">
        <w:rPr>
          <w:rFonts w:ascii="Times New Roman" w:hAnsi="Times New Roman"/>
          <w:sz w:val="24"/>
          <w:szCs w:val="24"/>
        </w:rPr>
        <w:t xml:space="preserve">с учётом необходимости строительства/финансирования следующих объектов здравоохранения: </w:t>
      </w:r>
    </w:p>
    <w:p w:rsidR="00BA1D75" w:rsidRPr="005C2EC7" w:rsidRDefault="00BA1D75" w:rsidP="00BA1D75">
      <w:pPr>
        <w:pStyle w:val="afd"/>
        <w:numPr>
          <w:ilvl w:val="1"/>
          <w:numId w:val="62"/>
        </w:numPr>
        <w:tabs>
          <w:tab w:val="left" w:pos="993"/>
        </w:tabs>
        <w:suppressAutoHyphens/>
        <w:spacing w:after="0" w:line="240" w:lineRule="auto"/>
        <w:ind w:left="1701" w:hanging="708"/>
        <w:jc w:val="both"/>
        <w:rPr>
          <w:rFonts w:ascii="Times New Roman" w:hAnsi="Times New Roman"/>
          <w:sz w:val="24"/>
          <w:szCs w:val="24"/>
        </w:rPr>
      </w:pPr>
      <w:r w:rsidRPr="005C2EC7">
        <w:rPr>
          <w:rFonts w:ascii="Times New Roman" w:hAnsi="Times New Roman"/>
          <w:sz w:val="24"/>
          <w:szCs w:val="24"/>
        </w:rPr>
        <w:t>строительства амбулаторно-поликлинического учреждения государственной</w:t>
      </w:r>
      <w:r w:rsidRPr="005C2EC7">
        <w:rPr>
          <w:rFonts w:ascii="Times New Roman" w:hAnsi="Times New Roman"/>
          <w:sz w:val="24"/>
          <w:szCs w:val="24"/>
        </w:rPr>
        <w:br/>
        <w:t>системы здравоохранения Московской области мощностью 326 посещений в смену;</w:t>
      </w:r>
    </w:p>
    <w:p w:rsidR="00BA1D75" w:rsidRPr="005C2EC7" w:rsidRDefault="00BA1D75" w:rsidP="00BA1D75">
      <w:pPr>
        <w:pStyle w:val="afd"/>
        <w:numPr>
          <w:ilvl w:val="1"/>
          <w:numId w:val="62"/>
        </w:numPr>
        <w:tabs>
          <w:tab w:val="left" w:pos="993"/>
        </w:tabs>
        <w:suppressAutoHyphens/>
        <w:spacing w:after="0" w:line="240" w:lineRule="auto"/>
        <w:ind w:left="1701" w:hanging="708"/>
        <w:jc w:val="both"/>
        <w:rPr>
          <w:rFonts w:ascii="Times New Roman" w:hAnsi="Times New Roman"/>
          <w:sz w:val="24"/>
          <w:szCs w:val="24"/>
        </w:rPr>
      </w:pPr>
      <w:r w:rsidRPr="005C2EC7">
        <w:rPr>
          <w:rFonts w:ascii="Times New Roman" w:hAnsi="Times New Roman"/>
          <w:sz w:val="24"/>
          <w:szCs w:val="24"/>
        </w:rPr>
        <w:t>финансирования на развитие стационарной медицинской помощи государственной системы здравоохранения Московской области в размере эквивалентном 111 местам;</w:t>
      </w:r>
    </w:p>
    <w:p w:rsidR="00BA1D75" w:rsidRPr="005C2EC7" w:rsidRDefault="00BA1D75" w:rsidP="00BA1D75">
      <w:pPr>
        <w:pStyle w:val="afd"/>
        <w:numPr>
          <w:ilvl w:val="1"/>
          <w:numId w:val="62"/>
        </w:numPr>
        <w:tabs>
          <w:tab w:val="left" w:pos="993"/>
        </w:tabs>
        <w:suppressAutoHyphens/>
        <w:spacing w:after="0" w:line="240" w:lineRule="auto"/>
        <w:ind w:left="1701" w:hanging="708"/>
        <w:jc w:val="both"/>
        <w:rPr>
          <w:rFonts w:ascii="Times New Roman" w:hAnsi="Times New Roman"/>
          <w:sz w:val="24"/>
          <w:szCs w:val="24"/>
        </w:rPr>
      </w:pPr>
      <w:r w:rsidRPr="005C2EC7">
        <w:rPr>
          <w:rFonts w:ascii="Times New Roman" w:hAnsi="Times New Roman"/>
          <w:sz w:val="24"/>
          <w:szCs w:val="24"/>
        </w:rPr>
        <w:t>финансирования на развитие скорой медицинской помощи государственной системы здравоохранения Московской области в размере эквивалентном 2 бригадам.</w:t>
      </w:r>
    </w:p>
    <w:p w:rsidR="00BA1D75" w:rsidRPr="005C2EC7" w:rsidRDefault="00BA1D75" w:rsidP="00BA1D75">
      <w:pPr>
        <w:suppressAutoHyphens/>
        <w:ind w:right="57" w:firstLine="709"/>
        <w:jc w:val="both"/>
        <w:rPr>
          <w:rFonts w:eastAsiaTheme="majorEastAsia"/>
          <w:bCs/>
          <w:kern w:val="28"/>
        </w:rPr>
      </w:pPr>
      <w:r w:rsidRPr="005C2EC7">
        <w:rPr>
          <w:rFonts w:eastAsiaTheme="majorEastAsia"/>
          <w:bCs/>
          <w:kern w:val="28"/>
        </w:rPr>
        <w:t>Проект разработан с выделением-1 очереди (2029 год) и расчётного срока (2044 год).</w:t>
      </w:r>
    </w:p>
    <w:p w:rsidR="003765D6" w:rsidRPr="005C2EC7" w:rsidRDefault="003765D6" w:rsidP="003765D6">
      <w:pPr>
        <w:suppressAutoHyphens/>
        <w:autoSpaceDE w:val="0"/>
        <w:autoSpaceDN w:val="0"/>
        <w:adjustRightInd w:val="0"/>
        <w:ind w:firstLine="709"/>
        <w:jc w:val="both"/>
        <w:rPr>
          <w:bCs/>
          <w:kern w:val="28"/>
        </w:rPr>
      </w:pPr>
      <w:r w:rsidRPr="005C2EC7">
        <w:t xml:space="preserve">Материалы проекта «Внесение изменений в генеральный план городского округа Домодедово Московской области применительно к части населённого пункта г. Домодедово» подготовлены </w:t>
      </w:r>
      <w:r w:rsidRPr="005C2EC7">
        <w:rPr>
          <w:bCs/>
          <w:kern w:val="28"/>
        </w:rPr>
        <w:t>в соответствии со следующими нормативными правовыми актами Российской Федерации и Московской области в действующих редакциях на момент выпуска:</w:t>
      </w:r>
    </w:p>
    <w:p w:rsidR="003765D6" w:rsidRPr="000B466A" w:rsidRDefault="003765D6" w:rsidP="003765D6">
      <w:pPr>
        <w:suppressAutoHyphens/>
        <w:ind w:right="57" w:firstLine="709"/>
        <w:jc w:val="both"/>
        <w:rPr>
          <w:rFonts w:eastAsia="SimSun"/>
          <w:bCs/>
          <w:kern w:val="28"/>
          <w:szCs w:val="32"/>
        </w:rPr>
      </w:pPr>
      <w:r w:rsidRPr="005C2EC7">
        <w:rPr>
          <w:rFonts w:eastAsia="SimSun"/>
          <w:bCs/>
          <w:kern w:val="28"/>
          <w:szCs w:val="32"/>
        </w:rPr>
        <w:t>Градостроительный кодекс Российской Федерации от 29.12.2004 № 190-ФЗ</w:t>
      </w:r>
      <w:r w:rsidRPr="000B466A">
        <w:rPr>
          <w:rFonts w:eastAsia="SimSun"/>
          <w:bCs/>
          <w:kern w:val="28"/>
          <w:szCs w:val="32"/>
        </w:rPr>
        <w:t>;</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Водный кодекс Российской Федерации от 03.06.2006 № 74-ФЗ;</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Воздушный кодекс Российской Федерации от 19.03.1997 № 60-ФЗ;</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Лесной кодекс Российской Федерации от 04.12.2006 № 200-ФЗ;</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Земельный кодекс Российской Федерации от 25.10.2001 № 136-ФЗ;</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25.10.2001 № 137-ФЗ «О введении в действие Земельного кодекса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29.12.2004 № 191-ФЗ «О введении в действие Градостроительного кодекса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04.12.2006 № 201-ФЗ «О введении в действие Лесного кодекса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01.04.1993 № 4730-1 «О Государственной границе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10.01.2002 № 7-ФЗ «Об охране окружающей среды»;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31.03.1999 № 69-ФЗ «О газоснабжении в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14.03.1995 № 33-ФЗ «Об особо охраняемых природных территориях»;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Федеральный закон от 30.03.1999 № 52-ФЗ «О санитарно-эпидемиологическом благополучии населения»; </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12.01.1996 № 8-ФЗ «О погребении и похоронном деле»;</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25.06.2002 № 73-ФЗ «Об объектах культурного наследия (памятниках истории и культуры) народов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Федеральный закон от 26.03.2003 № 35-ФЗ «Об электроэнергетике»; </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06.10.2003 № 131-ФЗ «Об общих принципах организации местного самоуправления в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10.01.1996 № 4-ФЗ «О мелиорации земель»;</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24.07.2002 № 101-ФЗ «Об обороте земель сельскохозяйственного назначения»;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07.12.2011 № 416-ФЗ «О водоснабжении и водоотведении»;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27.07.2010 № 190-ФЗ «О теплоснабжении»;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Закон Российской Федерации от 21.02.1992 № 2395-1 «О недрах»;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23.02.1995 № 26-ФЗ «О природных лечебных ресурсах, лечебно-оздоровительных местностях и курортах»;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20.12.2004 № 166-ФЗ «О рыболовстве и сохранении водных биологических ресурсов»;</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Правительства Российской Федерации от 09.06.2017 № 1209-р «О Генеральной схеме размещения объектов электроэнергетики до 2035 года»;</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Правительства Российской Федерации от 09.02.2012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Российской Федерации от 20.11.2000 № 878 «Об утверждении Правил охраны газораспределительных сетей»;</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Российской Федерации от 26.08.2013 № 736 «О некоторых вопросах установления охранных зон объектов электросетевого хозяйства»;</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3765D6" w:rsidRPr="000B466A" w:rsidRDefault="003765D6" w:rsidP="003765D6">
      <w:pPr>
        <w:suppressAutoHyphens/>
        <w:ind w:right="57" w:firstLine="709"/>
        <w:jc w:val="both"/>
        <w:rPr>
          <w:rFonts w:eastAsia="SimSun"/>
          <w:bCs/>
          <w:kern w:val="28"/>
        </w:rPr>
      </w:pPr>
      <w:r w:rsidRPr="000B466A">
        <w:rPr>
          <w:bCs/>
          <w:kern w:val="28"/>
        </w:rPr>
        <w:t xml:space="preserve">Распоряжение Правительства </w:t>
      </w:r>
      <w:r w:rsidRPr="000B466A">
        <w:rPr>
          <w:rFonts w:eastAsia="SimSun"/>
          <w:bCs/>
          <w:kern w:val="28"/>
          <w:szCs w:val="32"/>
        </w:rPr>
        <w:t>Российской Федерации</w:t>
      </w:r>
      <w:r w:rsidRPr="000B466A">
        <w:rPr>
          <w:bCs/>
          <w:kern w:val="28"/>
        </w:rPr>
        <w:t xml:space="preserve"> от 12.03.2024 № 579-р «О внесении изменений в распоряжение Правительства </w:t>
      </w:r>
      <w:r w:rsidRPr="000B466A">
        <w:rPr>
          <w:rFonts w:eastAsia="SimSun"/>
          <w:bCs/>
          <w:kern w:val="28"/>
          <w:szCs w:val="32"/>
        </w:rPr>
        <w:t>Российской Федерации</w:t>
      </w:r>
      <w:r w:rsidRPr="000B466A">
        <w:rPr>
          <w:bCs/>
          <w:kern w:val="28"/>
        </w:rPr>
        <w:t xml:space="preserve"> от 06.05.2015 № 816-р»;</w:t>
      </w:r>
    </w:p>
    <w:p w:rsidR="003765D6" w:rsidRPr="000B466A" w:rsidRDefault="003765D6" w:rsidP="003765D6">
      <w:pPr>
        <w:suppressAutoHyphens/>
        <w:ind w:right="57" w:firstLine="709"/>
        <w:jc w:val="both"/>
        <w:rPr>
          <w:bCs/>
          <w:kern w:val="28"/>
        </w:rPr>
      </w:pPr>
      <w:r w:rsidRPr="000B466A">
        <w:rPr>
          <w:bCs/>
          <w:kern w:val="28"/>
        </w:rPr>
        <w:t>Распоряжение Правительства Российской Федерации от 21.02.2024 № 406-р «О внесении изменений в распоряжение Правительства Российской Федерации от 06.05.2015 № 816-р»;</w:t>
      </w:r>
    </w:p>
    <w:p w:rsidR="003765D6" w:rsidRPr="000B466A" w:rsidRDefault="003765D6" w:rsidP="003765D6">
      <w:pPr>
        <w:suppressAutoHyphens/>
        <w:ind w:right="57" w:firstLine="709"/>
        <w:jc w:val="both"/>
        <w:rPr>
          <w:bCs/>
          <w:kern w:val="28"/>
        </w:rPr>
      </w:pPr>
      <w:r w:rsidRPr="000B466A">
        <w:rPr>
          <w:bCs/>
          <w:kern w:val="28"/>
        </w:rPr>
        <w:t>Распоряжение Правительства Российской Федерации от 29.11.2023 № 3396-р «О внесении изменений в распоряжение Правительства Российской Федерации от 06.05.2015 № 816-р»;</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Главного государственного санитарного врача Российской Федерации от 30.04.2010 № 45 «Об утверждении СП 2.1.4.2625-10 «Зоны санитарной охраны источников питьевого водоснабжения г. Москвы»;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Приказ </w:t>
      </w:r>
      <w:proofErr w:type="spellStart"/>
      <w:r w:rsidRPr="000B466A">
        <w:rPr>
          <w:rFonts w:eastAsia="SimSun"/>
          <w:bCs/>
          <w:kern w:val="28"/>
          <w:szCs w:val="32"/>
        </w:rPr>
        <w:t>Росреестра</w:t>
      </w:r>
      <w:proofErr w:type="spellEnd"/>
      <w:r w:rsidRPr="000B466A">
        <w:rPr>
          <w:rFonts w:eastAsia="SimSun"/>
          <w:bCs/>
          <w:kern w:val="28"/>
          <w:szCs w:val="32"/>
        </w:rPr>
        <w:t xml:space="preserve">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Постановление Правительства Российской Федерации от 18.04.2014 № 360 «О зонах затопления, подтопления»; </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Приказ Министерства энергетики Российской Федерации от 22.12.2023 № 31@ «Об утверждении изменений, вносимых в инвестиционную программу ПАО "</w:t>
      </w:r>
      <w:proofErr w:type="spellStart"/>
      <w:r w:rsidRPr="000B466A">
        <w:rPr>
          <w:rFonts w:eastAsia="SimSun"/>
          <w:bCs/>
          <w:kern w:val="28"/>
          <w:szCs w:val="32"/>
        </w:rPr>
        <w:t>Россети</w:t>
      </w:r>
      <w:proofErr w:type="spellEnd"/>
      <w:r w:rsidRPr="000B466A">
        <w:rPr>
          <w:rFonts w:eastAsia="SimSun"/>
          <w:bCs/>
          <w:kern w:val="28"/>
          <w:szCs w:val="32"/>
        </w:rPr>
        <w:t xml:space="preserve"> Московский регион» на 2023-2027 годы, утвержденную приказом Минэнерго России от 24.11.2022 № 30@»;</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Приказ Министерства энергетики Российской Федерации от 28.12.2023 № 37@ «Об утверждении изменений, вносимых в инвестиционную программу ПАО «Федеральная сетевая компания – </w:t>
      </w:r>
      <w:proofErr w:type="spellStart"/>
      <w:r w:rsidRPr="000B466A">
        <w:rPr>
          <w:rFonts w:eastAsia="SimSun"/>
          <w:bCs/>
          <w:kern w:val="28"/>
          <w:szCs w:val="32"/>
        </w:rPr>
        <w:t>Россети</w:t>
      </w:r>
      <w:proofErr w:type="spellEnd"/>
      <w:r w:rsidRPr="000B466A">
        <w:rPr>
          <w:rFonts w:eastAsia="SimSun"/>
          <w:bCs/>
          <w:kern w:val="28"/>
          <w:szCs w:val="32"/>
        </w:rPr>
        <w:t>» на 2020 – 2024 годы, утвержденную приказом Минэнерго России от 27.12.2019 № 36@, с изменениями, внесенными приказом Минэнерго России от 27.12.2022 № 37@»;</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Приказ Минэнерго России от 27.12.2022 № 37@ «Об утверждении изменений, вносимых в инвестиционную программу ПАО «Федеральная сетевая компания – </w:t>
      </w:r>
      <w:proofErr w:type="spellStart"/>
      <w:r w:rsidRPr="000B466A">
        <w:rPr>
          <w:rFonts w:eastAsia="SimSun"/>
          <w:bCs/>
          <w:kern w:val="28"/>
          <w:szCs w:val="32"/>
        </w:rPr>
        <w:t>Россети</w:t>
      </w:r>
      <w:proofErr w:type="spellEnd"/>
      <w:r w:rsidRPr="000B466A">
        <w:rPr>
          <w:rFonts w:eastAsia="SimSun"/>
          <w:bCs/>
          <w:kern w:val="28"/>
          <w:szCs w:val="32"/>
        </w:rPr>
        <w:t>» на 2020 – 2024 годы, утвержденную приказом Минэнерго России от 27.12.2019 № 36@, с изменениями, внесенными приказом Минэнерго России от 28.12.2021 № 35@»;</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Приказ </w:t>
      </w:r>
      <w:proofErr w:type="spellStart"/>
      <w:r w:rsidRPr="000B466A">
        <w:rPr>
          <w:rFonts w:eastAsia="SimSun"/>
          <w:bCs/>
          <w:kern w:val="28"/>
          <w:szCs w:val="32"/>
        </w:rPr>
        <w:t>Росреестра</w:t>
      </w:r>
      <w:proofErr w:type="spellEnd"/>
      <w:r w:rsidRPr="000B466A">
        <w:rPr>
          <w:rFonts w:eastAsia="SimSun"/>
          <w:bCs/>
          <w:kern w:val="28"/>
          <w:szCs w:val="32"/>
        </w:rPr>
        <w:t xml:space="preserve"> от 01.08.2014 № П/369 «О реализации информационного взаимодействия при ведении государственного кадастра недвижимости в электронном виде»;</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Приказ Госгортехнадзора России от 15.12.2000 № 124 «О Правилах охраны газораспределительных сетей»;</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Приказ </w:t>
      </w:r>
      <w:proofErr w:type="spellStart"/>
      <w:r w:rsidRPr="000B466A">
        <w:rPr>
          <w:rFonts w:eastAsia="SimSun"/>
          <w:bCs/>
          <w:kern w:val="28"/>
          <w:szCs w:val="32"/>
        </w:rPr>
        <w:t>Минспорта</w:t>
      </w:r>
      <w:proofErr w:type="spellEnd"/>
      <w:r w:rsidRPr="000B466A">
        <w:rPr>
          <w:rFonts w:eastAsia="SimSun"/>
          <w:bCs/>
          <w:kern w:val="28"/>
          <w:szCs w:val="32"/>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Приказ </w:t>
      </w:r>
      <w:proofErr w:type="spellStart"/>
      <w:r w:rsidRPr="000B466A">
        <w:rPr>
          <w:rFonts w:eastAsia="SimSun"/>
          <w:bCs/>
          <w:kern w:val="28"/>
          <w:szCs w:val="32"/>
        </w:rPr>
        <w:t>Минспорта</w:t>
      </w:r>
      <w:proofErr w:type="spellEnd"/>
      <w:r w:rsidRPr="000B466A">
        <w:rPr>
          <w:rFonts w:eastAsia="SimSun"/>
          <w:bCs/>
          <w:kern w:val="28"/>
          <w:szCs w:val="32"/>
        </w:rPr>
        <w:t xml:space="preserve"> России от 19.08.2021 № 649 «О рекомендованных нормативах и нормах обеспеченности населения объектами спортивной инфраструктуры»;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0B466A">
        <w:rPr>
          <w:rFonts w:eastAsia="SimSun"/>
          <w:bCs/>
          <w:kern w:val="28"/>
          <w:szCs w:val="32"/>
        </w:rPr>
        <w:t>СанПин</w:t>
      </w:r>
      <w:proofErr w:type="spellEnd"/>
      <w:r w:rsidRPr="000B466A">
        <w:rPr>
          <w:rFonts w:eastAsia="SimSun"/>
          <w:bCs/>
          <w:kern w:val="28"/>
          <w:szCs w:val="32"/>
        </w:rPr>
        <w:t xml:space="preserve"> 2.2.1/2.1.1.1200-03 «Санитарно-защитные зоны и санитарная классификация предприятий, сооружений и иных объектов»;</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«СП 42.13330.2016. Свод правил. Градостроительство. Планировка и застройка городских и сельских поселений. Актуализированная редакция СНиП 2.07.01-89*»;</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«СП 36.13330.2012. Свод правил. Магистральные трубопроводы. Актуализированная редакция СНиП 2.05.06-85*»;</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Закон Московской области от 23.07.2003 № 96/2003-ОЗ «Об особо охраняемых природных территориях»;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Закон Московской области от 08.02.2018 № 11/2018-ОЗ «Об объектах культурного наследия (памятниках истории и культуры) в Московской области»; </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Закон Московской области от 07.03.2007 № 36/2007-ОЗ «О Генеральном плане развития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Закон Московской области от 17.07.2007 № 115/2007-ОЗ «О погребении и похоронном деле в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Закон Московской области от 12.06.2004 № 75/2004-ОЗ «Об обороте земель сельскохозяйственного назначения на территории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«Генеральная схема газоснабжения Московской области до 2030 года», разработанная ОАО «Газпром </w:t>
      </w:r>
      <w:proofErr w:type="spellStart"/>
      <w:r w:rsidRPr="000B466A">
        <w:rPr>
          <w:rFonts w:eastAsia="SimSun"/>
          <w:bCs/>
          <w:kern w:val="28"/>
          <w:szCs w:val="32"/>
        </w:rPr>
        <w:t>промгаз</w:t>
      </w:r>
      <w:proofErr w:type="spellEnd"/>
      <w:r w:rsidRPr="000B466A">
        <w:rPr>
          <w:rFonts w:eastAsia="SimSun"/>
          <w:bCs/>
          <w:kern w:val="28"/>
          <w:szCs w:val="32"/>
        </w:rPr>
        <w:t>» при участии АО «</w:t>
      </w:r>
      <w:proofErr w:type="spellStart"/>
      <w:r w:rsidRPr="000B466A">
        <w:rPr>
          <w:rFonts w:eastAsia="SimSun"/>
          <w:bCs/>
          <w:kern w:val="28"/>
          <w:szCs w:val="32"/>
        </w:rPr>
        <w:t>Мособлгаз</w:t>
      </w:r>
      <w:proofErr w:type="spellEnd"/>
      <w:r w:rsidRPr="000B466A">
        <w:rPr>
          <w:rFonts w:eastAsia="SimSun"/>
          <w:bCs/>
          <w:kern w:val="28"/>
          <w:szCs w:val="32"/>
        </w:rPr>
        <w:t>», одобренная утвержденным решением Межведомственной комиссии по вопросам энергообеспечения Московской области от 14.11.2013 № 11;</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30.12.2020 № 1069/43 «Об утверждении Региональной программы газификации жилищно-коммунального хозяйства, промышленных и иных организаций Московской области на период 2020-2024 годов»;</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Совместная инвестиционная программа ПАО «Газпром» и Правительства Московской области: «Программа развития газоснабжения и газификации Московской области на период 2021-2025 годы, подписанная 18.11.2020 г. Губернатором Московской области Воробьевым А.Ю. и Председателем Правления ПАО «Газпром» Миллером А.Б.</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11.07.2007 № 517/23 «Об утверждении Схемы территориального планирования Московской области – основных положений градостроительного развития»;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22.12.2016 № 984/47 «Об утверждении территориальной схемы обращения с отходами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20.03.2014 № 168/9 «О развитии транспортно-пересадочных узлов на территории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30.12.2014 № 1169/51 «Об утверждении Положения о подготовке проектов документов территориального планирования муниципальных образований Московской области и направлении их на утверждение в представительные органы местного самоуправления городских округов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15.03.2002 № 84/9 «Об утверждении списка памятников истории и культуры»;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15.03.2024 № 231-ПП «Об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 (вместе с «Нормативами минимальной обеспеченности населения площадью стационарных торговых объектов», «Нормативами минимальной обеспеченности населения площадью нестационарных торговых объектов», «Нормативами минимальной обеспеченности населения площадью торговых мест, используемых для осуществления деятельности по продаже товаров на ярмарках и розничных рынках»);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rsidR="003765D6" w:rsidRPr="000B466A" w:rsidRDefault="003765D6" w:rsidP="003765D6">
      <w:pPr>
        <w:widowControl w:val="0"/>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1056/35 «О досрочном прекращении реализации государственной программы Московской области «Безопасность Подмосковья» на 2017-2024 годы и утверждении государственной программы Московской области «Безопасность Подмосковья»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1057/35 «О досрочном прекращении реализации государственной программы Московской области «Управление имуществом и финансами Московской области» на 2019-2025 годы и утверждении государственной программы Московской области «Управление имуществом и финансами Московской области» на 2023-2028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1058/35 «О досрочном прекращении реализации государственной программы Московской области «Здравоохранение Подмосковья» на 2019-2024 годы и утверждении государственной программы Московской области «Здравоохранение Подмосковья»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1059/35 «О досрочном прекращении реализации государственной программы Московской области «Цифровое Подмосковье» на 2018-2024 годы и утверждении государственной программы Московской области «Цифровое Подмосковье» на 2023-2030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1060/35 «О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Постановление Правительства Московской области от 04.10.2022 № 1061/35 «О досрочном прекращении реализации государственной программы Московской области «Развитие инженерной инфраструктуры и </w:t>
      </w:r>
      <w:proofErr w:type="spellStart"/>
      <w:r w:rsidRPr="000B466A">
        <w:rPr>
          <w:rFonts w:eastAsia="SimSun"/>
          <w:bCs/>
          <w:kern w:val="28"/>
          <w:szCs w:val="32"/>
        </w:rPr>
        <w:t>энергоэффективности</w:t>
      </w:r>
      <w:proofErr w:type="spellEnd"/>
      <w:r w:rsidRPr="000B466A">
        <w:rPr>
          <w:rFonts w:eastAsia="SimSun"/>
          <w:bCs/>
          <w:kern w:val="28"/>
          <w:szCs w:val="32"/>
        </w:rPr>
        <w:t xml:space="preserve">» на 2018-2026 годы и утверждении государственной программы Московской области «Развитие инженерной инфраструктуры, </w:t>
      </w:r>
      <w:proofErr w:type="spellStart"/>
      <w:r w:rsidRPr="000B466A">
        <w:rPr>
          <w:rFonts w:eastAsia="SimSun"/>
          <w:bCs/>
          <w:kern w:val="28"/>
          <w:szCs w:val="32"/>
        </w:rPr>
        <w:t>энергоэффективности</w:t>
      </w:r>
      <w:proofErr w:type="spellEnd"/>
      <w:r w:rsidRPr="000B466A">
        <w:rPr>
          <w:rFonts w:eastAsia="SimSun"/>
          <w:bCs/>
          <w:kern w:val="28"/>
          <w:szCs w:val="32"/>
        </w:rPr>
        <w:t xml:space="preserve"> и отрасли обращения с отходами» на 2023-2028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Постановление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Постановление Правительства Московской области от 04.10.2022 №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 на 2023-2027 годы»; </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1067/35 «О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и туризм Подмосковья»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1068/35 «О досрочном прекращении реализации государственной программы Московской области «Экология и окружающая среда Подмосковья» на 2017-2026 годы и утверждении государственной программы Московской области «Экология и окружающая среда Подмосковья»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1069/35 «О досрочном прекращении реализации государственной программы Московской области «Развитие и функционирование дорожно-транспортного комплекса» на 2017-2026 годы и утверждении государственной программы Московской области «Развитие и функционирование дорожно-транспортного комплекса»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1071/35 «О досрочном прекращении реализации государственной программы Московской области «Строительство объектов социальной инфраструктуры» и утверждении государственной программы Московской области «Строительство объектов социальной инфраструктуры»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Московская область от 04.10.2022 №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1074/35 «О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04.10.2022 № 1075/35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на 2023-2030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2023-2030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 на 2019-2025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Решение исполнительных комитетов Московского городского и областного Советов народных депутатов от 17.04.1980 № 500-1143 «Об утверждении проекта установления красных линий границ зон санитарной охраны источников водоснабжения г. Москвы в границах ЛПЗП»;</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Москвы и Правительства Московской области от 17.12.2019 № 1705-ПП/970/44 «О зонах санитарной охраны источников питьевого и хозяйственно-бытового водоснабжения на территории Москвы и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Приказ министра энергетики Московской области от 18.12.2019 № 105 «Об инвестиционных программах субъектов электроэнергетики, реализуемых на территории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Приказ министра энергетики Московской области от 16.12.2021 № 48 «Об утверждении изменений, вносимых в инвестиционную программу акционерного общества «Московская областная </w:t>
      </w:r>
      <w:proofErr w:type="spellStart"/>
      <w:r w:rsidRPr="000B466A">
        <w:rPr>
          <w:rFonts w:eastAsia="SimSun"/>
          <w:bCs/>
          <w:kern w:val="28"/>
          <w:szCs w:val="32"/>
        </w:rPr>
        <w:t>энергосетевая</w:t>
      </w:r>
      <w:proofErr w:type="spellEnd"/>
      <w:r w:rsidRPr="000B466A">
        <w:rPr>
          <w:rFonts w:eastAsia="SimSun"/>
          <w:bCs/>
          <w:kern w:val="28"/>
          <w:szCs w:val="32"/>
        </w:rPr>
        <w:t xml:space="preserve"> компания»;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Приказ министра энергетики Московской области от 18.11.2022 № 53 «Об утверждении изменений, вносимых в инвестиционную программу акционерного общества «Московская областная </w:t>
      </w:r>
      <w:proofErr w:type="spellStart"/>
      <w:r w:rsidRPr="000B466A">
        <w:rPr>
          <w:rFonts w:eastAsia="SimSun"/>
          <w:bCs/>
          <w:kern w:val="28"/>
          <w:szCs w:val="32"/>
        </w:rPr>
        <w:t>энергосетевая</w:t>
      </w:r>
      <w:proofErr w:type="spellEnd"/>
      <w:r w:rsidRPr="000B466A">
        <w:rPr>
          <w:rFonts w:eastAsia="SimSun"/>
          <w:bCs/>
          <w:kern w:val="28"/>
          <w:szCs w:val="32"/>
        </w:rPr>
        <w:t xml:space="preserve"> компания» на 2020-2024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2030 года»;</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09.02.2024 № 98-ПП «О внесении изменений в Программу Правительства Московской области «Развитие газификации в Московской области до 2030 года»;</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Губернатора Московской области от 29.04.2022 № 145-ПГ «Об утверждении схемы и программы перспективного развития электроэнергетики Московской области на период 2023-2027 годов»;</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Приказ Минэнерго России от 28.02.2023 № 108 «Об утверждении схемы и программы развития электроэнергетических систем России на 2023 - 2028 годы»;</w:t>
      </w:r>
    </w:p>
    <w:p w:rsidR="003765D6" w:rsidRPr="000B466A" w:rsidRDefault="003765D6" w:rsidP="003765D6">
      <w:pPr>
        <w:suppressAutoHyphens/>
        <w:ind w:right="57" w:firstLine="709"/>
        <w:jc w:val="both"/>
        <w:rPr>
          <w:rFonts w:eastAsia="SimSun"/>
          <w:bCs/>
          <w:kern w:val="28"/>
        </w:rPr>
      </w:pPr>
      <w:r w:rsidRPr="000B466A">
        <w:rPr>
          <w:bCs/>
          <w:kern w:val="28"/>
        </w:rPr>
        <w:t>Приказ Минэнерго России от 30.11.2023 № 1095 «Об утверждении схемы и программы развития электроэнергетических систем России на 2024 – 2029 годы»;</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Распоряжение Правительства Московской области от 31.05.2022 № 425-РП/17 «Об утверждении отчета об управлении и распоряжении собственностью Московской области в 2021 году»; </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Решение Мособлисполкома от 25.01.1990 № 49/3 «О дополнительной постановке под государственную охрану памятников истории и искусства»;</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27.09.2013 № 771/43 «Об утверждении Перечня исторических поселений, имеющих особое значение для истории и культуры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Госгортехнадзора Российской Федерации от 22.04.1992 № 9 «Правила охраны магистральных трубопроводов»;</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Постановление Госгортехнадзора Российской Федерации от 23.11.1994 № 61 «О распространении «Правил охраны магистральных трубопроводов» на магистральные </w:t>
      </w:r>
      <w:proofErr w:type="spellStart"/>
      <w:r w:rsidRPr="000B466A">
        <w:rPr>
          <w:rFonts w:eastAsia="SimSun"/>
          <w:bCs/>
          <w:kern w:val="28"/>
          <w:szCs w:val="32"/>
        </w:rPr>
        <w:t>аммиакопроводы</w:t>
      </w:r>
      <w:proofErr w:type="spellEnd"/>
      <w:r w:rsidRPr="000B466A">
        <w:rPr>
          <w:rFonts w:eastAsia="SimSun"/>
          <w:bCs/>
          <w:kern w:val="28"/>
          <w:szCs w:val="32"/>
        </w:rPr>
        <w:t>»;</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 xml:space="preserve">Постановление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0B466A">
        <w:rPr>
          <w:rFonts w:eastAsia="SimSun"/>
          <w:bCs/>
          <w:kern w:val="28"/>
          <w:szCs w:val="32"/>
        </w:rPr>
        <w:t>энергопринимающих</w:t>
      </w:r>
      <w:proofErr w:type="spellEnd"/>
      <w:r w:rsidRPr="000B466A">
        <w:rPr>
          <w:rFonts w:eastAsia="SimSun"/>
          <w:bCs/>
          <w:kern w:val="28"/>
          <w:szCs w:val="3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СП 51.13330.2011. Свод правил. Защита от шума. Актуализированная редакция СНиП 23-03-2003;</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СП 158.13330.2014. Свод правил. Здания и помещения медицинских организаций. Правила проектирования;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Правительства Московской области от 05.08.2008 № 653/26 «О Перечне автомобильных дорог общего пользования регионального или межмуниципального значения Московской области»;</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заместителя Председателя Правительства Московской области от 27.05.2021 № 49-р «Об утверждении адресного перечня объектов культуры, строительство (реконструкция) которых осуществляется за счет внебюджетных источников в 2019-2023 годах»;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первого заместителя Председателя Правительства Московской области от 09.04.2024 № 3-р «Об утверждении адресного перечня объектов общеобразовательных учреждений, строительство (реконструкция) которых осуществляется за счет внебюджетных источников в 2019-2029 годах»;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заместителя Председателя Правительства Московской области от 07.07.2022 № 54-р «Об утверждении адресного перечня объектов дошкольного образования, строительство (реконструкция) которых осуществляется за счет внебюджетных источников в 2019-2027 годах»;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заместителя Председателя Правительства Московской области от 12.08.2022 № 64-р «Об утверждении адресного перечня объектов здравоохранения, строительство (реконструкция) которых осуществляется за счет внебюджетных источников в 2019-2026 годах»;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Распоряжение первого заместителя Председателя Правительства Московской области от 09.04.2024 № 2-р «Об утверждении адресного перечня объектов спортивной инфраструктуры, строительство (реконструкция) которых осуществляется за счет внебюджетных источников в 2019-2028 годах»;</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Совмина РСФСР от 30.08.1960 № 1327 «О дальнейшем улучшении дела охраны памятников культуры в РСФСР»;</w:t>
      </w:r>
    </w:p>
    <w:p w:rsidR="003765D6" w:rsidRPr="000B466A" w:rsidRDefault="003765D6" w:rsidP="003765D6">
      <w:pPr>
        <w:suppressAutoHyphens/>
        <w:ind w:right="57" w:firstLine="709"/>
        <w:jc w:val="both"/>
        <w:rPr>
          <w:rFonts w:eastAsia="SimSun"/>
          <w:bCs/>
          <w:kern w:val="28"/>
          <w:szCs w:val="32"/>
        </w:rPr>
      </w:pPr>
      <w:r w:rsidRPr="000B466A">
        <w:rPr>
          <w:rFonts w:eastAsia="SimSun"/>
          <w:bCs/>
          <w:kern w:val="28"/>
          <w:szCs w:val="32"/>
        </w:rPr>
        <w:t>Постановление Совмина РСФСР от 04.12.1974 № 624 «О дополнении и частичном изменении Постановления Совета Министров РСФСР от 30.08.1960 № 1327 «О дальнейшем улучшении дела охраны памятников культуры в РСФСР»;</w:t>
      </w:r>
    </w:p>
    <w:p w:rsidR="003765D6" w:rsidRPr="000B466A" w:rsidRDefault="003765D6" w:rsidP="003765D6">
      <w:pPr>
        <w:suppressAutoHyphens/>
        <w:ind w:right="57" w:firstLine="709"/>
        <w:jc w:val="both"/>
        <w:rPr>
          <w:rFonts w:eastAsia="SimSun"/>
          <w:bCs/>
          <w:kern w:val="28"/>
        </w:rPr>
      </w:pPr>
      <w:r w:rsidRPr="000B466A">
        <w:rPr>
          <w:rFonts w:eastAsia="SimSun"/>
          <w:bCs/>
          <w:kern w:val="28"/>
          <w:szCs w:val="32"/>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p w:rsidR="003765D6" w:rsidRPr="000B466A" w:rsidRDefault="003765D6" w:rsidP="003765D6">
      <w:pPr>
        <w:suppressAutoHyphens/>
        <w:ind w:right="57" w:firstLine="709"/>
        <w:jc w:val="both"/>
        <w:rPr>
          <w:rFonts w:eastAsia="SimSun"/>
          <w:bCs/>
          <w:kern w:val="28"/>
        </w:rPr>
      </w:pPr>
      <w:r w:rsidRPr="000B466A">
        <w:rPr>
          <w:rFonts w:eastAsia="SimSun"/>
          <w:bCs/>
          <w:kern w:val="28"/>
        </w:rPr>
        <w:t>Постановление Правительства Московской области от 26.12.2022 № 1444/47 (ред. от 29.12.2023) «Об утверждении прогноза социально-экономического развития Московской области на долгосрочный период до 2036 года»;</w:t>
      </w:r>
    </w:p>
    <w:p w:rsidR="003765D6" w:rsidRPr="000B466A" w:rsidRDefault="003765D6" w:rsidP="003765D6">
      <w:pPr>
        <w:suppressAutoHyphens/>
        <w:ind w:right="57" w:firstLine="709"/>
        <w:jc w:val="both"/>
        <w:rPr>
          <w:rFonts w:eastAsia="SimSun"/>
          <w:bCs/>
          <w:kern w:val="28"/>
        </w:rPr>
      </w:pPr>
      <w:r w:rsidRPr="000B466A">
        <w:rPr>
          <w:rFonts w:eastAsia="SimSun"/>
          <w:bCs/>
          <w:kern w:val="28"/>
        </w:rPr>
        <w:t>Решение Мособлисполкома от 25.01.1990 № 49/3 «О дополнительной постановке под государственную охрану памятников истории и искусства»;</w:t>
      </w:r>
    </w:p>
    <w:p w:rsidR="003765D6" w:rsidRPr="000B466A" w:rsidRDefault="003765D6" w:rsidP="003765D6">
      <w:pPr>
        <w:widowControl w:val="0"/>
        <w:tabs>
          <w:tab w:val="left" w:pos="0"/>
          <w:tab w:val="left" w:pos="1276"/>
        </w:tabs>
        <w:ind w:firstLine="709"/>
        <w:jc w:val="both"/>
      </w:pPr>
      <w:r w:rsidRPr="000B466A">
        <w:t>Постановлением Правительства Российской Федерации от 12.09.2015 № 972 (ред. от 20.10.2021)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765D6" w:rsidRPr="000B466A" w:rsidRDefault="003765D6" w:rsidP="003765D6">
      <w:pPr>
        <w:widowControl w:val="0"/>
        <w:tabs>
          <w:tab w:val="left" w:pos="0"/>
          <w:tab w:val="left" w:pos="1276"/>
        </w:tabs>
        <w:ind w:firstLine="709"/>
        <w:jc w:val="both"/>
      </w:pPr>
      <w:r w:rsidRPr="000B466A">
        <w:t>Законом Российской Федерации от 14.01.1993 № 4292-1 (ред. от 13.06.2023) «Об увековечении памяти погибших при защите Отечества»;</w:t>
      </w:r>
    </w:p>
    <w:p w:rsidR="003765D6" w:rsidRPr="000B466A" w:rsidRDefault="003765D6" w:rsidP="003765D6">
      <w:pPr>
        <w:widowControl w:val="0"/>
        <w:tabs>
          <w:tab w:val="left" w:pos="0"/>
          <w:tab w:val="left" w:pos="1276"/>
        </w:tabs>
        <w:ind w:firstLine="709"/>
        <w:jc w:val="both"/>
      </w:pPr>
      <w:r w:rsidRPr="000B466A">
        <w:t>Федеральным законом от 19.05.1995 № 80-ФЗ (ред. от 13.06.2023) «Об увековечении Победы советского народа в Великой Отечественной Войне 1941 - 1945 годов»;</w:t>
      </w:r>
    </w:p>
    <w:p w:rsidR="003765D6" w:rsidRPr="000B466A" w:rsidRDefault="003765D6" w:rsidP="003765D6">
      <w:pPr>
        <w:widowControl w:val="0"/>
        <w:suppressAutoHyphens/>
        <w:ind w:firstLine="720"/>
        <w:jc w:val="both"/>
      </w:pPr>
      <w:r w:rsidRPr="000B466A">
        <w:t>Закон Московской области от 21.12.2006 № 234/2006-ОЗ (ред. от 05.04.2023) «О городском округе Домодедово и его границе»;</w:t>
      </w:r>
    </w:p>
    <w:p w:rsidR="003765D6" w:rsidRPr="000B466A" w:rsidRDefault="003765D6" w:rsidP="003765D6">
      <w:pPr>
        <w:widowControl w:val="0"/>
        <w:tabs>
          <w:tab w:val="left" w:pos="0"/>
          <w:tab w:val="left" w:pos="1276"/>
        </w:tabs>
        <w:ind w:firstLine="709"/>
        <w:jc w:val="both"/>
      </w:pPr>
      <w:r w:rsidRPr="000B466A">
        <w:t xml:space="preserve">Приказ </w:t>
      </w:r>
      <w:proofErr w:type="spellStart"/>
      <w:r w:rsidRPr="000B466A">
        <w:t>Росавиации</w:t>
      </w:r>
      <w:proofErr w:type="spellEnd"/>
      <w:r w:rsidRPr="000B466A">
        <w:t xml:space="preserve"> от 13.10.2023 № 892-П «Об установлении </w:t>
      </w:r>
      <w:proofErr w:type="spellStart"/>
      <w:r w:rsidRPr="000B466A">
        <w:t>приаэродромной</w:t>
      </w:r>
      <w:proofErr w:type="spellEnd"/>
      <w:r w:rsidRPr="000B466A">
        <w:t xml:space="preserve"> территории аэродрома гражданской авиации Москва (Домодедово)»;</w:t>
      </w:r>
    </w:p>
    <w:p w:rsidR="003765D6" w:rsidRPr="000B466A" w:rsidRDefault="003765D6" w:rsidP="003765D6">
      <w:pPr>
        <w:pStyle w:val="1ffff0"/>
        <w:widowControl w:val="0"/>
        <w:ind w:firstLine="720"/>
        <w:jc w:val="both"/>
        <w:rPr>
          <w:rFonts w:eastAsia="SimSun"/>
        </w:rPr>
      </w:pPr>
      <w:r w:rsidRPr="000B466A">
        <w:rPr>
          <w:rFonts w:eastAsia="SimSun"/>
        </w:rPr>
        <w:t>При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использованы сведения государственного кадастра недвижимости.</w:t>
      </w:r>
    </w:p>
    <w:p w:rsidR="003765D6" w:rsidRPr="000B466A" w:rsidRDefault="003765D6" w:rsidP="003765D6">
      <w:pPr>
        <w:widowControl w:val="0"/>
        <w:suppressAutoHyphens/>
        <w:ind w:firstLine="720"/>
        <w:jc w:val="both"/>
        <w:rPr>
          <w:bCs/>
        </w:rPr>
      </w:pPr>
      <w:r w:rsidRPr="000B466A">
        <w:rPr>
          <w:rStyle w:val="2fffe"/>
          <w:rFonts w:eastAsia="SimSun"/>
        </w:rPr>
        <w:t>При подготовке проекта «</w:t>
      </w:r>
      <w:r w:rsidRPr="000B466A">
        <w:t>Внесение изменений в генеральный план городского округа Домодедово Московской области применительно к части населённого пункта г. Домодедово»</w:t>
      </w:r>
      <w:r w:rsidRPr="000B466A">
        <w:rPr>
          <w:rStyle w:val="2fffe"/>
          <w:rFonts w:eastAsia="SimSun"/>
        </w:rPr>
        <w:t xml:space="preserve"> </w:t>
      </w:r>
      <w:r w:rsidRPr="000B466A">
        <w:rPr>
          <w:bCs/>
        </w:rPr>
        <w:t>были использованы акты об изменении документальной информации государственного лесного реестра или подтверждении отсутствия пересечений границ земель лесного фонда, подготовленные Комитетом лесного хозяйство Московской области.</w:t>
      </w:r>
    </w:p>
    <w:p w:rsidR="003765D6" w:rsidRPr="000B466A" w:rsidRDefault="003765D6" w:rsidP="003765D6">
      <w:pPr>
        <w:widowControl w:val="0"/>
        <w:tabs>
          <w:tab w:val="left" w:pos="-18428"/>
          <w:tab w:val="left" w:pos="180"/>
          <w:tab w:val="num" w:pos="993"/>
        </w:tabs>
        <w:suppressAutoHyphens/>
        <w:ind w:firstLine="720"/>
        <w:jc w:val="both"/>
      </w:pPr>
      <w:r w:rsidRPr="000B466A">
        <w:t>При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использованы материалы инженерно-геологических, инженерно-гидрометеорологических, инженерно-экологических инженерных изысканий, изыскания грунтовых строительных материалов, изыскания источников водоснабжения на базе подземных вод.</w:t>
      </w:r>
    </w:p>
    <w:p w:rsidR="003765D6" w:rsidRPr="000B466A" w:rsidRDefault="003765D6" w:rsidP="003765D6">
      <w:pPr>
        <w:keepNext/>
        <w:widowControl w:val="0"/>
        <w:tabs>
          <w:tab w:val="left" w:pos="851"/>
          <w:tab w:val="left" w:pos="993"/>
        </w:tabs>
        <w:suppressAutoHyphens/>
        <w:spacing w:before="40"/>
        <w:ind w:firstLine="709"/>
        <w:jc w:val="both"/>
        <w:rPr>
          <w:i/>
        </w:rPr>
      </w:pPr>
      <w:r w:rsidRPr="000B466A">
        <w:rPr>
          <w:i/>
        </w:rPr>
        <w:t>Инженерно-геологические изыскания:</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отчёт «Изучение инженерно-геологических и гидрогеологических процессов Московской области с целью прогноза изменений геологической среды и ее охраны» (Министерство геологии РСФСР, ПГО «</w:t>
      </w:r>
      <w:proofErr w:type="spellStart"/>
      <w:r w:rsidRPr="000B466A">
        <w:rPr>
          <w:color w:val="auto"/>
          <w:sz w:val="24"/>
          <w:szCs w:val="24"/>
        </w:rPr>
        <w:t>Центргеология</w:t>
      </w:r>
      <w:proofErr w:type="spellEnd"/>
      <w:r w:rsidRPr="000B466A">
        <w:rPr>
          <w:color w:val="auto"/>
          <w:sz w:val="24"/>
          <w:szCs w:val="24"/>
        </w:rPr>
        <w:t>», 1986 г.). Картографические приложения к отчету содержат:</w:t>
      </w:r>
    </w:p>
    <w:p w:rsidR="003765D6" w:rsidRPr="000B466A" w:rsidRDefault="003765D6" w:rsidP="003765D6">
      <w:pPr>
        <w:widowControl w:val="0"/>
        <w:numPr>
          <w:ilvl w:val="0"/>
          <w:numId w:val="56"/>
        </w:numPr>
        <w:tabs>
          <w:tab w:val="left" w:pos="1701"/>
        </w:tabs>
        <w:suppressAutoHyphens/>
        <w:autoSpaceDE w:val="0"/>
        <w:autoSpaceDN w:val="0"/>
        <w:adjustRightInd w:val="0"/>
        <w:ind w:left="1701" w:hanging="425"/>
        <w:jc w:val="both"/>
        <w:rPr>
          <w:sz w:val="23"/>
          <w:szCs w:val="23"/>
        </w:rPr>
      </w:pPr>
      <w:r w:rsidRPr="000B466A">
        <w:rPr>
          <w:sz w:val="23"/>
          <w:szCs w:val="23"/>
        </w:rPr>
        <w:t>инженерно-геологическую карту Московской области, М 1:200 000;</w:t>
      </w:r>
    </w:p>
    <w:p w:rsidR="003765D6" w:rsidRPr="000B466A" w:rsidRDefault="003765D6" w:rsidP="003765D6">
      <w:pPr>
        <w:widowControl w:val="0"/>
        <w:numPr>
          <w:ilvl w:val="0"/>
          <w:numId w:val="56"/>
        </w:numPr>
        <w:tabs>
          <w:tab w:val="left" w:pos="1701"/>
        </w:tabs>
        <w:suppressAutoHyphens/>
        <w:autoSpaceDE w:val="0"/>
        <w:autoSpaceDN w:val="0"/>
        <w:adjustRightInd w:val="0"/>
        <w:ind w:left="1701" w:hanging="425"/>
        <w:jc w:val="both"/>
        <w:rPr>
          <w:sz w:val="23"/>
          <w:szCs w:val="23"/>
        </w:rPr>
      </w:pPr>
      <w:r w:rsidRPr="000B466A">
        <w:rPr>
          <w:sz w:val="23"/>
          <w:szCs w:val="23"/>
        </w:rPr>
        <w:t>карту инженерно-геологического (типологического) районирования Московской области, М 1:200 000;</w:t>
      </w:r>
    </w:p>
    <w:p w:rsidR="003765D6" w:rsidRPr="000B466A" w:rsidRDefault="003765D6" w:rsidP="003765D6">
      <w:pPr>
        <w:widowControl w:val="0"/>
        <w:numPr>
          <w:ilvl w:val="0"/>
          <w:numId w:val="56"/>
        </w:numPr>
        <w:tabs>
          <w:tab w:val="left" w:pos="1701"/>
        </w:tabs>
        <w:suppressAutoHyphens/>
        <w:autoSpaceDE w:val="0"/>
        <w:autoSpaceDN w:val="0"/>
        <w:adjustRightInd w:val="0"/>
        <w:ind w:left="1701" w:hanging="425"/>
        <w:jc w:val="both"/>
        <w:rPr>
          <w:sz w:val="23"/>
          <w:szCs w:val="23"/>
        </w:rPr>
      </w:pPr>
      <w:r w:rsidRPr="000B466A">
        <w:rPr>
          <w:sz w:val="23"/>
          <w:szCs w:val="23"/>
        </w:rPr>
        <w:t>инженерно-геодинамическую карту Московской области, М 1:200 000;</w:t>
      </w:r>
    </w:p>
    <w:p w:rsidR="003765D6" w:rsidRPr="000B466A" w:rsidRDefault="003765D6" w:rsidP="003765D6">
      <w:pPr>
        <w:widowControl w:val="0"/>
        <w:numPr>
          <w:ilvl w:val="0"/>
          <w:numId w:val="56"/>
        </w:numPr>
        <w:tabs>
          <w:tab w:val="left" w:pos="1701"/>
        </w:tabs>
        <w:suppressAutoHyphens/>
        <w:autoSpaceDE w:val="0"/>
        <w:autoSpaceDN w:val="0"/>
        <w:adjustRightInd w:val="0"/>
        <w:ind w:left="1701" w:hanging="425"/>
        <w:jc w:val="both"/>
        <w:rPr>
          <w:sz w:val="23"/>
          <w:szCs w:val="23"/>
        </w:rPr>
      </w:pPr>
      <w:r w:rsidRPr="000B466A">
        <w:rPr>
          <w:sz w:val="23"/>
          <w:szCs w:val="23"/>
        </w:rPr>
        <w:t>карту изменений геологической среды Московской области, М 1:200 000;</w:t>
      </w:r>
    </w:p>
    <w:p w:rsidR="003765D6" w:rsidRPr="000B466A" w:rsidRDefault="003765D6" w:rsidP="003765D6">
      <w:pPr>
        <w:widowControl w:val="0"/>
        <w:numPr>
          <w:ilvl w:val="0"/>
          <w:numId w:val="56"/>
        </w:numPr>
        <w:tabs>
          <w:tab w:val="left" w:pos="1701"/>
        </w:tabs>
        <w:suppressAutoHyphens/>
        <w:autoSpaceDE w:val="0"/>
        <w:autoSpaceDN w:val="0"/>
        <w:adjustRightInd w:val="0"/>
        <w:ind w:left="1701" w:hanging="425"/>
        <w:jc w:val="both"/>
        <w:rPr>
          <w:sz w:val="23"/>
          <w:szCs w:val="23"/>
        </w:rPr>
      </w:pPr>
      <w:r w:rsidRPr="000B466A">
        <w:rPr>
          <w:sz w:val="23"/>
          <w:szCs w:val="23"/>
        </w:rPr>
        <w:t>схематическую карту прогноза распространения карстово-суффозионных процессов в Московской области, М 1:200 000;</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 xml:space="preserve">геологическая карта коренных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0B466A">
          <w:rPr>
            <w:color w:val="auto"/>
            <w:sz w:val="24"/>
            <w:szCs w:val="24"/>
          </w:rPr>
          <w:t>1998 г</w:t>
        </w:r>
      </w:smartTag>
      <w:r w:rsidRPr="000B466A">
        <w:rPr>
          <w:color w:val="auto"/>
          <w:sz w:val="24"/>
          <w:szCs w:val="24"/>
        </w:rPr>
        <w:t>.);</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 xml:space="preserve">геологическая карта четвертичных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0B466A">
          <w:rPr>
            <w:color w:val="auto"/>
            <w:sz w:val="24"/>
            <w:szCs w:val="24"/>
          </w:rPr>
          <w:t>1998 г</w:t>
        </w:r>
      </w:smartTag>
      <w:r w:rsidRPr="000B466A">
        <w:rPr>
          <w:color w:val="auto"/>
          <w:sz w:val="24"/>
          <w:szCs w:val="24"/>
        </w:rPr>
        <w:t>.).</w:t>
      </w:r>
    </w:p>
    <w:p w:rsidR="003765D6" w:rsidRPr="000B466A" w:rsidRDefault="003765D6" w:rsidP="003765D6">
      <w:pPr>
        <w:keepNext/>
        <w:widowControl w:val="0"/>
        <w:tabs>
          <w:tab w:val="left" w:pos="851"/>
          <w:tab w:val="left" w:pos="993"/>
        </w:tabs>
        <w:suppressAutoHyphens/>
        <w:spacing w:before="40"/>
        <w:ind w:firstLine="709"/>
        <w:jc w:val="both"/>
        <w:rPr>
          <w:i/>
        </w:rPr>
      </w:pPr>
      <w:r w:rsidRPr="000B466A">
        <w:rPr>
          <w:i/>
        </w:rPr>
        <w:t>Инженерно-гидрометеорологические изыскания:</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rFonts w:eastAsia="Arial Narrow"/>
          <w:bCs/>
          <w:color w:val="auto"/>
          <w:spacing w:val="3"/>
          <w:szCs w:val="24"/>
        </w:rPr>
        <w:t>С</w:t>
      </w:r>
      <w:r w:rsidRPr="000B466A">
        <w:rPr>
          <w:color w:val="auto"/>
          <w:sz w:val="24"/>
          <w:szCs w:val="24"/>
        </w:rPr>
        <w:t xml:space="preserve">П 131.13330.2020 «СНиП 23-01-99* Строительная климатология»; </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rFonts w:eastAsia="Arial Narrow"/>
          <w:bCs/>
          <w:color w:val="auto"/>
          <w:spacing w:val="3"/>
          <w:szCs w:val="24"/>
        </w:rPr>
        <w:t>справка</w:t>
      </w:r>
      <w:r w:rsidRPr="000B466A">
        <w:rPr>
          <w:color w:val="auto"/>
          <w:sz w:val="24"/>
          <w:szCs w:val="24"/>
        </w:rPr>
        <w:t xml:space="preserve"> ФГБУ «Центральное УГМС» о краткой климатической характеристике по данным метеорологической станции «Серпухов».</w:t>
      </w:r>
    </w:p>
    <w:p w:rsidR="003765D6" w:rsidRPr="000B466A" w:rsidRDefault="003765D6" w:rsidP="003765D6">
      <w:pPr>
        <w:keepNext/>
        <w:widowControl w:val="0"/>
        <w:tabs>
          <w:tab w:val="left" w:pos="851"/>
          <w:tab w:val="left" w:pos="993"/>
        </w:tabs>
        <w:suppressAutoHyphens/>
        <w:spacing w:before="40"/>
        <w:ind w:firstLine="709"/>
        <w:jc w:val="both"/>
        <w:rPr>
          <w:i/>
        </w:rPr>
      </w:pPr>
      <w:r w:rsidRPr="000B466A">
        <w:rPr>
          <w:i/>
        </w:rPr>
        <w:t xml:space="preserve">Инженерно-экологические изыскания: </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 xml:space="preserve">эколого-геохимическая карта Московского полигона, М 1:200 000 (Министерство природных ресурсов РФ, ИМГРЭ, </w:t>
      </w:r>
      <w:smartTag w:uri="urn:schemas-microsoft-com:office:smarttags" w:element="metricconverter">
        <w:smartTagPr>
          <w:attr w:name="ProductID" w:val="1998 г"/>
        </w:smartTagPr>
        <w:r w:rsidRPr="000B466A">
          <w:rPr>
            <w:color w:val="auto"/>
            <w:sz w:val="24"/>
            <w:szCs w:val="24"/>
          </w:rPr>
          <w:t>1998 г</w:t>
        </w:r>
      </w:smartTag>
      <w:r w:rsidRPr="000B466A">
        <w:rPr>
          <w:color w:val="auto"/>
          <w:sz w:val="24"/>
          <w:szCs w:val="24"/>
        </w:rPr>
        <w:t>.);</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отчёт «Выполнение экологической оценки грунтовых вод и вод артезианских комплексов на территории Московской области» (ООО «</w:t>
      </w:r>
      <w:proofErr w:type="spellStart"/>
      <w:r w:rsidRPr="000B466A">
        <w:rPr>
          <w:color w:val="auto"/>
          <w:sz w:val="24"/>
          <w:szCs w:val="24"/>
        </w:rPr>
        <w:t>Пелоид</w:t>
      </w:r>
      <w:proofErr w:type="spellEnd"/>
      <w:r w:rsidRPr="000B466A">
        <w:rPr>
          <w:color w:val="auto"/>
          <w:sz w:val="24"/>
          <w:szCs w:val="24"/>
        </w:rPr>
        <w:t xml:space="preserve">», </w:t>
      </w:r>
      <w:smartTag w:uri="urn:schemas-microsoft-com:office:smarttags" w:element="metricconverter">
        <w:smartTagPr>
          <w:attr w:name="ProductID" w:val="1997 г"/>
        </w:smartTagPr>
        <w:r w:rsidRPr="000B466A">
          <w:rPr>
            <w:color w:val="auto"/>
            <w:sz w:val="24"/>
            <w:szCs w:val="24"/>
          </w:rPr>
          <w:t>1997 г</w:t>
        </w:r>
      </w:smartTag>
      <w:r w:rsidRPr="000B466A">
        <w:rPr>
          <w:color w:val="auto"/>
          <w:sz w:val="24"/>
          <w:szCs w:val="24"/>
        </w:rPr>
        <w:t>.);</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эколого-гидрогеологическая карта вод эксплуатационных комплексов,</w:t>
      </w:r>
      <w:r w:rsidRPr="000B466A">
        <w:rPr>
          <w:color w:val="auto"/>
          <w:sz w:val="24"/>
          <w:szCs w:val="24"/>
        </w:rPr>
        <w:br/>
        <w:t>М 1:350 000 (МНПЦ «</w:t>
      </w:r>
      <w:proofErr w:type="spellStart"/>
      <w:r w:rsidRPr="000B466A">
        <w:rPr>
          <w:color w:val="auto"/>
          <w:sz w:val="24"/>
          <w:szCs w:val="24"/>
        </w:rPr>
        <w:t>Геоцентр</w:t>
      </w:r>
      <w:proofErr w:type="spellEnd"/>
      <w:r w:rsidRPr="000B466A">
        <w:rPr>
          <w:color w:val="auto"/>
          <w:sz w:val="24"/>
          <w:szCs w:val="24"/>
        </w:rPr>
        <w:t>-Москва»);</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эколого-гидрогеологическая карта грунтовых вод, М 1:350 000 (МНПЦ «</w:t>
      </w:r>
      <w:proofErr w:type="spellStart"/>
      <w:r w:rsidRPr="000B466A">
        <w:rPr>
          <w:color w:val="auto"/>
          <w:sz w:val="24"/>
          <w:szCs w:val="24"/>
        </w:rPr>
        <w:t>Геоцентр</w:t>
      </w:r>
      <w:proofErr w:type="spellEnd"/>
      <w:r w:rsidRPr="000B466A">
        <w:rPr>
          <w:color w:val="auto"/>
          <w:sz w:val="24"/>
          <w:szCs w:val="24"/>
        </w:rPr>
        <w:t>-Москва»).</w:t>
      </w:r>
    </w:p>
    <w:p w:rsidR="003765D6" w:rsidRPr="000B466A" w:rsidRDefault="003765D6" w:rsidP="003765D6">
      <w:pPr>
        <w:keepNext/>
        <w:widowControl w:val="0"/>
        <w:tabs>
          <w:tab w:val="left" w:pos="851"/>
          <w:tab w:val="left" w:pos="993"/>
        </w:tabs>
        <w:suppressAutoHyphens/>
        <w:spacing w:before="40"/>
        <w:ind w:firstLine="709"/>
        <w:jc w:val="both"/>
        <w:rPr>
          <w:i/>
        </w:rPr>
      </w:pPr>
      <w:r w:rsidRPr="000B466A">
        <w:rPr>
          <w:i/>
        </w:rPr>
        <w:t>Изыскания грунтовых строительных материалов:</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 xml:space="preserve">карта полезных ископаемых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0B466A">
          <w:rPr>
            <w:color w:val="auto"/>
            <w:sz w:val="24"/>
            <w:szCs w:val="24"/>
          </w:rPr>
          <w:t>1998 г</w:t>
        </w:r>
      </w:smartTag>
      <w:r w:rsidRPr="000B466A">
        <w:rPr>
          <w:color w:val="auto"/>
          <w:sz w:val="24"/>
          <w:szCs w:val="24"/>
        </w:rPr>
        <w:t>.);</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отчёт «Комплексная схема использования нерудного сырья в Московской области на базе автоматизированной информационной поисковой системы» (ГК «</w:t>
      </w:r>
      <w:proofErr w:type="spellStart"/>
      <w:r w:rsidRPr="000B466A">
        <w:rPr>
          <w:color w:val="auto"/>
          <w:sz w:val="24"/>
          <w:szCs w:val="24"/>
        </w:rPr>
        <w:t>НИиПИ</w:t>
      </w:r>
      <w:proofErr w:type="spellEnd"/>
      <w:r w:rsidRPr="000B466A">
        <w:rPr>
          <w:color w:val="auto"/>
          <w:sz w:val="24"/>
          <w:szCs w:val="24"/>
        </w:rPr>
        <w:t xml:space="preserve"> градостроительства», 1994 г.);</w:t>
      </w:r>
    </w:p>
    <w:p w:rsidR="003765D6" w:rsidRPr="000B466A" w:rsidRDefault="003765D6" w:rsidP="003765D6">
      <w:pPr>
        <w:pStyle w:val="104"/>
        <w:numPr>
          <w:ilvl w:val="0"/>
          <w:numId w:val="57"/>
        </w:numPr>
        <w:shd w:val="clear" w:color="auto" w:fill="auto"/>
        <w:suppressAutoHyphens/>
        <w:spacing w:line="240" w:lineRule="auto"/>
        <w:ind w:left="1134" w:hanging="425"/>
        <w:jc w:val="both"/>
        <w:rPr>
          <w:color w:val="auto"/>
          <w:sz w:val="24"/>
          <w:szCs w:val="24"/>
        </w:rPr>
      </w:pPr>
      <w:r w:rsidRPr="000B466A">
        <w:rPr>
          <w:color w:val="auto"/>
          <w:sz w:val="24"/>
          <w:szCs w:val="24"/>
        </w:rPr>
        <w:t>материалы, предоставленные Министерством экологии и природопользования Московской области (письма № 24Исх-12031 от 07.10.2015, № 24Исх-14725 от 14.12.2015).</w:t>
      </w:r>
    </w:p>
    <w:p w:rsidR="003765D6" w:rsidRPr="000B466A" w:rsidRDefault="003765D6" w:rsidP="003765D6">
      <w:pPr>
        <w:keepNext/>
        <w:widowControl w:val="0"/>
        <w:tabs>
          <w:tab w:val="left" w:pos="851"/>
          <w:tab w:val="left" w:pos="993"/>
        </w:tabs>
        <w:suppressAutoHyphens/>
        <w:spacing w:before="40"/>
        <w:ind w:firstLine="709"/>
        <w:jc w:val="both"/>
        <w:rPr>
          <w:i/>
        </w:rPr>
      </w:pPr>
      <w:r w:rsidRPr="000B466A">
        <w:rPr>
          <w:i/>
        </w:rPr>
        <w:t>Изыскания источников водоснабжения на базе подземных вод:</w:t>
      </w:r>
    </w:p>
    <w:p w:rsidR="003765D6" w:rsidRPr="000B466A" w:rsidRDefault="003765D6" w:rsidP="003765D6">
      <w:pPr>
        <w:pStyle w:val="104"/>
        <w:numPr>
          <w:ilvl w:val="0"/>
          <w:numId w:val="57"/>
        </w:numPr>
        <w:shd w:val="clear" w:color="auto" w:fill="auto"/>
        <w:suppressAutoHyphens/>
        <w:spacing w:line="240" w:lineRule="auto"/>
        <w:ind w:left="1134" w:hanging="425"/>
        <w:jc w:val="both"/>
        <w:rPr>
          <w:rStyle w:val="2fffe"/>
          <w:color w:val="auto"/>
          <w:sz w:val="24"/>
          <w:szCs w:val="24"/>
        </w:rPr>
      </w:pPr>
      <w:r w:rsidRPr="000B466A">
        <w:rPr>
          <w:color w:val="auto"/>
          <w:sz w:val="24"/>
          <w:szCs w:val="24"/>
        </w:rPr>
        <w:t>гидрогеологическая карта Московской области, М 1:500 000 (Министерство природных ресурсов Российской Федерации, Центральный региональный геологический центр, 1998 г.).</w:t>
      </w:r>
    </w:p>
    <w:p w:rsidR="003765D6" w:rsidRPr="000B466A" w:rsidRDefault="003765D6" w:rsidP="003765D6">
      <w:pPr>
        <w:pStyle w:val="104"/>
        <w:shd w:val="clear" w:color="auto" w:fill="auto"/>
        <w:tabs>
          <w:tab w:val="left" w:pos="1276"/>
        </w:tabs>
        <w:suppressAutoHyphens/>
        <w:spacing w:line="240" w:lineRule="auto"/>
        <w:jc w:val="both"/>
        <w:rPr>
          <w:color w:val="auto"/>
          <w:sz w:val="24"/>
          <w:szCs w:val="24"/>
        </w:rPr>
      </w:pPr>
    </w:p>
    <w:p w:rsidR="001F32B0" w:rsidRPr="000B466A" w:rsidRDefault="001F32B0" w:rsidP="003765D6">
      <w:pPr>
        <w:suppressAutoHyphens/>
        <w:spacing w:before="60"/>
        <w:ind w:firstLine="709"/>
        <w:jc w:val="both"/>
        <w:rPr>
          <w:rStyle w:val="FontStyle371"/>
          <w:rFonts w:asciiTheme="majorHAnsi" w:hAnsiTheme="majorHAnsi"/>
          <w:b/>
          <w:sz w:val="26"/>
        </w:rPr>
      </w:pPr>
    </w:p>
    <w:p w:rsidR="006E48C2" w:rsidRPr="000B466A" w:rsidRDefault="006E48C2" w:rsidP="008809E7">
      <w:pPr>
        <w:pStyle w:val="18"/>
        <w:keepLines/>
        <w:pageBreakBefore/>
        <w:numPr>
          <w:ilvl w:val="0"/>
          <w:numId w:val="53"/>
        </w:numPr>
        <w:suppressAutoHyphens/>
        <w:spacing w:before="0" w:after="60" w:line="240" w:lineRule="auto"/>
        <w:ind w:left="709" w:hanging="709"/>
        <w:jc w:val="left"/>
        <w:rPr>
          <w:rFonts w:eastAsiaTheme="majorEastAsia" w:cs="Times New Roman"/>
          <w:b/>
          <w:bCs/>
          <w:sz w:val="24"/>
        </w:rPr>
      </w:pPr>
      <w:bookmarkStart w:id="17" w:name="_Toc1062862"/>
      <w:bookmarkStart w:id="18" w:name="_Toc111572642"/>
      <w:bookmarkStart w:id="19" w:name="_Toc164345019"/>
      <w:bookmarkEnd w:id="12"/>
      <w:bookmarkEnd w:id="16"/>
      <w:r w:rsidRPr="000B466A">
        <w:rPr>
          <w:rFonts w:eastAsiaTheme="majorEastAsia" w:cs="Times New Roman"/>
          <w:b/>
          <w:bCs/>
          <w:sz w:val="24"/>
        </w:rPr>
        <w:t>ПРИРОДНЫЕ УСЛОВИЯ</w:t>
      </w:r>
      <w:bookmarkEnd w:id="17"/>
      <w:bookmarkEnd w:id="18"/>
      <w:bookmarkEnd w:id="19"/>
    </w:p>
    <w:p w:rsidR="006E48C2" w:rsidRPr="000B466A" w:rsidRDefault="006E48C2" w:rsidP="008809E7">
      <w:pPr>
        <w:pStyle w:val="29"/>
        <w:keepNext/>
        <w:numPr>
          <w:ilvl w:val="1"/>
          <w:numId w:val="53"/>
        </w:numPr>
        <w:suppressAutoHyphens/>
        <w:spacing w:before="0" w:beforeAutospacing="0" w:after="60" w:afterAutospacing="0"/>
        <w:ind w:left="709" w:hanging="709"/>
        <w:rPr>
          <w:rFonts w:ascii="Times New Roman" w:eastAsia="Times New Roman" w:hAnsi="Times New Roman" w:cs="Times New Roman"/>
          <w:b/>
          <w:bCs/>
          <w:sz w:val="24"/>
          <w:szCs w:val="24"/>
          <w:lang w:val="ru-RU" w:eastAsia="ru-RU"/>
        </w:rPr>
      </w:pPr>
      <w:bookmarkStart w:id="20" w:name="_Toc1062863"/>
      <w:bookmarkStart w:id="21" w:name="_Toc111572643"/>
      <w:bookmarkStart w:id="22" w:name="_Toc164345020"/>
      <w:r w:rsidRPr="000B466A">
        <w:rPr>
          <w:rFonts w:ascii="Times New Roman" w:eastAsia="Times New Roman" w:hAnsi="Times New Roman" w:cs="Times New Roman"/>
          <w:b/>
          <w:bCs/>
          <w:sz w:val="24"/>
          <w:szCs w:val="24"/>
          <w:lang w:val="ru-RU" w:eastAsia="ru-RU"/>
        </w:rPr>
        <w:t>Ландшафтные особенности территории</w:t>
      </w:r>
      <w:bookmarkEnd w:id="20"/>
      <w:bookmarkEnd w:id="21"/>
      <w:bookmarkEnd w:id="22"/>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В ландшафтно-географическом отношении рассматриваемая территория расположена в центральной части </w:t>
      </w:r>
      <w:proofErr w:type="spellStart"/>
      <w:r w:rsidRPr="000B466A">
        <w:rPr>
          <w:lang w:bidi="ru-RU"/>
        </w:rPr>
        <w:t>Москворецко</w:t>
      </w:r>
      <w:proofErr w:type="spellEnd"/>
      <w:r w:rsidRPr="000B466A">
        <w:rPr>
          <w:lang w:bidi="ru-RU"/>
        </w:rPr>
        <w:t xml:space="preserve">-Окской физико-географической провинции. </w:t>
      </w:r>
    </w:p>
    <w:p w:rsidR="00C63EDF" w:rsidRPr="000B466A" w:rsidRDefault="00C63EDF" w:rsidP="008809E7">
      <w:pPr>
        <w:tabs>
          <w:tab w:val="right" w:pos="3980"/>
          <w:tab w:val="right" w:pos="6250"/>
          <w:tab w:val="right" w:pos="8511"/>
        </w:tabs>
        <w:ind w:firstLine="709"/>
        <w:jc w:val="both"/>
        <w:rPr>
          <w:lang w:bidi="ru-RU"/>
        </w:rPr>
      </w:pPr>
      <w:proofErr w:type="spellStart"/>
      <w:r w:rsidRPr="000B466A">
        <w:rPr>
          <w:lang w:bidi="ru-RU"/>
        </w:rPr>
        <w:t>Дочетвертичный</w:t>
      </w:r>
      <w:proofErr w:type="spellEnd"/>
      <w:r w:rsidRPr="000B466A">
        <w:rPr>
          <w:lang w:bidi="ru-RU"/>
        </w:rPr>
        <w:t xml:space="preserve"> фундамент </w:t>
      </w:r>
      <w:proofErr w:type="spellStart"/>
      <w:r w:rsidRPr="000B466A">
        <w:rPr>
          <w:lang w:bidi="ru-RU"/>
        </w:rPr>
        <w:t>Москворецко</w:t>
      </w:r>
      <w:proofErr w:type="spellEnd"/>
      <w:r w:rsidRPr="000B466A">
        <w:rPr>
          <w:lang w:bidi="ru-RU"/>
        </w:rPr>
        <w:t>-Окской провинции, представленный известняками карбона, юрскими глинами и меловыми песками, отличается неровным эрозионно-</w:t>
      </w:r>
      <w:proofErr w:type="spellStart"/>
      <w:r w:rsidRPr="000B466A">
        <w:rPr>
          <w:lang w:bidi="ru-RU"/>
        </w:rPr>
        <w:t>останцовым</w:t>
      </w:r>
      <w:proofErr w:type="spellEnd"/>
      <w:r w:rsidRPr="000B466A">
        <w:rPr>
          <w:lang w:bidi="ru-RU"/>
        </w:rPr>
        <w:t xml:space="preserve"> рельефом с большим перепадом высот, достигающим нередко 80-100 м. При этом характерно чередование выровненных, наклонных, пластово-ступенчатых участков (с абсолютными высотами 150-180 м), эрозионных </w:t>
      </w:r>
      <w:proofErr w:type="spellStart"/>
      <w:r w:rsidRPr="000B466A">
        <w:rPr>
          <w:lang w:bidi="ru-RU"/>
        </w:rPr>
        <w:t>останцовых</w:t>
      </w:r>
      <w:proofErr w:type="spellEnd"/>
      <w:r w:rsidRPr="000B466A">
        <w:rPr>
          <w:lang w:bidi="ru-RU"/>
        </w:rPr>
        <w:t xml:space="preserve"> возвышенностей (до 200 м) и глубоковрезанных (80-100 м) </w:t>
      </w:r>
      <w:proofErr w:type="spellStart"/>
      <w:r w:rsidRPr="000B466A">
        <w:rPr>
          <w:lang w:bidi="ru-RU"/>
        </w:rPr>
        <w:t>палеодолин</w:t>
      </w:r>
      <w:proofErr w:type="spellEnd"/>
      <w:r w:rsidRPr="000B466A">
        <w:rPr>
          <w:lang w:bidi="ru-RU"/>
        </w:rPr>
        <w:t>.</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Рассматриваемая территория принадлежит Климовскому ландшафту волнистых и плоских, озерно-</w:t>
      </w:r>
      <w:proofErr w:type="spellStart"/>
      <w:r w:rsidRPr="000B466A">
        <w:rPr>
          <w:lang w:bidi="ru-RU"/>
        </w:rPr>
        <w:t>водноледниковых</w:t>
      </w:r>
      <w:proofErr w:type="spellEnd"/>
      <w:r w:rsidRPr="000B466A">
        <w:rPr>
          <w:lang w:bidi="ru-RU"/>
        </w:rPr>
        <w:t>, свежих равнин, местности озерно-</w:t>
      </w:r>
      <w:proofErr w:type="spellStart"/>
      <w:r w:rsidRPr="000B466A">
        <w:rPr>
          <w:lang w:bidi="ru-RU"/>
        </w:rPr>
        <w:t>водноледниковых</w:t>
      </w:r>
      <w:proofErr w:type="spellEnd"/>
      <w:r w:rsidRPr="000B466A">
        <w:rPr>
          <w:lang w:bidi="ru-RU"/>
        </w:rPr>
        <w:t xml:space="preserve"> равнин. Ландшафт распо</w:t>
      </w:r>
      <w:r w:rsidRPr="000B466A">
        <w:rPr>
          <w:lang w:bidi="ru-RU"/>
        </w:rPr>
        <w:softHyphen/>
        <w:t xml:space="preserve">лагается на абсолютных высотах 160-195 м. </w:t>
      </w:r>
      <w:proofErr w:type="spellStart"/>
      <w:r w:rsidRPr="000B466A">
        <w:rPr>
          <w:lang w:bidi="ru-RU"/>
        </w:rPr>
        <w:t>Дочетвертичный</w:t>
      </w:r>
      <w:proofErr w:type="spellEnd"/>
      <w:r w:rsidRPr="000B466A">
        <w:rPr>
          <w:lang w:bidi="ru-RU"/>
        </w:rPr>
        <w:t xml:space="preserve"> фундамент, кровля которого представлена юрскими глинами с прослоями песков, относительно ровный (150-160, местами 170 м). Ландшафт сфор</w:t>
      </w:r>
      <w:r w:rsidRPr="000B466A">
        <w:rPr>
          <w:lang w:bidi="ru-RU"/>
        </w:rPr>
        <w:softHyphen/>
        <w:t>мировался на участке, где водно-ледниковые пото</w:t>
      </w:r>
      <w:r w:rsidRPr="000B466A">
        <w:rPr>
          <w:lang w:bidi="ru-RU"/>
        </w:rPr>
        <w:softHyphen/>
        <w:t xml:space="preserve">ки </w:t>
      </w:r>
      <w:proofErr w:type="spellStart"/>
      <w:r w:rsidRPr="000B466A">
        <w:rPr>
          <w:lang w:bidi="ru-RU"/>
        </w:rPr>
        <w:t>позднемосковского</w:t>
      </w:r>
      <w:proofErr w:type="spellEnd"/>
      <w:r w:rsidRPr="000B466A">
        <w:rPr>
          <w:lang w:bidi="ru-RU"/>
        </w:rPr>
        <w:t xml:space="preserve"> времени имели застойный характер. Поэтому в его структуре пре</w:t>
      </w:r>
      <w:r w:rsidRPr="000B466A">
        <w:rPr>
          <w:lang w:bidi="ru-RU"/>
        </w:rPr>
        <w:softHyphen/>
        <w:t>обладают местности озерно-</w:t>
      </w:r>
      <w:proofErr w:type="spellStart"/>
      <w:r w:rsidRPr="000B466A">
        <w:rPr>
          <w:lang w:bidi="ru-RU"/>
        </w:rPr>
        <w:t>водноледниковых</w:t>
      </w:r>
      <w:proofErr w:type="spellEnd"/>
      <w:r w:rsidRPr="000B466A">
        <w:rPr>
          <w:lang w:bidi="ru-RU"/>
        </w:rPr>
        <w:t xml:space="preserve"> рав</w:t>
      </w:r>
      <w:r w:rsidRPr="000B466A">
        <w:rPr>
          <w:lang w:bidi="ru-RU"/>
        </w:rPr>
        <w:softHyphen/>
        <w:t xml:space="preserve">нин. Доминантное урочище - волнистые </w:t>
      </w:r>
      <w:proofErr w:type="spellStart"/>
      <w:r w:rsidRPr="000B466A">
        <w:rPr>
          <w:lang w:bidi="ru-RU"/>
        </w:rPr>
        <w:t>озерно-вод</w:t>
      </w:r>
      <w:r w:rsidRPr="000B466A">
        <w:rPr>
          <w:lang w:bidi="ru-RU"/>
        </w:rPr>
        <w:softHyphen/>
        <w:t>ноледниковые</w:t>
      </w:r>
      <w:proofErr w:type="spellEnd"/>
      <w:r w:rsidRPr="000B466A">
        <w:rPr>
          <w:lang w:bidi="ru-RU"/>
        </w:rPr>
        <w:t xml:space="preserve"> равнины, сложенные покровными суглинками на озерно</w:t>
      </w:r>
      <w:r w:rsidRPr="000B466A">
        <w:rPr>
          <w:lang w:bidi="ru-RU"/>
        </w:rPr>
        <w:softHyphen/>
        <w:t>-</w:t>
      </w:r>
      <w:proofErr w:type="spellStart"/>
      <w:r w:rsidRPr="000B466A">
        <w:rPr>
          <w:lang w:bidi="ru-RU"/>
        </w:rPr>
        <w:t>водноледниковых</w:t>
      </w:r>
      <w:proofErr w:type="spellEnd"/>
      <w:r w:rsidRPr="000B466A">
        <w:rPr>
          <w:lang w:bidi="ru-RU"/>
        </w:rPr>
        <w:t xml:space="preserve"> алевритах и песках. На них развиты дерново-слабо- и дерново-среднеподзолистые и </w:t>
      </w:r>
      <w:proofErr w:type="spellStart"/>
      <w:r w:rsidRPr="000B466A">
        <w:rPr>
          <w:lang w:bidi="ru-RU"/>
        </w:rPr>
        <w:t>светлосерые</w:t>
      </w:r>
      <w:proofErr w:type="spellEnd"/>
      <w:r w:rsidRPr="000B466A">
        <w:rPr>
          <w:lang w:bidi="ru-RU"/>
        </w:rPr>
        <w:t xml:space="preserve"> лесные, иногда </w:t>
      </w:r>
      <w:proofErr w:type="spellStart"/>
      <w:r w:rsidRPr="000B466A">
        <w:rPr>
          <w:lang w:bidi="ru-RU"/>
        </w:rPr>
        <w:t>слабоглее</w:t>
      </w:r>
      <w:r w:rsidRPr="000B466A">
        <w:rPr>
          <w:lang w:bidi="ru-RU"/>
        </w:rPr>
        <w:softHyphen/>
        <w:t>ватые</w:t>
      </w:r>
      <w:proofErr w:type="spellEnd"/>
      <w:r w:rsidRPr="000B466A">
        <w:rPr>
          <w:lang w:bidi="ru-RU"/>
        </w:rPr>
        <w:t xml:space="preserve"> почвы, покрытые мелколиственными с сосной, реже, с дубом </w:t>
      </w:r>
      <w:proofErr w:type="spellStart"/>
      <w:r w:rsidRPr="000B466A">
        <w:rPr>
          <w:lang w:bidi="ru-RU"/>
        </w:rPr>
        <w:t>ши</w:t>
      </w:r>
      <w:r w:rsidRPr="000B466A">
        <w:rPr>
          <w:lang w:bidi="ru-RU"/>
        </w:rPr>
        <w:softHyphen/>
        <w:t>рокотравными</w:t>
      </w:r>
      <w:proofErr w:type="spellEnd"/>
      <w:r w:rsidRPr="000B466A">
        <w:rPr>
          <w:lang w:bidi="ru-RU"/>
        </w:rPr>
        <w:t xml:space="preserve"> лесами. Частично урочища распаханы. К </w:t>
      </w:r>
      <w:proofErr w:type="spellStart"/>
      <w:r w:rsidRPr="000B466A">
        <w:rPr>
          <w:lang w:bidi="ru-RU"/>
        </w:rPr>
        <w:t>субдоминантным</w:t>
      </w:r>
      <w:proofErr w:type="spellEnd"/>
      <w:r w:rsidRPr="000B466A">
        <w:rPr>
          <w:lang w:bidi="ru-RU"/>
        </w:rPr>
        <w:t xml:space="preserve"> урочищам относятся сырые лощины и балки, заболоченные западины.</w:t>
      </w:r>
    </w:p>
    <w:p w:rsidR="00C63EDF" w:rsidRPr="000B466A" w:rsidRDefault="00C63EDF" w:rsidP="008809E7">
      <w:pPr>
        <w:pStyle w:val="2ffff1"/>
        <w:keepNext/>
        <w:keepLines/>
        <w:numPr>
          <w:ilvl w:val="1"/>
          <w:numId w:val="53"/>
        </w:numPr>
        <w:shd w:val="clear" w:color="auto" w:fill="auto"/>
        <w:tabs>
          <w:tab w:val="left" w:pos="709"/>
        </w:tabs>
        <w:spacing w:before="60" w:line="240" w:lineRule="auto"/>
        <w:ind w:left="0" w:firstLine="0"/>
        <w:jc w:val="both"/>
        <w:rPr>
          <w:sz w:val="24"/>
          <w:szCs w:val="24"/>
          <w:lang w:bidi="ru-RU"/>
        </w:rPr>
      </w:pPr>
      <w:bookmarkStart w:id="23" w:name="_Toc164091760"/>
      <w:bookmarkStart w:id="24" w:name="_Toc164345021"/>
      <w:r w:rsidRPr="000B466A">
        <w:rPr>
          <w:sz w:val="24"/>
          <w:szCs w:val="24"/>
          <w:lang w:bidi="ru-RU"/>
        </w:rPr>
        <w:t>Геологическое строение</w:t>
      </w:r>
      <w:bookmarkEnd w:id="23"/>
      <w:bookmarkEnd w:id="24"/>
    </w:p>
    <w:p w:rsidR="00C63EDF" w:rsidRPr="000B466A" w:rsidRDefault="00C63EDF" w:rsidP="008809E7">
      <w:pPr>
        <w:widowControl w:val="0"/>
        <w:shd w:val="clear" w:color="auto" w:fill="FFFFFF"/>
        <w:suppressAutoHyphens/>
        <w:ind w:firstLine="709"/>
        <w:jc w:val="both"/>
        <w:rPr>
          <w:spacing w:val="4"/>
        </w:rPr>
      </w:pPr>
      <w:r w:rsidRPr="000B466A">
        <w:rPr>
          <w:spacing w:val="4"/>
        </w:rPr>
        <w:t>Геологическое строение территории рассматривается на глубину техногенного воздействия, которое определяется глубиной залегания эксплуатируемых водоносных горизонтов каменноугольной системы по региональным данным. Геологическое строение территории должно быть уточнено на следующих стадиях проектирования, после проведения инженерно-геологических изысканий.</w:t>
      </w:r>
    </w:p>
    <w:p w:rsidR="00C63EDF" w:rsidRPr="000B466A" w:rsidRDefault="00C63EDF" w:rsidP="008809E7">
      <w:pPr>
        <w:widowControl w:val="0"/>
        <w:shd w:val="clear" w:color="auto" w:fill="FFFFFF"/>
        <w:suppressAutoHyphens/>
        <w:ind w:firstLine="709"/>
        <w:jc w:val="both"/>
        <w:rPr>
          <w:spacing w:val="4"/>
        </w:rPr>
      </w:pPr>
      <w:r w:rsidRPr="000B466A">
        <w:rPr>
          <w:b/>
          <w:iCs/>
          <w:spacing w:val="4"/>
        </w:rPr>
        <w:t>Четвертичная система</w:t>
      </w:r>
      <w:r w:rsidRPr="000B466A">
        <w:rPr>
          <w:spacing w:val="4"/>
        </w:rPr>
        <w:t xml:space="preserve"> представлена </w:t>
      </w:r>
      <w:proofErr w:type="spellStart"/>
      <w:r w:rsidRPr="000B466A">
        <w:rPr>
          <w:spacing w:val="4"/>
        </w:rPr>
        <w:t>среднечетвертичными</w:t>
      </w:r>
      <w:proofErr w:type="spellEnd"/>
      <w:r w:rsidRPr="000B466A">
        <w:rPr>
          <w:spacing w:val="4"/>
        </w:rPr>
        <w:t>, верхнечетвертичными и современными отложениями. Мощность четвертичных отложений изменяется от 10 м до 50 м. Наименьшие мощности наблюдаются в поймах рек и в оврагах, наибольшие зафиксированы на участках погребенных долин, которые не унаследованы современной гидрографической сетью.</w:t>
      </w:r>
    </w:p>
    <w:p w:rsidR="00C63EDF" w:rsidRPr="000B466A" w:rsidRDefault="00C63EDF" w:rsidP="008809E7">
      <w:pPr>
        <w:widowControl w:val="0"/>
        <w:shd w:val="clear" w:color="auto" w:fill="FFFFFF"/>
        <w:suppressAutoHyphens/>
        <w:ind w:firstLine="709"/>
        <w:jc w:val="both"/>
        <w:rPr>
          <w:spacing w:val="4"/>
        </w:rPr>
      </w:pPr>
      <w:r w:rsidRPr="000B466A">
        <w:rPr>
          <w:spacing w:val="4"/>
        </w:rPr>
        <w:t>Четвертичные отложения представлены отложениями снизу вверх:</w:t>
      </w:r>
    </w:p>
    <w:p w:rsidR="00C63EDF" w:rsidRPr="000B466A" w:rsidRDefault="00C63EDF" w:rsidP="008809E7">
      <w:pPr>
        <w:widowControl w:val="0"/>
        <w:numPr>
          <w:ilvl w:val="0"/>
          <w:numId w:val="58"/>
        </w:numPr>
        <w:tabs>
          <w:tab w:val="left" w:pos="704"/>
        </w:tabs>
        <w:suppressAutoHyphens/>
        <w:ind w:left="993" w:hanging="284"/>
        <w:jc w:val="both"/>
        <w:rPr>
          <w:spacing w:val="4"/>
        </w:rPr>
      </w:pPr>
      <w:r w:rsidRPr="000B466A">
        <w:rPr>
          <w:bCs/>
          <w:iCs/>
          <w:spacing w:val="4"/>
        </w:rPr>
        <w:t xml:space="preserve">водно-ледниковые отложения </w:t>
      </w:r>
      <w:r w:rsidRPr="000B466A">
        <w:rPr>
          <w:spacing w:val="4"/>
        </w:rPr>
        <w:t>представлены песками, супесями и суглинками флювиогляциального, аллювиального и озерного генезиса;</w:t>
      </w:r>
    </w:p>
    <w:p w:rsidR="00C63EDF" w:rsidRPr="000B466A" w:rsidRDefault="00C63EDF" w:rsidP="008809E7">
      <w:pPr>
        <w:widowControl w:val="0"/>
        <w:numPr>
          <w:ilvl w:val="0"/>
          <w:numId w:val="58"/>
        </w:numPr>
        <w:tabs>
          <w:tab w:val="left" w:pos="704"/>
        </w:tabs>
        <w:suppressAutoHyphens/>
        <w:ind w:left="993" w:hanging="284"/>
        <w:jc w:val="both"/>
        <w:rPr>
          <w:bCs/>
          <w:iCs/>
          <w:spacing w:val="4"/>
        </w:rPr>
      </w:pPr>
      <w:r w:rsidRPr="000B466A">
        <w:rPr>
          <w:bCs/>
          <w:iCs/>
          <w:spacing w:val="4"/>
        </w:rPr>
        <w:t xml:space="preserve">донская морена имеет повсеместное распространение, </w:t>
      </w:r>
      <w:proofErr w:type="spellStart"/>
      <w:r w:rsidRPr="000B466A">
        <w:rPr>
          <w:bCs/>
          <w:iCs/>
          <w:spacing w:val="4"/>
        </w:rPr>
        <w:t>литологически</w:t>
      </w:r>
      <w:proofErr w:type="spellEnd"/>
      <w:r w:rsidRPr="000B466A">
        <w:rPr>
          <w:bCs/>
          <w:iCs/>
          <w:spacing w:val="4"/>
        </w:rPr>
        <w:t xml:space="preserve"> представлена валунными суглинками основной морены с линзами мелко-среднезернистого песка с гравием и галькой средней мощностью 10-20 м;</w:t>
      </w:r>
    </w:p>
    <w:p w:rsidR="00C63EDF" w:rsidRPr="000B466A" w:rsidRDefault="00C63EDF" w:rsidP="008809E7">
      <w:pPr>
        <w:widowControl w:val="0"/>
        <w:numPr>
          <w:ilvl w:val="0"/>
          <w:numId w:val="58"/>
        </w:numPr>
        <w:tabs>
          <w:tab w:val="left" w:pos="704"/>
        </w:tabs>
        <w:suppressAutoHyphens/>
        <w:ind w:left="993" w:hanging="284"/>
        <w:jc w:val="both"/>
        <w:rPr>
          <w:bCs/>
          <w:iCs/>
          <w:spacing w:val="4"/>
        </w:rPr>
      </w:pPr>
      <w:r w:rsidRPr="000B466A">
        <w:rPr>
          <w:bCs/>
          <w:iCs/>
          <w:spacing w:val="4"/>
        </w:rPr>
        <w:t xml:space="preserve">водно-ледниковые отложения времени отступания донского ледника и </w:t>
      </w:r>
      <w:proofErr w:type="spellStart"/>
      <w:r w:rsidRPr="000B466A">
        <w:rPr>
          <w:bCs/>
          <w:iCs/>
          <w:spacing w:val="4"/>
        </w:rPr>
        <w:t>наступания</w:t>
      </w:r>
      <w:proofErr w:type="spellEnd"/>
      <w:r w:rsidRPr="000B466A">
        <w:rPr>
          <w:bCs/>
          <w:iCs/>
          <w:spacing w:val="4"/>
        </w:rPr>
        <w:t xml:space="preserve"> московского, а так же </w:t>
      </w:r>
      <w:proofErr w:type="spellStart"/>
      <w:r w:rsidRPr="000B466A">
        <w:rPr>
          <w:bCs/>
          <w:iCs/>
          <w:spacing w:val="4"/>
        </w:rPr>
        <w:t>донско</w:t>
      </w:r>
      <w:proofErr w:type="spellEnd"/>
      <w:r w:rsidRPr="000B466A">
        <w:rPr>
          <w:bCs/>
          <w:iCs/>
          <w:spacing w:val="4"/>
        </w:rPr>
        <w:t>-московский горизонты (нерасчлененный комплекс) представлены песками, участками разнозернистыми с гравием, супесями, суглинками и глинами;</w:t>
      </w:r>
    </w:p>
    <w:p w:rsidR="00C63EDF" w:rsidRPr="000B466A" w:rsidRDefault="00C63EDF" w:rsidP="008809E7">
      <w:pPr>
        <w:widowControl w:val="0"/>
        <w:numPr>
          <w:ilvl w:val="0"/>
          <w:numId w:val="58"/>
        </w:numPr>
        <w:tabs>
          <w:tab w:val="left" w:pos="704"/>
        </w:tabs>
        <w:suppressAutoHyphens/>
        <w:ind w:left="993" w:hanging="284"/>
        <w:jc w:val="both"/>
        <w:rPr>
          <w:bCs/>
          <w:iCs/>
          <w:spacing w:val="4"/>
        </w:rPr>
      </w:pPr>
      <w:r w:rsidRPr="000B466A">
        <w:rPr>
          <w:bCs/>
          <w:iCs/>
          <w:spacing w:val="4"/>
        </w:rPr>
        <w:t xml:space="preserve">основная морена московского оледенения, представленная суглинками бурыми с включением по всему разрезу гравия, гальки, валунов и линз песка мощностью чаще всего 5-12 м, но на отдельных участках может увеличиваться до 26 м; в границах проекта планировки широкое распространение получили </w:t>
      </w:r>
      <w:proofErr w:type="spellStart"/>
      <w:r w:rsidRPr="000B466A">
        <w:rPr>
          <w:bCs/>
          <w:iCs/>
          <w:spacing w:val="4"/>
        </w:rPr>
        <w:t>водноледниковые</w:t>
      </w:r>
      <w:proofErr w:type="spellEnd"/>
      <w:r w:rsidRPr="000B466A">
        <w:rPr>
          <w:bCs/>
          <w:iCs/>
          <w:spacing w:val="4"/>
        </w:rPr>
        <w:t xml:space="preserve"> отложения времени 1-го и 2-го этапа отступания московского ледника, представленные песками, суглинками реже глинами мощностью в среднем 5-8 м, на отдельных участках до 20 м;</w:t>
      </w:r>
    </w:p>
    <w:p w:rsidR="00C63EDF" w:rsidRPr="000B466A" w:rsidRDefault="00C63EDF" w:rsidP="008809E7">
      <w:pPr>
        <w:widowControl w:val="0"/>
        <w:numPr>
          <w:ilvl w:val="0"/>
          <w:numId w:val="58"/>
        </w:numPr>
        <w:tabs>
          <w:tab w:val="left" w:pos="704"/>
        </w:tabs>
        <w:suppressAutoHyphens/>
        <w:ind w:left="993" w:hanging="284"/>
        <w:jc w:val="both"/>
        <w:rPr>
          <w:spacing w:val="4"/>
        </w:rPr>
      </w:pPr>
      <w:r w:rsidRPr="000B466A">
        <w:rPr>
          <w:bCs/>
          <w:iCs/>
          <w:spacing w:val="4"/>
        </w:rPr>
        <w:t>покровные отложения перекрывают отложения водораздельных равнин и надпойменных</w:t>
      </w:r>
      <w:r w:rsidRPr="000B466A">
        <w:rPr>
          <w:spacing w:val="4"/>
        </w:rPr>
        <w:t xml:space="preserve"> террас, в долинах рек отложения комплекса отсутствуют. </w:t>
      </w:r>
      <w:proofErr w:type="spellStart"/>
      <w:r w:rsidRPr="000B466A">
        <w:rPr>
          <w:spacing w:val="4"/>
        </w:rPr>
        <w:t>Литологически</w:t>
      </w:r>
      <w:proofErr w:type="spellEnd"/>
      <w:r w:rsidRPr="000B466A">
        <w:rPr>
          <w:spacing w:val="4"/>
        </w:rPr>
        <w:t xml:space="preserve"> отложения комплекса представлены преимущественно суглинками с прослоями и линзами супеси, тонко-мелкозернистого песка и мелкого гравия мощностью 5-8 м, реже до 12 м.</w:t>
      </w:r>
    </w:p>
    <w:p w:rsidR="00C63EDF" w:rsidRPr="000B466A" w:rsidRDefault="00C63EDF" w:rsidP="008809E7">
      <w:pPr>
        <w:widowControl w:val="0"/>
        <w:shd w:val="clear" w:color="auto" w:fill="FFFFFF"/>
        <w:suppressAutoHyphens/>
        <w:ind w:firstLine="709"/>
        <w:jc w:val="both"/>
        <w:rPr>
          <w:spacing w:val="4"/>
        </w:rPr>
      </w:pPr>
      <w:r w:rsidRPr="000B466A">
        <w:rPr>
          <w:b/>
          <w:bCs/>
          <w:spacing w:val="4"/>
        </w:rPr>
        <w:t xml:space="preserve">Меловая система </w:t>
      </w:r>
      <w:r w:rsidRPr="000B466A">
        <w:rPr>
          <w:spacing w:val="4"/>
        </w:rPr>
        <w:t>представлена нижним отделом, сложенным мелкозернистыми песками, которые развиты отдельными пятнами в пределах рассматриваемой территории. Мощность нижнемеловых песков составляет 10-15 м.</w:t>
      </w:r>
    </w:p>
    <w:p w:rsidR="00C63EDF" w:rsidRPr="000B466A" w:rsidRDefault="00C63EDF" w:rsidP="008809E7">
      <w:pPr>
        <w:widowControl w:val="0"/>
        <w:shd w:val="clear" w:color="auto" w:fill="FFFFFF"/>
        <w:suppressAutoHyphens/>
        <w:ind w:firstLine="709"/>
        <w:jc w:val="both"/>
        <w:rPr>
          <w:spacing w:val="4"/>
        </w:rPr>
      </w:pPr>
      <w:r w:rsidRPr="000B466A">
        <w:rPr>
          <w:b/>
          <w:bCs/>
          <w:spacing w:val="4"/>
        </w:rPr>
        <w:t xml:space="preserve">Отложения юрской системы </w:t>
      </w:r>
      <w:r w:rsidRPr="000B466A">
        <w:rPr>
          <w:spacing w:val="4"/>
        </w:rPr>
        <w:t>развиты в северной части территории проекта планировки и отсутствуют в долине реки Пахры. В отложениях юрской системы выделяются оксфордский и волжский ярусы. Оксфордский ярус представлен плотными глинами мощностью 5-20 м. Волжский ярус сложен глауконитовой глиной, вверх по разрезу переходящей в глауконитовые, затем кварцево-глауконитовые пески. Мощность яруса от 0,8 до 6,4 м.</w:t>
      </w:r>
    </w:p>
    <w:p w:rsidR="00C63EDF" w:rsidRPr="000B466A" w:rsidRDefault="00C63EDF" w:rsidP="008809E7">
      <w:pPr>
        <w:tabs>
          <w:tab w:val="right" w:pos="3980"/>
          <w:tab w:val="right" w:pos="6250"/>
          <w:tab w:val="right" w:pos="8511"/>
        </w:tabs>
        <w:ind w:firstLine="709"/>
        <w:jc w:val="both"/>
        <w:rPr>
          <w:lang w:bidi="ru-RU"/>
        </w:rPr>
      </w:pPr>
      <w:r w:rsidRPr="000B466A">
        <w:rPr>
          <w:b/>
          <w:bCs/>
          <w:spacing w:val="4"/>
        </w:rPr>
        <w:t xml:space="preserve">Каменноугольная система </w:t>
      </w:r>
      <w:r w:rsidRPr="000B466A">
        <w:rPr>
          <w:spacing w:val="4"/>
        </w:rPr>
        <w:t>в пределах проекта планировки представлена отложениями нижнего и среднего отдела, сложенными карбонатными отложениями. Отложения представлены преимущественно известняками и доломитами с прослоями мергелей и глин, иногда песками и песчаниками.</w:t>
      </w:r>
    </w:p>
    <w:p w:rsidR="00C63EDF" w:rsidRPr="000B466A" w:rsidRDefault="00C63EDF" w:rsidP="008809E7">
      <w:pPr>
        <w:pStyle w:val="2ffff1"/>
        <w:keepNext/>
        <w:keepLines/>
        <w:numPr>
          <w:ilvl w:val="1"/>
          <w:numId w:val="53"/>
        </w:numPr>
        <w:shd w:val="clear" w:color="auto" w:fill="auto"/>
        <w:tabs>
          <w:tab w:val="left" w:pos="709"/>
        </w:tabs>
        <w:spacing w:before="120" w:line="240" w:lineRule="auto"/>
        <w:ind w:left="0" w:firstLine="0"/>
        <w:jc w:val="both"/>
        <w:rPr>
          <w:sz w:val="24"/>
          <w:szCs w:val="24"/>
          <w:lang w:bidi="ru-RU"/>
        </w:rPr>
      </w:pPr>
      <w:bookmarkStart w:id="25" w:name="_Toc164091761"/>
      <w:bookmarkStart w:id="26" w:name="_Toc164345022"/>
      <w:r w:rsidRPr="000B466A">
        <w:rPr>
          <w:sz w:val="24"/>
          <w:szCs w:val="24"/>
          <w:lang w:bidi="ru-RU"/>
        </w:rPr>
        <w:t>Подземные воды</w:t>
      </w:r>
      <w:bookmarkEnd w:id="25"/>
      <w:bookmarkEnd w:id="26"/>
    </w:p>
    <w:p w:rsidR="00C63EDF" w:rsidRPr="000B466A" w:rsidRDefault="00C63EDF" w:rsidP="008809E7">
      <w:pPr>
        <w:widowControl w:val="0"/>
        <w:shd w:val="clear" w:color="auto" w:fill="FFFFFF"/>
        <w:suppressAutoHyphens/>
        <w:ind w:firstLine="709"/>
        <w:jc w:val="both"/>
        <w:rPr>
          <w:spacing w:val="4"/>
        </w:rPr>
      </w:pPr>
      <w:r w:rsidRPr="000B466A">
        <w:rPr>
          <w:spacing w:val="4"/>
        </w:rPr>
        <w:t>Гидрогеологические условия приводится по региональным данным и должны быть уточнено на следующих стадиях проектирования, после проведения изысканий на рассматриваемой территории.</w:t>
      </w:r>
    </w:p>
    <w:p w:rsidR="00C63EDF" w:rsidRPr="000B466A" w:rsidRDefault="00C63EDF" w:rsidP="008809E7">
      <w:pPr>
        <w:widowControl w:val="0"/>
        <w:shd w:val="clear" w:color="auto" w:fill="FFFFFF"/>
        <w:suppressAutoHyphens/>
        <w:ind w:firstLine="709"/>
        <w:jc w:val="both"/>
        <w:rPr>
          <w:spacing w:val="4"/>
        </w:rPr>
      </w:pPr>
      <w:r w:rsidRPr="000B466A">
        <w:rPr>
          <w:spacing w:val="4"/>
        </w:rPr>
        <w:t>Территория проекта планировки расположена в южной части Московского артезианского бассейна, характеризующейся распространением средне- и нижне-каменноугольных отложений, к которым приурочены водоносные горизонты, служащие основным источником водоснабжения Подмосковья.</w:t>
      </w:r>
    </w:p>
    <w:p w:rsidR="00C63EDF" w:rsidRPr="000B466A" w:rsidRDefault="00C63EDF" w:rsidP="008809E7">
      <w:pPr>
        <w:widowControl w:val="0"/>
        <w:shd w:val="clear" w:color="auto" w:fill="FFFFFF"/>
        <w:suppressAutoHyphens/>
        <w:ind w:firstLine="709"/>
        <w:jc w:val="both"/>
        <w:rPr>
          <w:spacing w:val="4"/>
        </w:rPr>
      </w:pPr>
      <w:r w:rsidRPr="000B466A">
        <w:rPr>
          <w:spacing w:val="4"/>
        </w:rPr>
        <w:t xml:space="preserve">Водоносные горизонты мезозойских и кайнозойских отложений </w:t>
      </w:r>
      <w:proofErr w:type="spellStart"/>
      <w:r w:rsidRPr="000B466A">
        <w:rPr>
          <w:spacing w:val="4"/>
        </w:rPr>
        <w:t>маловодообильны</w:t>
      </w:r>
      <w:proofErr w:type="spellEnd"/>
      <w:r w:rsidRPr="000B466A">
        <w:rPr>
          <w:spacing w:val="4"/>
        </w:rPr>
        <w:t xml:space="preserve"> и имеют местное водохозяйственное значение, они эксплуатируются сельским населением с помощью каптажа источников и колодцев.</w:t>
      </w:r>
    </w:p>
    <w:p w:rsidR="00C63EDF" w:rsidRPr="000B466A" w:rsidRDefault="00C63EDF" w:rsidP="008809E7">
      <w:pPr>
        <w:widowControl w:val="0"/>
        <w:shd w:val="clear" w:color="auto" w:fill="FFFFFF"/>
        <w:suppressAutoHyphens/>
        <w:ind w:firstLine="709"/>
        <w:jc w:val="both"/>
        <w:rPr>
          <w:spacing w:val="4"/>
        </w:rPr>
      </w:pPr>
      <w:r w:rsidRPr="000B466A">
        <w:rPr>
          <w:spacing w:val="4"/>
        </w:rPr>
        <w:t>В четвертичных отложениях планируемой территории выделяются следующие водоносные горизонты:</w:t>
      </w:r>
    </w:p>
    <w:p w:rsidR="00C63EDF" w:rsidRPr="000B466A" w:rsidRDefault="00C63EDF" w:rsidP="008809E7">
      <w:pPr>
        <w:widowControl w:val="0"/>
        <w:numPr>
          <w:ilvl w:val="0"/>
          <w:numId w:val="58"/>
        </w:numPr>
        <w:tabs>
          <w:tab w:val="left" w:pos="704"/>
        </w:tabs>
        <w:suppressAutoHyphens/>
        <w:ind w:left="993" w:hanging="284"/>
        <w:jc w:val="both"/>
        <w:rPr>
          <w:bCs/>
          <w:iCs/>
          <w:spacing w:val="4"/>
        </w:rPr>
      </w:pPr>
      <w:bookmarkStart w:id="27" w:name="bookmark117"/>
      <w:bookmarkEnd w:id="27"/>
      <w:r w:rsidRPr="000B466A">
        <w:rPr>
          <w:bCs/>
          <w:iCs/>
          <w:spacing w:val="4"/>
        </w:rPr>
        <w:t>водоносный горизонт современных аллювиальных отложений;</w:t>
      </w:r>
    </w:p>
    <w:p w:rsidR="00C63EDF" w:rsidRPr="000B466A" w:rsidRDefault="00C63EDF" w:rsidP="008809E7">
      <w:pPr>
        <w:widowControl w:val="0"/>
        <w:numPr>
          <w:ilvl w:val="0"/>
          <w:numId w:val="58"/>
        </w:numPr>
        <w:tabs>
          <w:tab w:val="left" w:pos="704"/>
        </w:tabs>
        <w:suppressAutoHyphens/>
        <w:ind w:left="993" w:hanging="284"/>
        <w:jc w:val="both"/>
        <w:rPr>
          <w:bCs/>
          <w:iCs/>
          <w:spacing w:val="4"/>
        </w:rPr>
      </w:pPr>
      <w:bookmarkStart w:id="28" w:name="bookmark118"/>
      <w:bookmarkEnd w:id="28"/>
      <w:proofErr w:type="spellStart"/>
      <w:r w:rsidRPr="000B466A">
        <w:rPr>
          <w:bCs/>
          <w:iCs/>
          <w:spacing w:val="4"/>
        </w:rPr>
        <w:t>надморенный</w:t>
      </w:r>
      <w:proofErr w:type="spellEnd"/>
      <w:r w:rsidRPr="000B466A">
        <w:rPr>
          <w:bCs/>
          <w:iCs/>
          <w:spacing w:val="4"/>
        </w:rPr>
        <w:t xml:space="preserve"> водоносный горизонт;</w:t>
      </w:r>
    </w:p>
    <w:p w:rsidR="00C63EDF" w:rsidRPr="000B466A" w:rsidRDefault="00C63EDF" w:rsidP="008809E7">
      <w:pPr>
        <w:widowControl w:val="0"/>
        <w:numPr>
          <w:ilvl w:val="0"/>
          <w:numId w:val="58"/>
        </w:numPr>
        <w:tabs>
          <w:tab w:val="left" w:pos="704"/>
        </w:tabs>
        <w:suppressAutoHyphens/>
        <w:ind w:left="993" w:hanging="284"/>
        <w:jc w:val="both"/>
        <w:rPr>
          <w:bCs/>
          <w:iCs/>
          <w:spacing w:val="4"/>
        </w:rPr>
      </w:pPr>
      <w:bookmarkStart w:id="29" w:name="bookmark119"/>
      <w:bookmarkEnd w:id="29"/>
      <w:proofErr w:type="spellStart"/>
      <w:r w:rsidRPr="000B466A">
        <w:rPr>
          <w:bCs/>
          <w:iCs/>
          <w:spacing w:val="4"/>
        </w:rPr>
        <w:t>надъюрский</w:t>
      </w:r>
      <w:proofErr w:type="spellEnd"/>
      <w:r w:rsidRPr="000B466A">
        <w:rPr>
          <w:bCs/>
          <w:iCs/>
          <w:spacing w:val="4"/>
        </w:rPr>
        <w:t xml:space="preserve"> водоносный комплекс;</w:t>
      </w:r>
    </w:p>
    <w:p w:rsidR="00C63EDF" w:rsidRPr="000B466A" w:rsidRDefault="00C63EDF" w:rsidP="008809E7">
      <w:pPr>
        <w:widowControl w:val="0"/>
        <w:numPr>
          <w:ilvl w:val="0"/>
          <w:numId w:val="58"/>
        </w:numPr>
        <w:tabs>
          <w:tab w:val="left" w:pos="704"/>
        </w:tabs>
        <w:suppressAutoHyphens/>
        <w:ind w:left="993" w:hanging="284"/>
        <w:jc w:val="both"/>
        <w:rPr>
          <w:spacing w:val="4"/>
        </w:rPr>
      </w:pPr>
      <w:bookmarkStart w:id="30" w:name="bookmark120"/>
      <w:bookmarkEnd w:id="30"/>
      <w:r w:rsidRPr="000B466A">
        <w:rPr>
          <w:bCs/>
          <w:iCs/>
          <w:spacing w:val="4"/>
        </w:rPr>
        <w:t>водоносный</w:t>
      </w:r>
      <w:r w:rsidRPr="000B466A">
        <w:rPr>
          <w:spacing w:val="4"/>
        </w:rPr>
        <w:t xml:space="preserve"> комплекс каменноугольных отложений.</w:t>
      </w:r>
    </w:p>
    <w:p w:rsidR="00C63EDF" w:rsidRPr="000B466A" w:rsidRDefault="00C63EDF" w:rsidP="008809E7">
      <w:pPr>
        <w:suppressAutoHyphens/>
        <w:jc w:val="center"/>
        <w:rPr>
          <w:sz w:val="2"/>
          <w:szCs w:val="2"/>
        </w:rPr>
      </w:pPr>
    </w:p>
    <w:p w:rsidR="00C63EDF" w:rsidRPr="000B466A" w:rsidRDefault="00C63EDF" w:rsidP="008809E7">
      <w:pPr>
        <w:widowControl w:val="0"/>
        <w:shd w:val="clear" w:color="auto" w:fill="FFFFFF"/>
        <w:suppressAutoHyphens/>
        <w:ind w:firstLine="709"/>
        <w:jc w:val="both"/>
        <w:rPr>
          <w:spacing w:val="4"/>
        </w:rPr>
      </w:pPr>
      <w:r w:rsidRPr="000B466A">
        <w:rPr>
          <w:spacing w:val="4"/>
          <w:u w:val="single"/>
        </w:rPr>
        <w:t>Водоносный горизонт современных аллювиальных отложений</w:t>
      </w:r>
      <w:r w:rsidRPr="000B466A">
        <w:rPr>
          <w:spacing w:val="4"/>
        </w:rPr>
        <w:t xml:space="preserve"> распространен повсеместно в долинах рек, ручьев и днищах балок. Водовмещающими породами являются супеси, пески и гравийно-галечные отложения мощностью от 0,5 до 11,5 м. Глубина залегания уровня изменяется от 0,0 м до 6,5 м. В долинах рек Пахры аллювий залегает непосредственно на известняках каменноугольной системы, что обуславливает его тесную связь с </w:t>
      </w:r>
      <w:proofErr w:type="spellStart"/>
      <w:r w:rsidRPr="000B466A">
        <w:rPr>
          <w:spacing w:val="4"/>
        </w:rPr>
        <w:t>подольско-мячковским</w:t>
      </w:r>
      <w:proofErr w:type="spellEnd"/>
      <w:r w:rsidRPr="000B466A">
        <w:rPr>
          <w:spacing w:val="4"/>
        </w:rPr>
        <w:t xml:space="preserve"> водоносным горизонтом. В местах размыва днепровской морены мощность обводненной толщи увеличивается до 15-20 м за счет супесчаных пород окско-днепровского </w:t>
      </w:r>
      <w:proofErr w:type="spellStart"/>
      <w:r w:rsidRPr="000B466A">
        <w:rPr>
          <w:spacing w:val="4"/>
        </w:rPr>
        <w:t>флювиогляциала</w:t>
      </w:r>
      <w:proofErr w:type="spellEnd"/>
      <w:r w:rsidRPr="000B466A">
        <w:rPr>
          <w:spacing w:val="4"/>
        </w:rPr>
        <w:t xml:space="preserve">, нижнего мела и верхней юры, т. е. объединяются </w:t>
      </w:r>
      <w:proofErr w:type="spellStart"/>
      <w:r w:rsidRPr="000B466A">
        <w:rPr>
          <w:spacing w:val="4"/>
        </w:rPr>
        <w:t>надъюрский</w:t>
      </w:r>
      <w:proofErr w:type="spellEnd"/>
      <w:r w:rsidRPr="000B466A">
        <w:rPr>
          <w:spacing w:val="4"/>
        </w:rPr>
        <w:t xml:space="preserve"> и аллювиальный водоносные горизонты в единый водоносный комплекс. Горизонт пополняется за счет инфильтрации атмосферных осадков, бокового притока и питания из поверхностных водоемов при подпоре реки. Разгрузка грунтовых вод осуществляется за счет испарения и дренированием вдоль реки и оврагов, а также бокового оттока.</w:t>
      </w:r>
    </w:p>
    <w:p w:rsidR="00C63EDF" w:rsidRPr="000B466A" w:rsidRDefault="00C63EDF" w:rsidP="008809E7">
      <w:pPr>
        <w:widowControl w:val="0"/>
        <w:shd w:val="clear" w:color="auto" w:fill="FFFFFF"/>
        <w:suppressAutoHyphens/>
        <w:ind w:firstLine="709"/>
        <w:jc w:val="both"/>
        <w:rPr>
          <w:spacing w:val="4"/>
        </w:rPr>
      </w:pPr>
      <w:proofErr w:type="spellStart"/>
      <w:r w:rsidRPr="000B466A">
        <w:rPr>
          <w:spacing w:val="4"/>
          <w:u w:val="single"/>
        </w:rPr>
        <w:t>Надморенный</w:t>
      </w:r>
      <w:proofErr w:type="spellEnd"/>
      <w:r w:rsidRPr="000B466A">
        <w:rPr>
          <w:spacing w:val="4"/>
          <w:u w:val="single"/>
        </w:rPr>
        <w:t xml:space="preserve"> водоносный горизонт</w:t>
      </w:r>
      <w:r w:rsidRPr="000B466A">
        <w:rPr>
          <w:spacing w:val="4"/>
        </w:rPr>
        <w:t xml:space="preserve"> имеет спорадическое распространение, развит в северной части планируемой территории. Фильтрационный поток направлен к долинам рек, осложняясь овражно-балочной сетью, образует в понижениях рельефа поверхностные водоемы. Глубина залегания </w:t>
      </w:r>
      <w:proofErr w:type="spellStart"/>
      <w:r w:rsidRPr="000B466A">
        <w:rPr>
          <w:spacing w:val="4"/>
        </w:rPr>
        <w:t>надморенного</w:t>
      </w:r>
      <w:proofErr w:type="spellEnd"/>
      <w:r w:rsidRPr="000B466A">
        <w:rPr>
          <w:spacing w:val="4"/>
        </w:rPr>
        <w:t xml:space="preserve"> водоносного горизонта изменяется от 1 м до 5 м в зависимости от рельефа поверхности земли, а также кровли и мощности днепровской морены, которая является нижним, подстилающим </w:t>
      </w:r>
      <w:proofErr w:type="spellStart"/>
      <w:r w:rsidRPr="000B466A">
        <w:rPr>
          <w:spacing w:val="4"/>
        </w:rPr>
        <w:t>водоупором</w:t>
      </w:r>
      <w:proofErr w:type="spellEnd"/>
      <w:r w:rsidRPr="000B466A">
        <w:rPr>
          <w:spacing w:val="4"/>
        </w:rPr>
        <w:t xml:space="preserve">. Водовмещающими породами являются пески </w:t>
      </w:r>
      <w:proofErr w:type="spellStart"/>
      <w:r w:rsidRPr="000B466A">
        <w:rPr>
          <w:spacing w:val="4"/>
        </w:rPr>
        <w:t>днепровско</w:t>
      </w:r>
      <w:proofErr w:type="spellEnd"/>
      <w:r w:rsidRPr="000B466A">
        <w:rPr>
          <w:spacing w:val="4"/>
        </w:rPr>
        <w:t xml:space="preserve">-московского </w:t>
      </w:r>
      <w:proofErr w:type="spellStart"/>
      <w:r w:rsidRPr="000B466A">
        <w:rPr>
          <w:spacing w:val="4"/>
        </w:rPr>
        <w:t>флювиогляциала</w:t>
      </w:r>
      <w:proofErr w:type="spellEnd"/>
      <w:r w:rsidRPr="000B466A">
        <w:rPr>
          <w:spacing w:val="4"/>
        </w:rPr>
        <w:t xml:space="preserve"> и песчаные прослои в покровных глинах (разнозернистые, местами глинистые, содержащие гравий, гальку, иногда валуны). Мощность водовмещающей толщи изменяется от 1 м до 7 м. Сезонные колебания уровня грунтовых вод (УГВ) могут превышать 1 м. Питание горизонта осуществляется за счет инфильтрации – атмосферных осадков, полива огородов и полей, а также бокового притока. Разгрузка – за счет перетекания вниз, бокового оттока, испарения с УГВ и в виде </w:t>
      </w:r>
      <w:proofErr w:type="spellStart"/>
      <w:r w:rsidRPr="000B466A">
        <w:rPr>
          <w:spacing w:val="4"/>
        </w:rPr>
        <w:t>высачивания</w:t>
      </w:r>
      <w:proofErr w:type="spellEnd"/>
      <w:r w:rsidRPr="000B466A">
        <w:rPr>
          <w:spacing w:val="4"/>
        </w:rPr>
        <w:t xml:space="preserve"> на поверхность родниками по балкам, оврагам и по долинам рек, что способствует росту оврагов и формирует местами поверхностные болота.</w:t>
      </w:r>
    </w:p>
    <w:p w:rsidR="00C63EDF" w:rsidRPr="000B466A" w:rsidRDefault="00C63EDF" w:rsidP="008809E7">
      <w:pPr>
        <w:widowControl w:val="0"/>
        <w:shd w:val="clear" w:color="auto" w:fill="FFFFFF"/>
        <w:suppressAutoHyphens/>
        <w:ind w:firstLine="709"/>
        <w:jc w:val="both"/>
        <w:rPr>
          <w:spacing w:val="4"/>
        </w:rPr>
      </w:pPr>
      <w:proofErr w:type="spellStart"/>
      <w:r w:rsidRPr="000B466A">
        <w:rPr>
          <w:spacing w:val="4"/>
          <w:u w:val="single"/>
        </w:rPr>
        <w:t>Надъюрский</w:t>
      </w:r>
      <w:proofErr w:type="spellEnd"/>
      <w:r w:rsidRPr="000B466A">
        <w:rPr>
          <w:spacing w:val="4"/>
          <w:u w:val="single"/>
        </w:rPr>
        <w:t xml:space="preserve"> водоносный комплекс</w:t>
      </w:r>
      <w:r w:rsidRPr="000B466A">
        <w:rPr>
          <w:spacing w:val="4"/>
        </w:rPr>
        <w:t xml:space="preserve"> в подошве днепровской морены, на глубинах от 2-5 м до 10-15 м. Комплекс объединяет </w:t>
      </w:r>
      <w:proofErr w:type="spellStart"/>
      <w:r w:rsidRPr="000B466A">
        <w:rPr>
          <w:spacing w:val="4"/>
        </w:rPr>
        <w:t>надъюрские</w:t>
      </w:r>
      <w:proofErr w:type="spellEnd"/>
      <w:r w:rsidRPr="000B466A">
        <w:rPr>
          <w:spacing w:val="4"/>
        </w:rPr>
        <w:t xml:space="preserve"> отложения водовмещающие отложения, которые включают горизонты, представленные песками волжского яруса, меловыми отложениями, флювиогляциальными и аллювиально-флювиогляциальными супесчаными слоями, которые имеют общие зоны питания или разгрузки. Нижним </w:t>
      </w:r>
      <w:proofErr w:type="spellStart"/>
      <w:r w:rsidRPr="000B466A">
        <w:rPr>
          <w:spacing w:val="4"/>
        </w:rPr>
        <w:t>водоупором</w:t>
      </w:r>
      <w:proofErr w:type="spellEnd"/>
      <w:r w:rsidRPr="000B466A">
        <w:rPr>
          <w:spacing w:val="4"/>
        </w:rPr>
        <w:t xml:space="preserve"> являются юрские глины, кроме мест размыва в долине реки Пахры, где </w:t>
      </w:r>
      <w:proofErr w:type="spellStart"/>
      <w:r w:rsidRPr="000B466A">
        <w:rPr>
          <w:spacing w:val="4"/>
        </w:rPr>
        <w:t>надъюрский</w:t>
      </w:r>
      <w:proofErr w:type="spellEnd"/>
      <w:r w:rsidRPr="000B466A">
        <w:rPr>
          <w:spacing w:val="4"/>
        </w:rPr>
        <w:t xml:space="preserve"> водоносный комплекс горизонты объединяется карбоновым водоносным горизонтом в единый.</w:t>
      </w:r>
    </w:p>
    <w:p w:rsidR="00C63EDF" w:rsidRPr="000B466A" w:rsidRDefault="00C63EDF" w:rsidP="008809E7">
      <w:pPr>
        <w:widowControl w:val="0"/>
        <w:shd w:val="clear" w:color="auto" w:fill="FFFFFF"/>
        <w:suppressAutoHyphens/>
        <w:ind w:firstLine="709"/>
        <w:jc w:val="both"/>
        <w:rPr>
          <w:spacing w:val="4"/>
        </w:rPr>
      </w:pPr>
      <w:r w:rsidRPr="000B466A">
        <w:rPr>
          <w:spacing w:val="4"/>
          <w:u w:val="single"/>
        </w:rPr>
        <w:t>Водоносный комплекс каменноугольных отложений</w:t>
      </w:r>
      <w:r w:rsidRPr="000B466A">
        <w:rPr>
          <w:b/>
          <w:bCs/>
          <w:spacing w:val="4"/>
        </w:rPr>
        <w:t xml:space="preserve"> </w:t>
      </w:r>
      <w:r w:rsidRPr="000B466A">
        <w:rPr>
          <w:spacing w:val="4"/>
        </w:rPr>
        <w:t xml:space="preserve">представлен </w:t>
      </w:r>
      <w:proofErr w:type="spellStart"/>
      <w:r w:rsidRPr="000B466A">
        <w:rPr>
          <w:spacing w:val="4"/>
        </w:rPr>
        <w:t>подольско-мячковским</w:t>
      </w:r>
      <w:proofErr w:type="spellEnd"/>
      <w:r w:rsidRPr="000B466A">
        <w:rPr>
          <w:spacing w:val="4"/>
        </w:rPr>
        <w:t xml:space="preserve"> водоносным горизонтом, каширским водоносным горизонтом и окско-</w:t>
      </w:r>
      <w:proofErr w:type="spellStart"/>
      <w:r w:rsidRPr="000B466A">
        <w:rPr>
          <w:spacing w:val="4"/>
        </w:rPr>
        <w:t>протвинским</w:t>
      </w:r>
      <w:proofErr w:type="spellEnd"/>
      <w:r w:rsidRPr="000B466A">
        <w:rPr>
          <w:spacing w:val="4"/>
        </w:rPr>
        <w:t xml:space="preserve"> водоносным горизонтом.</w:t>
      </w:r>
    </w:p>
    <w:p w:rsidR="00C63EDF" w:rsidRPr="000B466A" w:rsidRDefault="00C63EDF" w:rsidP="008809E7">
      <w:pPr>
        <w:widowControl w:val="0"/>
        <w:shd w:val="clear" w:color="auto" w:fill="FFFFFF"/>
        <w:suppressAutoHyphens/>
        <w:ind w:firstLine="709"/>
        <w:jc w:val="both"/>
        <w:rPr>
          <w:spacing w:val="4"/>
        </w:rPr>
      </w:pPr>
      <w:proofErr w:type="spellStart"/>
      <w:r w:rsidRPr="000B466A">
        <w:rPr>
          <w:spacing w:val="4"/>
        </w:rPr>
        <w:t>Подольско-мячковский</w:t>
      </w:r>
      <w:proofErr w:type="spellEnd"/>
      <w:r w:rsidRPr="000B466A">
        <w:rPr>
          <w:spacing w:val="4"/>
        </w:rPr>
        <w:t xml:space="preserve"> водоносный горизонт приурочен к известнякам и доломитам подольского и </w:t>
      </w:r>
      <w:proofErr w:type="spellStart"/>
      <w:r w:rsidRPr="000B466A">
        <w:rPr>
          <w:spacing w:val="4"/>
        </w:rPr>
        <w:t>мячковского</w:t>
      </w:r>
      <w:proofErr w:type="spellEnd"/>
      <w:r w:rsidRPr="000B466A">
        <w:rPr>
          <w:spacing w:val="4"/>
        </w:rPr>
        <w:t xml:space="preserve"> горизонтов общей мощностью 40-50 м. Верхним </w:t>
      </w:r>
      <w:proofErr w:type="spellStart"/>
      <w:r w:rsidRPr="000B466A">
        <w:rPr>
          <w:spacing w:val="4"/>
        </w:rPr>
        <w:t>водоупором</w:t>
      </w:r>
      <w:proofErr w:type="spellEnd"/>
      <w:r w:rsidRPr="000B466A">
        <w:rPr>
          <w:spacing w:val="4"/>
        </w:rPr>
        <w:t xml:space="preserve"> служат оксфордские глины мощностью 3-8 м, отсутствующие в долине рек Пахры. Отсутствие глин юрского возраста в долинах рек обусловило тесную гидравлическую связь, как с загрязненными водами четвертичных отложений, так и с поверхностными водами реки Пахры. В настоящее время режим </w:t>
      </w:r>
      <w:proofErr w:type="spellStart"/>
      <w:r w:rsidRPr="000B466A">
        <w:rPr>
          <w:spacing w:val="4"/>
        </w:rPr>
        <w:t>подольско-мячковского</w:t>
      </w:r>
      <w:proofErr w:type="spellEnd"/>
      <w:r w:rsidRPr="000B466A">
        <w:rPr>
          <w:spacing w:val="4"/>
        </w:rPr>
        <w:t xml:space="preserve"> водоносного горизонта нарушен интенсивной эксплуатацией для хозяйственно-питьевого водоснабжения населенных пунктов ГО Домодедово.</w:t>
      </w:r>
    </w:p>
    <w:p w:rsidR="00C63EDF" w:rsidRPr="000B466A" w:rsidRDefault="00C63EDF" w:rsidP="008809E7">
      <w:pPr>
        <w:widowControl w:val="0"/>
        <w:shd w:val="clear" w:color="auto" w:fill="FFFFFF"/>
        <w:suppressAutoHyphens/>
        <w:ind w:firstLine="709"/>
        <w:jc w:val="both"/>
        <w:rPr>
          <w:spacing w:val="4"/>
        </w:rPr>
      </w:pPr>
      <w:r w:rsidRPr="000B466A">
        <w:rPr>
          <w:spacing w:val="4"/>
        </w:rPr>
        <w:t xml:space="preserve">Каширский водоносный горизонт имеет повсеместное распространение и приурочен к известнякам и доломитам с редкими прослоями мергелей и глин с преобладающей мощностью 40-50 м. Верхним </w:t>
      </w:r>
      <w:proofErr w:type="spellStart"/>
      <w:r w:rsidRPr="000B466A">
        <w:rPr>
          <w:spacing w:val="4"/>
        </w:rPr>
        <w:t>водоупором</w:t>
      </w:r>
      <w:proofErr w:type="spellEnd"/>
      <w:r w:rsidRPr="000B466A">
        <w:rPr>
          <w:spacing w:val="4"/>
        </w:rPr>
        <w:t xml:space="preserve"> являются глины и мергели </w:t>
      </w:r>
      <w:proofErr w:type="spellStart"/>
      <w:r w:rsidRPr="000B466A">
        <w:rPr>
          <w:spacing w:val="4"/>
        </w:rPr>
        <w:t>ростиславльской</w:t>
      </w:r>
      <w:proofErr w:type="spellEnd"/>
      <w:r w:rsidRPr="000B466A">
        <w:rPr>
          <w:spacing w:val="4"/>
        </w:rPr>
        <w:t xml:space="preserve"> толщи, нижним – плотные глины и мергели </w:t>
      </w:r>
      <w:proofErr w:type="spellStart"/>
      <w:r w:rsidRPr="000B466A">
        <w:rPr>
          <w:spacing w:val="4"/>
        </w:rPr>
        <w:t>верейского</w:t>
      </w:r>
      <w:proofErr w:type="spellEnd"/>
      <w:r w:rsidRPr="000B466A">
        <w:rPr>
          <w:spacing w:val="4"/>
        </w:rPr>
        <w:t xml:space="preserve"> возраста. </w:t>
      </w:r>
    </w:p>
    <w:p w:rsidR="00C63EDF" w:rsidRPr="000B466A" w:rsidRDefault="00C63EDF" w:rsidP="008809E7">
      <w:pPr>
        <w:widowControl w:val="0"/>
        <w:shd w:val="clear" w:color="auto" w:fill="FFFFFF"/>
        <w:suppressAutoHyphens/>
        <w:ind w:firstLine="709"/>
        <w:jc w:val="both"/>
        <w:rPr>
          <w:spacing w:val="4"/>
        </w:rPr>
      </w:pPr>
      <w:r w:rsidRPr="000B466A">
        <w:rPr>
          <w:spacing w:val="4"/>
        </w:rPr>
        <w:t>Окско-</w:t>
      </w:r>
      <w:proofErr w:type="spellStart"/>
      <w:r w:rsidRPr="000B466A">
        <w:rPr>
          <w:spacing w:val="4"/>
        </w:rPr>
        <w:t>протвинский</w:t>
      </w:r>
      <w:proofErr w:type="spellEnd"/>
      <w:r w:rsidRPr="000B466A">
        <w:rPr>
          <w:spacing w:val="4"/>
        </w:rPr>
        <w:t xml:space="preserve"> водоносный горизонт приурочен к известнякам и доломитам с прослоями глин нижнего отдела каменноугольной системы, залегающим на глубине от 120 до 145 м. Мощность водовмещающих отложений составляет 110-145 м.</w:t>
      </w:r>
    </w:p>
    <w:p w:rsidR="00C63EDF" w:rsidRPr="000B466A" w:rsidRDefault="00C63EDF" w:rsidP="008809E7">
      <w:pPr>
        <w:widowControl w:val="0"/>
        <w:shd w:val="clear" w:color="auto" w:fill="FFFFFF"/>
        <w:suppressAutoHyphens/>
        <w:ind w:firstLine="709"/>
        <w:jc w:val="both"/>
        <w:rPr>
          <w:spacing w:val="4"/>
        </w:rPr>
      </w:pPr>
      <w:r w:rsidRPr="000B466A">
        <w:rPr>
          <w:spacing w:val="4"/>
        </w:rPr>
        <w:t>По составу подземные воды каменноугольных отложений гидрокарбонатные кальциевые, кальциево-магниевые или магниево-кальциевые с повышенным содержанием фтора, стронция и железа.</w:t>
      </w:r>
    </w:p>
    <w:p w:rsidR="00C63EDF" w:rsidRPr="000B466A" w:rsidRDefault="00C63EDF" w:rsidP="008809E7">
      <w:pPr>
        <w:suppressAutoHyphens/>
        <w:ind w:firstLine="709"/>
        <w:jc w:val="both"/>
        <w:rPr>
          <w:bCs/>
        </w:rPr>
      </w:pPr>
      <w:r w:rsidRPr="000B466A">
        <w:rPr>
          <w:bCs/>
        </w:rPr>
        <w:t xml:space="preserve">Соотношение напоров в водоносных горизонтах каменноугольных отложений определяет возможность перетекания подземных вод из </w:t>
      </w:r>
      <w:proofErr w:type="spellStart"/>
      <w:r w:rsidRPr="000B466A">
        <w:rPr>
          <w:bCs/>
        </w:rPr>
        <w:t>подольско-мячковского</w:t>
      </w:r>
      <w:proofErr w:type="spellEnd"/>
      <w:r w:rsidRPr="000B466A">
        <w:rPr>
          <w:bCs/>
        </w:rPr>
        <w:t xml:space="preserve"> горизонта в каширский и в окско-</w:t>
      </w:r>
      <w:proofErr w:type="spellStart"/>
      <w:r w:rsidRPr="000B466A">
        <w:rPr>
          <w:bCs/>
        </w:rPr>
        <w:t>протвинский</w:t>
      </w:r>
      <w:proofErr w:type="spellEnd"/>
      <w:r w:rsidRPr="000B466A">
        <w:rPr>
          <w:bCs/>
        </w:rPr>
        <w:t>.</w:t>
      </w:r>
    </w:p>
    <w:p w:rsidR="00C63EDF" w:rsidRPr="000B466A" w:rsidRDefault="00C63EDF" w:rsidP="008809E7">
      <w:pPr>
        <w:pStyle w:val="2ffff1"/>
        <w:keepNext/>
        <w:keepLines/>
        <w:numPr>
          <w:ilvl w:val="1"/>
          <w:numId w:val="53"/>
        </w:numPr>
        <w:shd w:val="clear" w:color="auto" w:fill="auto"/>
        <w:tabs>
          <w:tab w:val="left" w:pos="709"/>
        </w:tabs>
        <w:spacing w:before="120" w:after="60" w:line="240" w:lineRule="auto"/>
        <w:ind w:left="0" w:firstLine="0"/>
        <w:jc w:val="both"/>
        <w:rPr>
          <w:sz w:val="24"/>
          <w:szCs w:val="24"/>
          <w:lang w:bidi="ru-RU"/>
        </w:rPr>
      </w:pPr>
      <w:bookmarkStart w:id="31" w:name="_Toc164091762"/>
      <w:bookmarkStart w:id="32" w:name="_Toc164345023"/>
      <w:r w:rsidRPr="000B466A">
        <w:rPr>
          <w:sz w:val="24"/>
          <w:szCs w:val="24"/>
          <w:lang w:bidi="ru-RU"/>
        </w:rPr>
        <w:t>Инженерно-геологические условия</w:t>
      </w:r>
      <w:bookmarkEnd w:id="31"/>
      <w:bookmarkEnd w:id="32"/>
    </w:p>
    <w:p w:rsidR="00C63EDF" w:rsidRPr="000B466A" w:rsidRDefault="00C63EDF" w:rsidP="008809E7">
      <w:pPr>
        <w:tabs>
          <w:tab w:val="right" w:pos="3980"/>
          <w:tab w:val="right" w:pos="6250"/>
          <w:tab w:val="right" w:pos="8511"/>
        </w:tabs>
        <w:ind w:firstLine="709"/>
        <w:jc w:val="both"/>
        <w:rPr>
          <w:bCs/>
          <w:lang w:bidi="ru-RU"/>
        </w:rPr>
      </w:pPr>
      <w:r w:rsidRPr="000B466A">
        <w:rPr>
          <w:bCs/>
          <w:lang w:bidi="ru-RU"/>
        </w:rPr>
        <w:t xml:space="preserve">В зависимости от рельефа, геологического строения, степени </w:t>
      </w:r>
      <w:proofErr w:type="spellStart"/>
      <w:r w:rsidRPr="000B466A">
        <w:rPr>
          <w:bCs/>
          <w:lang w:bidi="ru-RU"/>
        </w:rPr>
        <w:t>дренированности</w:t>
      </w:r>
      <w:proofErr w:type="spellEnd"/>
      <w:r w:rsidRPr="000B466A">
        <w:rPr>
          <w:bCs/>
          <w:lang w:bidi="ru-RU"/>
        </w:rPr>
        <w:t xml:space="preserve"> территории, устойчивости грунтов выделяются благоприятные, ограниченно благоприятные и неблагоприятные по инженерно-геологическим условиям участки. Благоприятными считаются условия, при которых освоение не требует проведения инженерных мероприятий, ограниченно благоприятными – условия, при которых геологические процессы не могут вызвать катастрофических последствий, но требуют инженерной подготовки, неблагоприятными – условия, при которых требуются значительные капиталовложения на укрепление грунтов и защиту территории.</w:t>
      </w:r>
    </w:p>
    <w:p w:rsidR="00C63EDF" w:rsidRPr="000B466A" w:rsidRDefault="00C63EDF" w:rsidP="008809E7">
      <w:pPr>
        <w:widowControl w:val="0"/>
        <w:suppressAutoHyphens/>
        <w:ind w:firstLine="709"/>
        <w:jc w:val="both"/>
        <w:rPr>
          <w:bCs/>
          <w:lang w:bidi="ru-RU"/>
        </w:rPr>
      </w:pPr>
      <w:r w:rsidRPr="000B466A">
        <w:rPr>
          <w:bCs/>
          <w:lang w:bidi="ru-RU"/>
        </w:rPr>
        <w:t>Согласно Карте изменений геологической среды Московской области (Министерство геологии РСФСР, ПГО «</w:t>
      </w:r>
      <w:proofErr w:type="spellStart"/>
      <w:r w:rsidRPr="000B466A">
        <w:rPr>
          <w:bCs/>
          <w:lang w:bidi="ru-RU"/>
        </w:rPr>
        <w:t>Центргеология</w:t>
      </w:r>
      <w:proofErr w:type="spellEnd"/>
      <w:r w:rsidRPr="000B466A">
        <w:rPr>
          <w:bCs/>
          <w:lang w:bidi="ru-RU"/>
        </w:rPr>
        <w:t>», 1986 г.), рассматриваемая территория характеризуется средней и низкой степенью устойчивости геологической среды к строительному воздействию.</w:t>
      </w:r>
    </w:p>
    <w:p w:rsidR="00C63EDF" w:rsidRPr="000B466A" w:rsidRDefault="00C63EDF" w:rsidP="008809E7">
      <w:pPr>
        <w:tabs>
          <w:tab w:val="right" w:pos="3980"/>
          <w:tab w:val="right" w:pos="6250"/>
          <w:tab w:val="right" w:pos="8511"/>
        </w:tabs>
        <w:ind w:firstLine="709"/>
        <w:jc w:val="both"/>
        <w:rPr>
          <w:bCs/>
          <w:lang w:bidi="ru-RU"/>
        </w:rPr>
      </w:pPr>
      <w:r w:rsidRPr="000B466A">
        <w:rPr>
          <w:bCs/>
          <w:lang w:bidi="ru-RU"/>
        </w:rPr>
        <w:t>Рассматриваемая территория приурочена к трем геоморфологическим элементам:</w:t>
      </w:r>
    </w:p>
    <w:p w:rsidR="00C63EDF" w:rsidRPr="000B466A" w:rsidRDefault="00C63EDF" w:rsidP="008809E7">
      <w:pPr>
        <w:numPr>
          <w:ilvl w:val="0"/>
          <w:numId w:val="54"/>
        </w:numPr>
        <w:tabs>
          <w:tab w:val="right" w:pos="3980"/>
          <w:tab w:val="right" w:pos="6250"/>
          <w:tab w:val="right" w:pos="8511"/>
        </w:tabs>
        <w:ind w:left="1134" w:hanging="425"/>
        <w:jc w:val="both"/>
        <w:rPr>
          <w:bCs/>
          <w:lang w:bidi="ru-RU"/>
        </w:rPr>
      </w:pPr>
      <w:proofErr w:type="spellStart"/>
      <w:r w:rsidRPr="000B466A">
        <w:rPr>
          <w:bCs/>
          <w:i/>
          <w:lang w:bidi="ru-RU"/>
        </w:rPr>
        <w:t>Среднечетвертичные</w:t>
      </w:r>
      <w:proofErr w:type="spellEnd"/>
      <w:r w:rsidRPr="000B466A">
        <w:rPr>
          <w:bCs/>
          <w:i/>
          <w:lang w:bidi="ru-RU"/>
        </w:rPr>
        <w:t>-современные надпойменные заболоченные террасы</w:t>
      </w:r>
      <w:r w:rsidRPr="000B466A">
        <w:rPr>
          <w:bCs/>
          <w:lang w:bidi="ru-RU"/>
        </w:rPr>
        <w:t xml:space="preserve"> (территория тяготеющая к безымянному </w:t>
      </w:r>
      <w:proofErr w:type="spellStart"/>
      <w:r w:rsidRPr="000B466A">
        <w:rPr>
          <w:bCs/>
          <w:lang w:bidi="ru-RU"/>
        </w:rPr>
        <w:t>водотокау</w:t>
      </w:r>
      <w:proofErr w:type="spellEnd"/>
      <w:r w:rsidRPr="000B466A">
        <w:rPr>
          <w:bCs/>
          <w:lang w:bidi="ru-RU"/>
        </w:rPr>
        <w:t xml:space="preserve">). Для них характерен песчаный состав аллювиальных отложений, глубина залегания грунтовых вод 0,1-3,0 м, заболоченность и слабая </w:t>
      </w:r>
      <w:proofErr w:type="spellStart"/>
      <w:r w:rsidRPr="000B466A">
        <w:rPr>
          <w:bCs/>
          <w:lang w:bidi="ru-RU"/>
        </w:rPr>
        <w:t>дренированность</w:t>
      </w:r>
      <w:proofErr w:type="spellEnd"/>
      <w:r w:rsidRPr="000B466A">
        <w:rPr>
          <w:bCs/>
          <w:lang w:bidi="ru-RU"/>
        </w:rPr>
        <w:t xml:space="preserve"> территории. Средняя степень устойчивости геологической среды.</w:t>
      </w:r>
    </w:p>
    <w:p w:rsidR="00C63EDF" w:rsidRPr="000B466A" w:rsidRDefault="00C63EDF" w:rsidP="008809E7">
      <w:pPr>
        <w:numPr>
          <w:ilvl w:val="0"/>
          <w:numId w:val="54"/>
        </w:numPr>
        <w:tabs>
          <w:tab w:val="right" w:pos="3980"/>
          <w:tab w:val="right" w:pos="6250"/>
          <w:tab w:val="right" w:pos="8511"/>
        </w:tabs>
        <w:ind w:left="1134" w:hanging="425"/>
        <w:jc w:val="both"/>
        <w:rPr>
          <w:bCs/>
          <w:lang w:bidi="ru-RU"/>
        </w:rPr>
      </w:pPr>
      <w:proofErr w:type="spellStart"/>
      <w:r w:rsidRPr="000B466A">
        <w:rPr>
          <w:bCs/>
          <w:i/>
          <w:lang w:bidi="ru-RU"/>
        </w:rPr>
        <w:t>Среднечетвертичные</w:t>
      </w:r>
      <w:proofErr w:type="spellEnd"/>
      <w:r w:rsidRPr="000B466A">
        <w:rPr>
          <w:bCs/>
          <w:i/>
          <w:lang w:bidi="ru-RU"/>
        </w:rPr>
        <w:t xml:space="preserve"> пологоволнистые, местами холмистые слаборасчлененные ледниковые равнины</w:t>
      </w:r>
      <w:r w:rsidRPr="000B466A">
        <w:rPr>
          <w:bCs/>
          <w:lang w:bidi="ru-RU"/>
        </w:rPr>
        <w:t xml:space="preserve"> (южная часть рассматриваемой территории). Для них характерны преимущественно суглинистый состав четвертичных отложений мощностью 10-20 м, повсеместное распространение покровных суглинков, заболоченность территории.</w:t>
      </w:r>
    </w:p>
    <w:p w:rsidR="00C63EDF" w:rsidRPr="000B466A" w:rsidRDefault="00C63EDF" w:rsidP="008809E7">
      <w:pPr>
        <w:tabs>
          <w:tab w:val="right" w:pos="3980"/>
          <w:tab w:val="right" w:pos="6250"/>
          <w:tab w:val="right" w:pos="8511"/>
        </w:tabs>
        <w:ind w:firstLine="709"/>
        <w:jc w:val="both"/>
        <w:rPr>
          <w:lang w:bidi="ru-RU"/>
        </w:rPr>
      </w:pPr>
      <w:r w:rsidRPr="000B466A">
        <w:rPr>
          <w:bCs/>
          <w:lang w:bidi="ru-RU"/>
        </w:rPr>
        <w:t>С целью предотвращения дополнительного обводнения территории и исключения проникновения с поверхности загрязняющих веществ в почву и грунтовые воды предусматриваются мероприятия, обязательные для любой строительной площадки:</w:t>
      </w:r>
    </w:p>
    <w:p w:rsidR="00C63EDF" w:rsidRPr="000B466A" w:rsidRDefault="00C63EDF" w:rsidP="008809E7">
      <w:pPr>
        <w:tabs>
          <w:tab w:val="right" w:pos="3980"/>
          <w:tab w:val="right" w:pos="6250"/>
          <w:tab w:val="right" w:pos="8511"/>
        </w:tabs>
        <w:ind w:firstLine="709"/>
        <w:jc w:val="both"/>
        <w:rPr>
          <w:lang w:bidi="ru-RU"/>
        </w:rPr>
      </w:pPr>
      <w:r w:rsidRPr="000B466A">
        <w:rPr>
          <w:bCs/>
          <w:lang w:bidi="ru-RU"/>
        </w:rPr>
        <w:t>– вертикальная планировка территории, обеспечивающая быстрый отвод поверхностного стока с территории;</w:t>
      </w:r>
    </w:p>
    <w:p w:rsidR="00C63EDF" w:rsidRPr="000B466A" w:rsidRDefault="00C63EDF" w:rsidP="008809E7">
      <w:pPr>
        <w:tabs>
          <w:tab w:val="right" w:pos="3980"/>
          <w:tab w:val="right" w:pos="6250"/>
          <w:tab w:val="right" w:pos="8511"/>
        </w:tabs>
        <w:ind w:firstLine="709"/>
        <w:jc w:val="both"/>
        <w:rPr>
          <w:lang w:bidi="ru-RU"/>
        </w:rPr>
      </w:pPr>
      <w:r w:rsidRPr="000B466A">
        <w:rPr>
          <w:bCs/>
          <w:lang w:bidi="ru-RU"/>
        </w:rPr>
        <w:t>– регулирование и отвод поверхностного стока системой дренажей;</w:t>
      </w:r>
    </w:p>
    <w:p w:rsidR="00C63EDF" w:rsidRPr="000B466A" w:rsidRDefault="00C63EDF" w:rsidP="008809E7">
      <w:pPr>
        <w:tabs>
          <w:tab w:val="right" w:pos="3980"/>
          <w:tab w:val="right" w:pos="6250"/>
          <w:tab w:val="right" w:pos="8511"/>
        </w:tabs>
        <w:ind w:firstLine="709"/>
        <w:jc w:val="both"/>
        <w:rPr>
          <w:lang w:bidi="ru-RU"/>
        </w:rPr>
      </w:pPr>
      <w:r w:rsidRPr="000B466A">
        <w:rPr>
          <w:bCs/>
          <w:lang w:bidi="ru-RU"/>
        </w:rPr>
        <w:t xml:space="preserve">– поддержание системы </w:t>
      </w:r>
      <w:proofErr w:type="spellStart"/>
      <w:r w:rsidRPr="000B466A">
        <w:rPr>
          <w:bCs/>
          <w:lang w:bidi="ru-RU"/>
        </w:rPr>
        <w:t>водонесущих</w:t>
      </w:r>
      <w:proofErr w:type="spellEnd"/>
      <w:r w:rsidRPr="000B466A">
        <w:rPr>
          <w:bCs/>
          <w:lang w:bidi="ru-RU"/>
        </w:rPr>
        <w:t xml:space="preserve"> коммуникаций в исправном техническом состоянии;</w:t>
      </w:r>
    </w:p>
    <w:p w:rsidR="00C63EDF" w:rsidRPr="000B466A" w:rsidRDefault="00C63EDF" w:rsidP="008809E7">
      <w:pPr>
        <w:tabs>
          <w:tab w:val="right" w:pos="3980"/>
          <w:tab w:val="right" w:pos="6250"/>
          <w:tab w:val="right" w:pos="8511"/>
        </w:tabs>
        <w:ind w:firstLine="709"/>
        <w:jc w:val="both"/>
        <w:rPr>
          <w:lang w:bidi="ru-RU"/>
        </w:rPr>
      </w:pPr>
      <w:r w:rsidRPr="000B466A">
        <w:rPr>
          <w:bCs/>
          <w:lang w:bidi="ru-RU"/>
        </w:rPr>
        <w:t>– организация специально оборудованных площадок для сбора мусора.</w:t>
      </w:r>
    </w:p>
    <w:p w:rsidR="00C63EDF" w:rsidRPr="000B466A" w:rsidRDefault="00C63EDF" w:rsidP="008809E7">
      <w:pPr>
        <w:tabs>
          <w:tab w:val="right" w:pos="3980"/>
          <w:tab w:val="right" w:pos="6250"/>
          <w:tab w:val="right" w:pos="8511"/>
        </w:tabs>
        <w:ind w:firstLine="709"/>
        <w:jc w:val="both"/>
        <w:rPr>
          <w:lang w:bidi="ru-RU"/>
        </w:rPr>
      </w:pPr>
      <w:r w:rsidRPr="000B466A">
        <w:rPr>
          <w:bCs/>
          <w:lang w:bidi="ru-RU"/>
        </w:rPr>
        <w:t>Целесообразно осуществлять регулярный мониторинг за состоянием геологической среды в пределах застроенных территорий.</w:t>
      </w:r>
    </w:p>
    <w:p w:rsidR="00C63EDF" w:rsidRPr="000B466A" w:rsidRDefault="00C63EDF" w:rsidP="008809E7">
      <w:pPr>
        <w:tabs>
          <w:tab w:val="right" w:pos="3980"/>
          <w:tab w:val="right" w:pos="6250"/>
          <w:tab w:val="right" w:pos="8511"/>
        </w:tabs>
        <w:ind w:firstLine="709"/>
        <w:jc w:val="both"/>
        <w:rPr>
          <w:lang w:bidi="ru-RU"/>
        </w:rPr>
      </w:pPr>
      <w:r w:rsidRPr="000B466A">
        <w:rPr>
          <w:bCs/>
          <w:lang w:bidi="ru-RU"/>
        </w:rPr>
        <w:t>Окончательные характеристики подстилающих грунтов описываемой площадки, а также перечень необходимых мероприятий по её инженерной подготовке должны быть определены по результатам проведения комплексных инженерно-геологических изысканий.</w:t>
      </w:r>
    </w:p>
    <w:p w:rsidR="00C63EDF" w:rsidRPr="000B466A" w:rsidRDefault="00C63EDF" w:rsidP="008809E7">
      <w:pPr>
        <w:pStyle w:val="2ffff1"/>
        <w:keepNext/>
        <w:keepLines/>
        <w:numPr>
          <w:ilvl w:val="1"/>
          <w:numId w:val="53"/>
        </w:numPr>
        <w:shd w:val="clear" w:color="auto" w:fill="auto"/>
        <w:tabs>
          <w:tab w:val="left" w:pos="709"/>
        </w:tabs>
        <w:spacing w:before="120" w:after="60" w:line="240" w:lineRule="auto"/>
        <w:ind w:left="0" w:firstLine="0"/>
        <w:jc w:val="both"/>
        <w:rPr>
          <w:sz w:val="24"/>
          <w:szCs w:val="24"/>
          <w:lang w:bidi="ru-RU"/>
        </w:rPr>
      </w:pPr>
      <w:bookmarkStart w:id="33" w:name="_Toc164091763"/>
      <w:bookmarkStart w:id="34" w:name="_Toc164345024"/>
      <w:r w:rsidRPr="000B466A">
        <w:rPr>
          <w:sz w:val="24"/>
          <w:szCs w:val="24"/>
          <w:lang w:bidi="ru-RU"/>
        </w:rPr>
        <w:t>Полезные ископаемые</w:t>
      </w:r>
      <w:bookmarkEnd w:id="33"/>
      <w:bookmarkEnd w:id="34"/>
    </w:p>
    <w:p w:rsidR="00C63EDF" w:rsidRPr="000B466A" w:rsidRDefault="00C63EDF" w:rsidP="008809E7">
      <w:pPr>
        <w:tabs>
          <w:tab w:val="right" w:pos="3980"/>
          <w:tab w:val="right" w:pos="6250"/>
          <w:tab w:val="right" w:pos="8511"/>
        </w:tabs>
        <w:spacing w:before="120"/>
        <w:ind w:firstLine="709"/>
        <w:jc w:val="both"/>
        <w:rPr>
          <w:lang w:bidi="ru-RU"/>
        </w:rPr>
      </w:pPr>
      <w:r w:rsidRPr="000B466A">
        <w:t xml:space="preserve">На территории рассматриваемой части населенного пункта г. Домодедово </w:t>
      </w:r>
      <w:proofErr w:type="spellStart"/>
      <w:r w:rsidRPr="000B466A">
        <w:t>мкр</w:t>
      </w:r>
      <w:proofErr w:type="spellEnd"/>
      <w:r w:rsidRPr="000B466A">
        <w:t>. Южный,</w:t>
      </w:r>
      <w:r w:rsidRPr="000B466A">
        <w:rPr>
          <w:bCs/>
          <w:lang w:bidi="ru-RU"/>
        </w:rPr>
        <w:t xml:space="preserve"> отсутствуют участки недр, учитываемые территориальным балансом запасов полезных ископаемых Московской области. </w:t>
      </w:r>
    </w:p>
    <w:p w:rsidR="00C63EDF" w:rsidRPr="000B466A" w:rsidRDefault="00C63EDF" w:rsidP="008809E7">
      <w:pPr>
        <w:pStyle w:val="2ffff1"/>
        <w:keepNext/>
        <w:keepLines/>
        <w:numPr>
          <w:ilvl w:val="1"/>
          <w:numId w:val="53"/>
        </w:numPr>
        <w:shd w:val="clear" w:color="auto" w:fill="auto"/>
        <w:tabs>
          <w:tab w:val="left" w:pos="709"/>
        </w:tabs>
        <w:spacing w:before="120" w:after="60" w:line="240" w:lineRule="auto"/>
        <w:ind w:left="0" w:firstLine="0"/>
        <w:jc w:val="both"/>
        <w:rPr>
          <w:sz w:val="24"/>
          <w:szCs w:val="24"/>
          <w:lang w:bidi="ru-RU"/>
        </w:rPr>
      </w:pPr>
      <w:bookmarkStart w:id="35" w:name="_Toc164091764"/>
      <w:bookmarkStart w:id="36" w:name="_Toc164345025"/>
      <w:r w:rsidRPr="000B466A">
        <w:rPr>
          <w:sz w:val="24"/>
          <w:szCs w:val="24"/>
          <w:lang w:bidi="ru-RU"/>
        </w:rPr>
        <w:t>Гидрологические особенности территории</w:t>
      </w:r>
      <w:bookmarkEnd w:id="35"/>
      <w:bookmarkEnd w:id="36"/>
    </w:p>
    <w:p w:rsidR="00C63EDF" w:rsidRPr="000B466A" w:rsidRDefault="00C63EDF" w:rsidP="008809E7">
      <w:pPr>
        <w:suppressAutoHyphens/>
        <w:ind w:firstLine="709"/>
        <w:jc w:val="both"/>
        <w:rPr>
          <w:rStyle w:val="11f1"/>
          <w:rFonts w:ascii="Times New Roman" w:hAnsi="Times New Roman" w:cs="Times New Roman"/>
          <w:b w:val="0"/>
          <w:bCs w:val="0"/>
          <w:color w:val="auto"/>
        </w:rPr>
      </w:pPr>
      <w:r w:rsidRPr="000B466A">
        <w:rPr>
          <w:rStyle w:val="11f1"/>
          <w:rFonts w:ascii="Times New Roman" w:hAnsi="Times New Roman" w:cs="Times New Roman"/>
          <w:b w:val="0"/>
          <w:color w:val="auto"/>
        </w:rPr>
        <w:t xml:space="preserve">Территория разработки генерального плана относится к бассейну р. </w:t>
      </w:r>
      <w:proofErr w:type="spellStart"/>
      <w:r w:rsidRPr="000B466A">
        <w:rPr>
          <w:rStyle w:val="11f1"/>
          <w:rFonts w:ascii="Times New Roman" w:hAnsi="Times New Roman" w:cs="Times New Roman"/>
          <w:b w:val="0"/>
          <w:color w:val="auto"/>
        </w:rPr>
        <w:t>Рожайка</w:t>
      </w:r>
      <w:proofErr w:type="spellEnd"/>
      <w:r w:rsidRPr="000B466A">
        <w:rPr>
          <w:rStyle w:val="11f1"/>
          <w:rFonts w:ascii="Times New Roman" w:hAnsi="Times New Roman" w:cs="Times New Roman"/>
          <w:b w:val="0"/>
          <w:color w:val="auto"/>
        </w:rPr>
        <w:t>, правого притока р. </w:t>
      </w:r>
      <w:hyperlink r:id="rId15" w:tooltip="Пахра" w:history="1">
        <w:r w:rsidRPr="000B466A">
          <w:rPr>
            <w:rStyle w:val="11f1"/>
            <w:rFonts w:ascii="Times New Roman" w:hAnsi="Times New Roman" w:cs="Times New Roman"/>
            <w:b w:val="0"/>
            <w:color w:val="auto"/>
          </w:rPr>
          <w:t>Пахры</w:t>
        </w:r>
      </w:hyperlink>
      <w:r w:rsidRPr="000B466A">
        <w:rPr>
          <w:rStyle w:val="11f1"/>
          <w:rFonts w:ascii="Times New Roman" w:hAnsi="Times New Roman" w:cs="Times New Roman"/>
          <w:b w:val="0"/>
          <w:color w:val="auto"/>
        </w:rPr>
        <w:t xml:space="preserve">. Река берёт начало в болотах около села </w:t>
      </w:r>
      <w:hyperlink r:id="rId16" w:tooltip="Молоди (Московская область)" w:history="1">
        <w:r w:rsidRPr="000B466A">
          <w:rPr>
            <w:rStyle w:val="11f1"/>
            <w:rFonts w:ascii="Times New Roman" w:hAnsi="Times New Roman" w:cs="Times New Roman"/>
            <w:b w:val="0"/>
            <w:color w:val="auto"/>
          </w:rPr>
          <w:t>Молоди</w:t>
        </w:r>
      </w:hyperlink>
      <w:r w:rsidRPr="000B466A">
        <w:rPr>
          <w:rStyle w:val="11f1"/>
          <w:rFonts w:ascii="Times New Roman" w:hAnsi="Times New Roman" w:cs="Times New Roman"/>
          <w:b w:val="0"/>
          <w:color w:val="auto"/>
        </w:rPr>
        <w:t xml:space="preserve">. Длина реки 51 км, </w:t>
      </w:r>
      <w:hyperlink r:id="rId17" w:tooltip="Площадь водосбора" w:history="1">
        <w:r w:rsidRPr="000B466A">
          <w:rPr>
            <w:rStyle w:val="11f1"/>
            <w:rFonts w:ascii="Times New Roman" w:hAnsi="Times New Roman" w:cs="Times New Roman"/>
            <w:b w:val="0"/>
            <w:color w:val="auto"/>
          </w:rPr>
          <w:t>площадь водосбора</w:t>
        </w:r>
      </w:hyperlink>
      <w:r w:rsidRPr="000B466A">
        <w:rPr>
          <w:rStyle w:val="11f1"/>
          <w:rFonts w:ascii="Times New Roman" w:hAnsi="Times New Roman" w:cs="Times New Roman"/>
          <w:b w:val="0"/>
          <w:color w:val="auto"/>
        </w:rPr>
        <w:t xml:space="preserve"> - 434 </w:t>
      </w:r>
      <w:proofErr w:type="spellStart"/>
      <w:r w:rsidRPr="000B466A">
        <w:rPr>
          <w:rStyle w:val="11f1"/>
          <w:rFonts w:ascii="Times New Roman" w:hAnsi="Times New Roman" w:cs="Times New Roman"/>
          <w:b w:val="0"/>
          <w:color w:val="auto"/>
        </w:rPr>
        <w:t>кв.км</w:t>
      </w:r>
      <w:proofErr w:type="spellEnd"/>
      <w:r w:rsidRPr="000B466A">
        <w:rPr>
          <w:rStyle w:val="11f1"/>
          <w:rFonts w:ascii="Times New Roman" w:hAnsi="Times New Roman" w:cs="Times New Roman"/>
          <w:b w:val="0"/>
          <w:color w:val="auto"/>
        </w:rPr>
        <w:t xml:space="preserve">, ширина реки 10 – 18 м, глубина 0,4 - 0,9 м, скорость течения 0,2 м/с, дно песчаное и каменистое. Средний уклон составляет 0,597 м/км. По берегам довольно широко распространены </w:t>
      </w:r>
      <w:hyperlink r:id="rId18" w:tooltip="Карст" w:history="1">
        <w:r w:rsidRPr="000B466A">
          <w:rPr>
            <w:rStyle w:val="11f1"/>
            <w:rFonts w:ascii="Times New Roman" w:hAnsi="Times New Roman" w:cs="Times New Roman"/>
            <w:b w:val="0"/>
            <w:color w:val="auto"/>
          </w:rPr>
          <w:t>карстовые</w:t>
        </w:r>
      </w:hyperlink>
      <w:r w:rsidRPr="000B466A">
        <w:rPr>
          <w:rStyle w:val="11f1"/>
          <w:rFonts w:ascii="Times New Roman" w:hAnsi="Times New Roman" w:cs="Times New Roman"/>
          <w:b w:val="0"/>
          <w:color w:val="auto"/>
        </w:rPr>
        <w:t xml:space="preserve"> явления. </w:t>
      </w:r>
    </w:p>
    <w:p w:rsidR="00C63EDF" w:rsidRPr="000B466A" w:rsidRDefault="00C63EDF" w:rsidP="008809E7">
      <w:pPr>
        <w:suppressAutoHyphens/>
        <w:ind w:firstLine="709"/>
        <w:jc w:val="both"/>
        <w:rPr>
          <w:rStyle w:val="11f1"/>
          <w:rFonts w:ascii="Times New Roman" w:hAnsi="Times New Roman" w:cs="Times New Roman"/>
          <w:b w:val="0"/>
          <w:color w:val="auto"/>
        </w:rPr>
      </w:pPr>
      <w:r w:rsidRPr="000B466A">
        <w:rPr>
          <w:rStyle w:val="11f1"/>
          <w:rFonts w:ascii="Times New Roman" w:hAnsi="Times New Roman" w:cs="Times New Roman"/>
          <w:b w:val="0"/>
          <w:color w:val="auto"/>
        </w:rPr>
        <w:t xml:space="preserve">Вдоль южной границы территории разработки генерального плана протекает безымянный ручей, приток р. </w:t>
      </w:r>
      <w:proofErr w:type="spellStart"/>
      <w:r w:rsidRPr="000B466A">
        <w:rPr>
          <w:rStyle w:val="11f1"/>
          <w:rFonts w:ascii="Times New Roman" w:hAnsi="Times New Roman" w:cs="Times New Roman"/>
          <w:b w:val="0"/>
          <w:color w:val="auto"/>
        </w:rPr>
        <w:t>Рожайка</w:t>
      </w:r>
      <w:proofErr w:type="spellEnd"/>
      <w:r w:rsidRPr="000B466A">
        <w:rPr>
          <w:rStyle w:val="11f1"/>
          <w:rFonts w:ascii="Times New Roman" w:hAnsi="Times New Roman" w:cs="Times New Roman"/>
          <w:b w:val="0"/>
          <w:color w:val="auto"/>
        </w:rPr>
        <w:t>. Длина ручья около 2,5 км. Непосредственно на рассматриваемой территории, севернее ул. Рябиновая на безымянном ручье образован пруд Нефтяник.</w:t>
      </w:r>
    </w:p>
    <w:p w:rsidR="00C63EDF" w:rsidRPr="000B466A" w:rsidRDefault="00C63EDF" w:rsidP="008809E7">
      <w:pPr>
        <w:tabs>
          <w:tab w:val="right" w:pos="3980"/>
          <w:tab w:val="right" w:pos="6250"/>
          <w:tab w:val="right" w:pos="8511"/>
        </w:tabs>
        <w:ind w:firstLine="709"/>
        <w:jc w:val="both"/>
      </w:pPr>
      <w:r w:rsidRPr="000B466A">
        <w:rPr>
          <w:rStyle w:val="11f1"/>
          <w:rFonts w:ascii="Times New Roman" w:hAnsi="Times New Roman" w:cs="Times New Roman"/>
          <w:b w:val="0"/>
          <w:color w:val="auto"/>
        </w:rPr>
        <w:t>Основное питание рек осуществляется в период снеготаяния, подъем уровня весеннего половодья происходит обычно в конце марта – начале апреля. Наиболее низкие уровни наблюдаются преимущественно в июле-августе. Летняя межень почти ежегодно нарушается дождевыми паводками. В отдельные годы высота подъема дождевого паводка может превышать наибольшую высоту подъема весеннего половодья. Зимняя межень обычно устойчивая, характеризуется незначительными колебаниями уровня воды с некоторой тенденцией повышения уровня от начала ледостава к началу половодья.</w:t>
      </w:r>
      <w:r w:rsidRPr="000B466A">
        <w:rPr>
          <w:bCs/>
          <w:lang w:bidi="ru-RU"/>
        </w:rPr>
        <w:t xml:space="preserve"> </w:t>
      </w:r>
    </w:p>
    <w:p w:rsidR="00C63EDF" w:rsidRPr="000B466A" w:rsidRDefault="00C63EDF" w:rsidP="008809E7">
      <w:pPr>
        <w:pStyle w:val="2ffff1"/>
        <w:keepNext/>
        <w:keepLines/>
        <w:numPr>
          <w:ilvl w:val="1"/>
          <w:numId w:val="53"/>
        </w:numPr>
        <w:shd w:val="clear" w:color="auto" w:fill="auto"/>
        <w:tabs>
          <w:tab w:val="left" w:pos="709"/>
        </w:tabs>
        <w:spacing w:before="120" w:after="60" w:line="240" w:lineRule="auto"/>
        <w:ind w:left="0" w:firstLine="0"/>
        <w:jc w:val="both"/>
        <w:rPr>
          <w:sz w:val="24"/>
          <w:szCs w:val="24"/>
          <w:lang w:bidi="ru-RU"/>
        </w:rPr>
      </w:pPr>
      <w:bookmarkStart w:id="37" w:name="_Toc164091765"/>
      <w:bookmarkStart w:id="38" w:name="_Toc164345026"/>
      <w:r w:rsidRPr="000B466A">
        <w:rPr>
          <w:sz w:val="24"/>
          <w:szCs w:val="24"/>
          <w:lang w:bidi="ru-RU"/>
        </w:rPr>
        <w:t xml:space="preserve">Краткая </w:t>
      </w:r>
      <w:r w:rsidRPr="000B466A">
        <w:rPr>
          <w:sz w:val="24"/>
          <w:szCs w:val="24"/>
        </w:rPr>
        <w:t>климатическая</w:t>
      </w:r>
      <w:r w:rsidRPr="000B466A">
        <w:rPr>
          <w:sz w:val="24"/>
          <w:szCs w:val="24"/>
          <w:lang w:bidi="ru-RU"/>
        </w:rPr>
        <w:t xml:space="preserve"> характеристика</w:t>
      </w:r>
      <w:bookmarkEnd w:id="37"/>
      <w:bookmarkEnd w:id="38"/>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Климат рассматриваемой территории обусловлен её географическим положением в умеренных широтах с соответствующим радиационным и циркуляционным режимом. Рассматриваемая территория расположена на Восточноевропейской равнине, между центром Азиатского континента и Атлантическим океаном, поэтому на её климате сказывается влияние как суши, так и океана. В тоге климат характеризуется как умеренно-континентальный. </w:t>
      </w:r>
      <w:proofErr w:type="spellStart"/>
      <w:r w:rsidRPr="000B466A">
        <w:rPr>
          <w:lang w:bidi="ru-RU"/>
        </w:rPr>
        <w:t>Континентальность</w:t>
      </w:r>
      <w:proofErr w:type="spellEnd"/>
      <w:r w:rsidRPr="000B466A">
        <w:rPr>
          <w:lang w:bidi="ru-RU"/>
        </w:rPr>
        <w:t xml:space="preserve"> его составляет примерно 42%.</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Климат отличается умеренно тёплым летом, умеренно холодной зимой с устойчивым снежным покровом и хорошо выраженными переходными сезонами. Весна прохладная с неустойчивой погодой. Осень в сентябре обычно сравнительно тёплая, с малооблачной погодой, с октября – прохладная, с преобладанием пасмурной погоды.</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Район относится ко II-В климатическому поясу, зоне нормальной влажности. </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Характерными особенностями температурного режима строительно-климатического района являются: </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перегрев воздуха в летние ясные дни в случае антициклональной погоды;</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продолжительный холодный период с температурой ниже границы комфорта;</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большие суточные амплитуды температуры воздуха в весенне-летне-осенний периоды года, превышающие бытовые пороги ощущения, неблагоприятно воздействующие как на самочувствие человека, так и на сами здания.</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Для климатической характеристики территории городского округа Домодедово использовались данные метеостанции «Серпухов» за десятилетний период с 2001 по </w:t>
      </w:r>
      <w:smartTag w:uri="urn:schemas-microsoft-com:office:smarttags" w:element="metricconverter">
        <w:smartTagPr>
          <w:attr w:name="ProductID" w:val="2010 г"/>
        </w:smartTagPr>
        <w:r w:rsidRPr="000B466A">
          <w:rPr>
            <w:lang w:bidi="ru-RU"/>
          </w:rPr>
          <w:t>2010 г.</w:t>
        </w:r>
      </w:smartTag>
      <w:r w:rsidRPr="000B466A">
        <w:rPr>
          <w:lang w:bidi="ru-RU"/>
        </w:rPr>
        <w:t xml:space="preserve"> Сведения о температурном режиме представлены в таблице 1.7.1.</w:t>
      </w:r>
    </w:p>
    <w:p w:rsidR="00C63EDF" w:rsidRPr="000B466A" w:rsidRDefault="00C63EDF" w:rsidP="008809E7">
      <w:pPr>
        <w:tabs>
          <w:tab w:val="right" w:pos="3980"/>
          <w:tab w:val="right" w:pos="6250"/>
          <w:tab w:val="right" w:pos="8511"/>
        </w:tabs>
        <w:spacing w:before="60"/>
        <w:rPr>
          <w:bCs/>
          <w:lang w:bidi="ru-RU"/>
        </w:rPr>
      </w:pPr>
      <w:r w:rsidRPr="000B466A">
        <w:rPr>
          <w:bCs/>
          <w:lang w:bidi="ru-RU"/>
        </w:rPr>
        <w:t xml:space="preserve">Таблица 1.7.1.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737"/>
        <w:gridCol w:w="737"/>
        <w:gridCol w:w="737"/>
        <w:gridCol w:w="737"/>
        <w:gridCol w:w="737"/>
        <w:gridCol w:w="737"/>
        <w:gridCol w:w="737"/>
        <w:gridCol w:w="737"/>
        <w:gridCol w:w="737"/>
        <w:gridCol w:w="737"/>
        <w:gridCol w:w="737"/>
        <w:gridCol w:w="737"/>
      </w:tblGrid>
      <w:tr w:rsidR="00C63EDF" w:rsidRPr="000B466A" w:rsidTr="005B46F3">
        <w:trPr>
          <w:tblHeader/>
        </w:trPr>
        <w:tc>
          <w:tcPr>
            <w:tcW w:w="4617" w:type="pct"/>
            <w:gridSpan w:val="12"/>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Месяцы года</w:t>
            </w:r>
          </w:p>
        </w:tc>
        <w:tc>
          <w:tcPr>
            <w:tcW w:w="383" w:type="pct"/>
            <w:vMerge w:val="restar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Год</w:t>
            </w:r>
          </w:p>
        </w:tc>
      </w:tr>
      <w:tr w:rsidR="00C63EDF" w:rsidRPr="000B466A" w:rsidTr="005B46F3">
        <w:trPr>
          <w:tblHeader/>
        </w:trPr>
        <w:tc>
          <w:tcPr>
            <w:tcW w:w="404"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I</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II</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III</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IV</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V</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val="en-US" w:bidi="ru-RU"/>
              </w:rPr>
              <w:t>VI</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val="en-US" w:bidi="ru-RU"/>
              </w:rPr>
              <w:t>VII</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val="en-US" w:bidi="ru-RU"/>
              </w:rPr>
              <w:t>VIII</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val="en-US" w:bidi="ru-RU"/>
              </w:rPr>
              <w:t>IX</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val="en-US" w:bidi="ru-RU"/>
              </w:rPr>
              <w:t>X</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val="en-US" w:bidi="ru-RU"/>
              </w:rPr>
              <w:t>XI</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XII</w:t>
            </w:r>
          </w:p>
        </w:tc>
        <w:tc>
          <w:tcPr>
            <w:tcW w:w="383" w:type="pct"/>
            <w:vMerge/>
            <w:vAlign w:val="center"/>
          </w:tcPr>
          <w:p w:rsidR="00C63EDF" w:rsidRPr="000B466A" w:rsidRDefault="00C63EDF" w:rsidP="008809E7">
            <w:pPr>
              <w:tabs>
                <w:tab w:val="right" w:pos="3980"/>
                <w:tab w:val="right" w:pos="6250"/>
                <w:tab w:val="right" w:pos="8511"/>
              </w:tabs>
              <w:jc w:val="center"/>
              <w:rPr>
                <w:sz w:val="22"/>
                <w:szCs w:val="22"/>
                <w:lang w:bidi="ru-RU"/>
              </w:rPr>
            </w:pPr>
          </w:p>
        </w:tc>
      </w:tr>
      <w:tr w:rsidR="00C63EDF" w:rsidRPr="000B466A" w:rsidTr="005B46F3">
        <w:tc>
          <w:tcPr>
            <w:tcW w:w="5000" w:type="pct"/>
            <w:gridSpan w:val="13"/>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Средняя месячная и годовая температура воздуха (</w:t>
            </w:r>
            <w:r w:rsidRPr="000B466A">
              <w:rPr>
                <w:b/>
                <w:sz w:val="22"/>
                <w:szCs w:val="22"/>
                <w:vertAlign w:val="superscript"/>
                <w:lang w:bidi="ru-RU"/>
              </w:rPr>
              <w:t>°</w:t>
            </w:r>
            <w:r w:rsidRPr="000B466A">
              <w:rPr>
                <w:sz w:val="22"/>
                <w:szCs w:val="22"/>
                <w:lang w:bidi="ru-RU"/>
              </w:rPr>
              <w:t>С):</w:t>
            </w:r>
          </w:p>
        </w:tc>
      </w:tr>
      <w:tr w:rsidR="00C63EDF" w:rsidRPr="000B466A" w:rsidTr="005B46F3">
        <w:tc>
          <w:tcPr>
            <w:tcW w:w="404"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-6,8</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-7,7</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-1,1</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6,8</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13,4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16,4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20,0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17,9</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12,2</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5,9</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0,4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-5,2</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6,0</w:t>
            </w:r>
          </w:p>
        </w:tc>
      </w:tr>
      <w:tr w:rsidR="00C63EDF" w:rsidRPr="000B466A" w:rsidTr="005B46F3">
        <w:tc>
          <w:tcPr>
            <w:tcW w:w="5000" w:type="pct"/>
            <w:gridSpan w:val="13"/>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Абсолютный минимум температур (</w:t>
            </w:r>
            <w:r w:rsidRPr="000B466A">
              <w:rPr>
                <w:b/>
                <w:sz w:val="22"/>
                <w:szCs w:val="22"/>
                <w:vertAlign w:val="superscript"/>
                <w:lang w:bidi="ru-RU"/>
              </w:rPr>
              <w:t>°</w:t>
            </w:r>
            <w:r w:rsidRPr="000B466A">
              <w:rPr>
                <w:sz w:val="22"/>
                <w:szCs w:val="22"/>
                <w:lang w:bidi="ru-RU"/>
              </w:rPr>
              <w:t>С):</w:t>
            </w:r>
          </w:p>
        </w:tc>
      </w:tr>
      <w:tr w:rsidR="00C63EDF" w:rsidRPr="000B466A" w:rsidTr="005B46F3">
        <w:tc>
          <w:tcPr>
            <w:tcW w:w="404"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-34,7</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-34,8</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-22,7</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-10,4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-2,9</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4,2</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2,5</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-2,6</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-10,7</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-21,7</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-30,5</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-34,8</w:t>
            </w:r>
          </w:p>
        </w:tc>
      </w:tr>
      <w:tr w:rsidR="00C63EDF" w:rsidRPr="000B466A" w:rsidTr="005B46F3">
        <w:tc>
          <w:tcPr>
            <w:tcW w:w="404"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2006</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2006</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2006</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2008</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2008</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2009</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2010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2001</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2003</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2002</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2006</w:t>
            </w:r>
          </w:p>
        </w:tc>
      </w:tr>
      <w:tr w:rsidR="00C63EDF" w:rsidRPr="000B466A" w:rsidTr="005B46F3">
        <w:tc>
          <w:tcPr>
            <w:tcW w:w="5000" w:type="pct"/>
            <w:gridSpan w:val="13"/>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Абсолютный максимум температур (</w:t>
            </w:r>
            <w:r w:rsidRPr="000B466A">
              <w:rPr>
                <w:b/>
                <w:sz w:val="22"/>
                <w:szCs w:val="22"/>
                <w:vertAlign w:val="superscript"/>
                <w:lang w:bidi="ru-RU"/>
              </w:rPr>
              <w:t>°</w:t>
            </w:r>
            <w:r w:rsidRPr="000B466A">
              <w:rPr>
                <w:sz w:val="22"/>
                <w:szCs w:val="22"/>
                <w:lang w:bidi="ru-RU"/>
              </w:rPr>
              <w:t>С):</w:t>
            </w:r>
          </w:p>
        </w:tc>
      </w:tr>
      <w:tr w:rsidR="00C63EDF" w:rsidRPr="000B466A" w:rsidTr="005B46F3">
        <w:tc>
          <w:tcPr>
            <w:tcW w:w="404"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8,8</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6,0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17,1</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25,4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33,5</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33,0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39,0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39,4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28,9</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23,0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15,4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9,4</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bidi="ru-RU"/>
              </w:rPr>
            </w:pPr>
            <w:r w:rsidRPr="000B466A">
              <w:rPr>
                <w:sz w:val="22"/>
                <w:szCs w:val="22"/>
                <w:lang w:bidi="ru-RU"/>
              </w:rPr>
              <w:t>39,4</w:t>
            </w:r>
          </w:p>
        </w:tc>
      </w:tr>
      <w:tr w:rsidR="00C63EDF" w:rsidRPr="000B466A" w:rsidTr="005B46F3">
        <w:tc>
          <w:tcPr>
            <w:tcW w:w="404"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2007</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2002</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2007</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2009</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2001</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2010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2010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2010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2002</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2007</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2010</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2008</w:t>
            </w:r>
          </w:p>
        </w:tc>
        <w:tc>
          <w:tcPr>
            <w:tcW w:w="383" w:type="pct"/>
            <w:vAlign w:val="center"/>
          </w:tcPr>
          <w:p w:rsidR="00C63EDF" w:rsidRPr="000B466A" w:rsidRDefault="00C63EDF" w:rsidP="008809E7">
            <w:pPr>
              <w:tabs>
                <w:tab w:val="right" w:pos="3980"/>
                <w:tab w:val="right" w:pos="6250"/>
                <w:tab w:val="right" w:pos="8511"/>
              </w:tabs>
              <w:jc w:val="center"/>
              <w:rPr>
                <w:sz w:val="22"/>
                <w:szCs w:val="22"/>
                <w:lang w:val="en-US" w:bidi="ru-RU"/>
              </w:rPr>
            </w:pPr>
            <w:r w:rsidRPr="000B466A">
              <w:rPr>
                <w:sz w:val="22"/>
                <w:szCs w:val="22"/>
                <w:lang w:val="en-US" w:bidi="ru-RU"/>
              </w:rPr>
              <w:t>2010</w:t>
            </w:r>
          </w:p>
        </w:tc>
      </w:tr>
    </w:tbl>
    <w:p w:rsidR="00C63EDF" w:rsidRPr="000B466A" w:rsidRDefault="00C63EDF" w:rsidP="008809E7">
      <w:pPr>
        <w:tabs>
          <w:tab w:val="right" w:pos="3980"/>
          <w:tab w:val="right" w:pos="6250"/>
          <w:tab w:val="right" w:pos="8511"/>
        </w:tabs>
        <w:spacing w:before="120"/>
        <w:ind w:firstLine="709"/>
        <w:jc w:val="both"/>
        <w:rPr>
          <w:lang w:bidi="ru-RU"/>
        </w:rPr>
      </w:pPr>
      <w:r w:rsidRPr="000B466A">
        <w:rPr>
          <w:lang w:bidi="ru-RU"/>
        </w:rPr>
        <w:t>Длительность вегетативного периода около 180 дней.</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Расчётная температура воздуха для отопления и ограждающих конструкций за период с 1946 по 2010 гг. (</w:t>
      </w:r>
      <w:r w:rsidRPr="000B466A">
        <w:rPr>
          <w:b/>
          <w:vertAlign w:val="superscript"/>
          <w:lang w:bidi="ru-RU"/>
        </w:rPr>
        <w:t>°</w:t>
      </w:r>
      <w:r w:rsidRPr="000B466A">
        <w:rPr>
          <w:lang w:bidi="ru-RU"/>
        </w:rPr>
        <w:t>С):</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абсолютная максимальная                                         «плюс» 39,4</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абсолютная минимальная                                          «минус» 44,0 </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средняя максимальная наиболее жаркого месяца     «плюс» 25,8</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средняя наиболее холодного периода                        «минус» 9,6.</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Большое влияние на перемешивание примесей в атмосфере оказывает ветер, его скорость и направление. Данные о ветровом режиме представлены в таблицах 1.7.2 и 1.7.3. Среднемесячная скорость ветра колеблется от 2,6 м/с зимой до 1,7 м/с летом. Средняя годовая скорость ветра составляет 2,3 м/с. В период прохождения циклонов скорость ветра достигает 8-12 м/с. Скорость ветра 5% обеспеченности – 7 м/с.</w:t>
      </w:r>
    </w:p>
    <w:p w:rsidR="00C63EDF" w:rsidRPr="000B466A" w:rsidRDefault="00C63EDF" w:rsidP="008809E7">
      <w:pPr>
        <w:tabs>
          <w:tab w:val="right" w:pos="3980"/>
          <w:tab w:val="right" w:pos="6250"/>
          <w:tab w:val="right" w:pos="8511"/>
        </w:tabs>
        <w:spacing w:before="60"/>
        <w:rPr>
          <w:bCs/>
          <w:lang w:bidi="ru-RU"/>
        </w:rPr>
      </w:pPr>
      <w:r w:rsidRPr="000B466A">
        <w:rPr>
          <w:bCs/>
          <w:lang w:bidi="ru-RU"/>
        </w:rPr>
        <w:t>Таблица 1.7.2.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721"/>
        <w:gridCol w:w="721"/>
        <w:gridCol w:w="722"/>
        <w:gridCol w:w="722"/>
        <w:gridCol w:w="722"/>
        <w:gridCol w:w="760"/>
        <w:gridCol w:w="850"/>
        <w:gridCol w:w="722"/>
        <w:gridCol w:w="722"/>
        <w:gridCol w:w="722"/>
        <w:gridCol w:w="760"/>
        <w:gridCol w:w="756"/>
      </w:tblGrid>
      <w:tr w:rsidR="00C63EDF" w:rsidRPr="000B466A" w:rsidTr="005B46F3">
        <w:trPr>
          <w:jc w:val="center"/>
        </w:trPr>
        <w:tc>
          <w:tcPr>
            <w:tcW w:w="5000" w:type="pct"/>
            <w:gridSpan w:val="13"/>
            <w:vAlign w:val="center"/>
          </w:tcPr>
          <w:p w:rsidR="00C63EDF" w:rsidRPr="000B466A" w:rsidRDefault="00C63EDF" w:rsidP="008809E7">
            <w:pPr>
              <w:tabs>
                <w:tab w:val="right" w:pos="3980"/>
                <w:tab w:val="right" w:pos="6250"/>
                <w:tab w:val="right" w:pos="8511"/>
              </w:tabs>
              <w:ind w:firstLine="709"/>
              <w:jc w:val="center"/>
              <w:rPr>
                <w:lang w:bidi="ru-RU"/>
              </w:rPr>
            </w:pPr>
            <w:r w:rsidRPr="000B466A">
              <w:rPr>
                <w:lang w:bidi="ru-RU"/>
              </w:rPr>
              <w:t>Средняя месячная и годовая скорость ветра, м/с</w:t>
            </w:r>
          </w:p>
        </w:tc>
      </w:tr>
      <w:tr w:rsidR="00C63EDF" w:rsidRPr="000B466A" w:rsidTr="005B46F3">
        <w:trPr>
          <w:jc w:val="center"/>
        </w:trPr>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val="en-US" w:bidi="ru-RU"/>
              </w:rPr>
              <w:t>I</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val="en-US" w:bidi="ru-RU"/>
              </w:rPr>
              <w:t>II</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val="en-US" w:bidi="ru-RU"/>
              </w:rPr>
              <w:t>III</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val="en-US" w:bidi="ru-RU"/>
              </w:rPr>
              <w:t>IV</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val="en-US" w:bidi="ru-RU"/>
              </w:rPr>
              <w:t>V</w:t>
            </w:r>
          </w:p>
        </w:tc>
        <w:tc>
          <w:tcPr>
            <w:tcW w:w="375" w:type="pct"/>
            <w:vAlign w:val="center"/>
          </w:tcPr>
          <w:p w:rsidR="00C63EDF" w:rsidRPr="000B466A" w:rsidRDefault="00C63EDF" w:rsidP="008809E7">
            <w:pPr>
              <w:tabs>
                <w:tab w:val="right" w:pos="3980"/>
                <w:tab w:val="right" w:pos="6250"/>
                <w:tab w:val="right" w:pos="8511"/>
              </w:tabs>
              <w:jc w:val="center"/>
              <w:rPr>
                <w:lang w:val="en-US" w:bidi="ru-RU"/>
              </w:rPr>
            </w:pPr>
            <w:r w:rsidRPr="000B466A">
              <w:rPr>
                <w:lang w:val="en-US" w:bidi="ru-RU"/>
              </w:rPr>
              <w:t>VI</w:t>
            </w:r>
          </w:p>
        </w:tc>
        <w:tc>
          <w:tcPr>
            <w:tcW w:w="395" w:type="pct"/>
            <w:vAlign w:val="center"/>
          </w:tcPr>
          <w:p w:rsidR="00C63EDF" w:rsidRPr="000B466A" w:rsidRDefault="00C63EDF" w:rsidP="008809E7">
            <w:pPr>
              <w:tabs>
                <w:tab w:val="right" w:pos="3980"/>
                <w:tab w:val="right" w:pos="6250"/>
                <w:tab w:val="right" w:pos="8511"/>
              </w:tabs>
              <w:jc w:val="center"/>
              <w:rPr>
                <w:lang w:val="en-US" w:bidi="ru-RU"/>
              </w:rPr>
            </w:pPr>
            <w:r w:rsidRPr="000B466A">
              <w:rPr>
                <w:lang w:val="en-US" w:bidi="ru-RU"/>
              </w:rPr>
              <w:t>VII</w:t>
            </w:r>
          </w:p>
        </w:tc>
        <w:tc>
          <w:tcPr>
            <w:tcW w:w="442" w:type="pct"/>
            <w:vAlign w:val="center"/>
          </w:tcPr>
          <w:p w:rsidR="00C63EDF" w:rsidRPr="000B466A" w:rsidRDefault="00C63EDF" w:rsidP="008809E7">
            <w:pPr>
              <w:tabs>
                <w:tab w:val="right" w:pos="3980"/>
                <w:tab w:val="right" w:pos="6250"/>
                <w:tab w:val="right" w:pos="8511"/>
              </w:tabs>
              <w:jc w:val="center"/>
              <w:rPr>
                <w:lang w:val="en-US" w:bidi="ru-RU"/>
              </w:rPr>
            </w:pPr>
            <w:r w:rsidRPr="000B466A">
              <w:rPr>
                <w:lang w:val="en-US" w:bidi="ru-RU"/>
              </w:rPr>
              <w:t>VIII</w:t>
            </w:r>
          </w:p>
        </w:tc>
        <w:tc>
          <w:tcPr>
            <w:tcW w:w="375" w:type="pct"/>
            <w:vAlign w:val="center"/>
          </w:tcPr>
          <w:p w:rsidR="00C63EDF" w:rsidRPr="000B466A" w:rsidRDefault="00C63EDF" w:rsidP="008809E7">
            <w:pPr>
              <w:tabs>
                <w:tab w:val="right" w:pos="3980"/>
                <w:tab w:val="right" w:pos="6250"/>
                <w:tab w:val="right" w:pos="8511"/>
              </w:tabs>
              <w:jc w:val="center"/>
              <w:rPr>
                <w:lang w:val="en-US" w:bidi="ru-RU"/>
              </w:rPr>
            </w:pPr>
            <w:r w:rsidRPr="000B466A">
              <w:rPr>
                <w:lang w:val="en-US" w:bidi="ru-RU"/>
              </w:rPr>
              <w:t>IX</w:t>
            </w:r>
          </w:p>
        </w:tc>
        <w:tc>
          <w:tcPr>
            <w:tcW w:w="375" w:type="pct"/>
            <w:vAlign w:val="center"/>
          </w:tcPr>
          <w:p w:rsidR="00C63EDF" w:rsidRPr="000B466A" w:rsidRDefault="00C63EDF" w:rsidP="008809E7">
            <w:pPr>
              <w:tabs>
                <w:tab w:val="right" w:pos="3980"/>
                <w:tab w:val="right" w:pos="6250"/>
                <w:tab w:val="right" w:pos="8511"/>
              </w:tabs>
              <w:jc w:val="center"/>
              <w:rPr>
                <w:lang w:val="en-US" w:bidi="ru-RU"/>
              </w:rPr>
            </w:pPr>
            <w:r w:rsidRPr="000B466A">
              <w:rPr>
                <w:lang w:val="en-US" w:bidi="ru-RU"/>
              </w:rPr>
              <w:t>X</w:t>
            </w:r>
          </w:p>
        </w:tc>
        <w:tc>
          <w:tcPr>
            <w:tcW w:w="375" w:type="pct"/>
            <w:vAlign w:val="center"/>
          </w:tcPr>
          <w:p w:rsidR="00C63EDF" w:rsidRPr="000B466A" w:rsidRDefault="00C63EDF" w:rsidP="008809E7">
            <w:pPr>
              <w:tabs>
                <w:tab w:val="right" w:pos="3980"/>
                <w:tab w:val="right" w:pos="6250"/>
                <w:tab w:val="right" w:pos="8511"/>
              </w:tabs>
              <w:jc w:val="center"/>
              <w:rPr>
                <w:lang w:val="en-US" w:bidi="ru-RU"/>
              </w:rPr>
            </w:pPr>
            <w:r w:rsidRPr="000B466A">
              <w:rPr>
                <w:lang w:val="en-US" w:bidi="ru-RU"/>
              </w:rPr>
              <w:t>XI</w:t>
            </w:r>
          </w:p>
        </w:tc>
        <w:tc>
          <w:tcPr>
            <w:tcW w:w="395" w:type="pct"/>
            <w:vAlign w:val="center"/>
          </w:tcPr>
          <w:p w:rsidR="00C63EDF" w:rsidRPr="000B466A" w:rsidRDefault="00C63EDF" w:rsidP="008809E7">
            <w:pPr>
              <w:tabs>
                <w:tab w:val="right" w:pos="3980"/>
                <w:tab w:val="right" w:pos="6250"/>
                <w:tab w:val="right" w:pos="8511"/>
              </w:tabs>
              <w:jc w:val="center"/>
              <w:rPr>
                <w:lang w:bidi="ru-RU"/>
              </w:rPr>
            </w:pPr>
            <w:r w:rsidRPr="000B466A">
              <w:rPr>
                <w:lang w:val="en-US" w:bidi="ru-RU"/>
              </w:rPr>
              <w:t>XII</w:t>
            </w:r>
          </w:p>
        </w:tc>
        <w:tc>
          <w:tcPr>
            <w:tcW w:w="39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год</w:t>
            </w:r>
          </w:p>
        </w:tc>
      </w:tr>
      <w:tr w:rsidR="00C63EDF" w:rsidRPr="000B466A" w:rsidTr="005B46F3">
        <w:trPr>
          <w:jc w:val="center"/>
        </w:trPr>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2,6</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2,5</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2,6</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2,4</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2,2</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val="en-US" w:bidi="ru-RU"/>
              </w:rPr>
              <w:t>2</w:t>
            </w:r>
            <w:r w:rsidRPr="000B466A">
              <w:rPr>
                <w:lang w:bidi="ru-RU"/>
              </w:rPr>
              <w:t>,2</w:t>
            </w:r>
          </w:p>
        </w:tc>
        <w:tc>
          <w:tcPr>
            <w:tcW w:w="39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1,7</w:t>
            </w:r>
          </w:p>
        </w:tc>
        <w:tc>
          <w:tcPr>
            <w:tcW w:w="442"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1,9</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1,8</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2,3</w:t>
            </w:r>
          </w:p>
        </w:tc>
        <w:tc>
          <w:tcPr>
            <w:tcW w:w="37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2,6</w:t>
            </w:r>
          </w:p>
        </w:tc>
        <w:tc>
          <w:tcPr>
            <w:tcW w:w="395"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2,6</w:t>
            </w:r>
          </w:p>
        </w:tc>
        <w:tc>
          <w:tcPr>
            <w:tcW w:w="39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2,3</w:t>
            </w:r>
          </w:p>
        </w:tc>
      </w:tr>
    </w:tbl>
    <w:p w:rsidR="00C63EDF" w:rsidRPr="000B466A" w:rsidRDefault="00C63EDF" w:rsidP="008809E7">
      <w:pPr>
        <w:tabs>
          <w:tab w:val="right" w:pos="3980"/>
          <w:tab w:val="right" w:pos="6250"/>
          <w:tab w:val="right" w:pos="8511"/>
        </w:tabs>
        <w:spacing w:before="60"/>
        <w:rPr>
          <w:bCs/>
          <w:lang w:bidi="ru-RU"/>
        </w:rPr>
      </w:pPr>
      <w:r w:rsidRPr="000B466A">
        <w:rPr>
          <w:bCs/>
          <w:lang w:bidi="ru-RU"/>
        </w:rPr>
        <w:t>Таблица 1.7.3.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70"/>
        <w:gridCol w:w="968"/>
        <w:gridCol w:w="970"/>
        <w:gridCol w:w="1108"/>
        <w:gridCol w:w="1020"/>
        <w:gridCol w:w="1141"/>
        <w:gridCol w:w="976"/>
        <w:gridCol w:w="981"/>
      </w:tblGrid>
      <w:tr w:rsidR="00C63EDF" w:rsidRPr="000B466A" w:rsidTr="005B46F3">
        <w:trPr>
          <w:tblHeader/>
          <w:jc w:val="center"/>
        </w:trPr>
        <w:tc>
          <w:tcPr>
            <w:tcW w:w="773" w:type="pct"/>
            <w:vMerge w:val="restar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Период года</w:t>
            </w:r>
          </w:p>
        </w:tc>
        <w:tc>
          <w:tcPr>
            <w:tcW w:w="4227" w:type="pct"/>
            <w:gridSpan w:val="8"/>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Скорость ветра по направлениям, м/с</w:t>
            </w:r>
          </w:p>
        </w:tc>
      </w:tr>
      <w:tr w:rsidR="00C63EDF" w:rsidRPr="000B466A" w:rsidTr="005B46F3">
        <w:trPr>
          <w:tblHeader/>
          <w:jc w:val="center"/>
        </w:trPr>
        <w:tc>
          <w:tcPr>
            <w:tcW w:w="773" w:type="pct"/>
            <w:vMerge/>
            <w:vAlign w:val="center"/>
          </w:tcPr>
          <w:p w:rsidR="00C63EDF" w:rsidRPr="000B466A" w:rsidRDefault="00C63EDF" w:rsidP="008809E7">
            <w:pPr>
              <w:tabs>
                <w:tab w:val="right" w:pos="3980"/>
                <w:tab w:val="right" w:pos="6250"/>
                <w:tab w:val="right" w:pos="8511"/>
              </w:tabs>
              <w:jc w:val="center"/>
              <w:rPr>
                <w:lang w:bidi="ru-RU"/>
              </w:rPr>
            </w:pPr>
          </w:p>
        </w:tc>
        <w:tc>
          <w:tcPr>
            <w:tcW w:w="504"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С</w:t>
            </w:r>
          </w:p>
        </w:tc>
        <w:tc>
          <w:tcPr>
            <w:tcW w:w="50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СВ</w:t>
            </w:r>
          </w:p>
        </w:tc>
        <w:tc>
          <w:tcPr>
            <w:tcW w:w="504"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В</w:t>
            </w:r>
          </w:p>
        </w:tc>
        <w:tc>
          <w:tcPr>
            <w:tcW w:w="576"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ЮВ</w:t>
            </w:r>
          </w:p>
        </w:tc>
        <w:tc>
          <w:tcPr>
            <w:tcW w:w="530"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Ю</w:t>
            </w:r>
          </w:p>
        </w:tc>
        <w:tc>
          <w:tcPr>
            <w:tcW w:w="59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ЮЗ</w:t>
            </w:r>
          </w:p>
        </w:tc>
        <w:tc>
          <w:tcPr>
            <w:tcW w:w="507"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З</w:t>
            </w:r>
          </w:p>
        </w:tc>
        <w:tc>
          <w:tcPr>
            <w:tcW w:w="509"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СЗ</w:t>
            </w:r>
          </w:p>
        </w:tc>
      </w:tr>
      <w:tr w:rsidR="00C63EDF" w:rsidRPr="000B466A" w:rsidTr="005B46F3">
        <w:trPr>
          <w:tblHeader/>
          <w:jc w:val="center"/>
        </w:trPr>
        <w:tc>
          <w:tcPr>
            <w:tcW w:w="77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Январь</w:t>
            </w:r>
          </w:p>
        </w:tc>
        <w:tc>
          <w:tcPr>
            <w:tcW w:w="504"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2,9</w:t>
            </w:r>
          </w:p>
        </w:tc>
        <w:tc>
          <w:tcPr>
            <w:tcW w:w="50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2,4</w:t>
            </w:r>
          </w:p>
        </w:tc>
        <w:tc>
          <w:tcPr>
            <w:tcW w:w="504"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2,5</w:t>
            </w:r>
          </w:p>
        </w:tc>
        <w:tc>
          <w:tcPr>
            <w:tcW w:w="576"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2,2</w:t>
            </w:r>
          </w:p>
        </w:tc>
        <w:tc>
          <w:tcPr>
            <w:tcW w:w="530"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2,6</w:t>
            </w:r>
          </w:p>
        </w:tc>
        <w:tc>
          <w:tcPr>
            <w:tcW w:w="59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2,9</w:t>
            </w:r>
          </w:p>
        </w:tc>
        <w:tc>
          <w:tcPr>
            <w:tcW w:w="507"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2,9</w:t>
            </w:r>
          </w:p>
        </w:tc>
        <w:tc>
          <w:tcPr>
            <w:tcW w:w="509"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2,5</w:t>
            </w:r>
          </w:p>
        </w:tc>
      </w:tr>
      <w:tr w:rsidR="00C63EDF" w:rsidRPr="000B466A" w:rsidTr="005B46F3">
        <w:trPr>
          <w:tblHeader/>
          <w:jc w:val="center"/>
        </w:trPr>
        <w:tc>
          <w:tcPr>
            <w:tcW w:w="77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Июль</w:t>
            </w:r>
          </w:p>
        </w:tc>
        <w:tc>
          <w:tcPr>
            <w:tcW w:w="504"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2,2</w:t>
            </w:r>
          </w:p>
        </w:tc>
        <w:tc>
          <w:tcPr>
            <w:tcW w:w="50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1,9</w:t>
            </w:r>
          </w:p>
        </w:tc>
        <w:tc>
          <w:tcPr>
            <w:tcW w:w="504"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2,3</w:t>
            </w:r>
          </w:p>
        </w:tc>
        <w:tc>
          <w:tcPr>
            <w:tcW w:w="576"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2,1</w:t>
            </w:r>
          </w:p>
        </w:tc>
        <w:tc>
          <w:tcPr>
            <w:tcW w:w="530"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2,1</w:t>
            </w:r>
          </w:p>
        </w:tc>
        <w:tc>
          <w:tcPr>
            <w:tcW w:w="593"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2,1</w:t>
            </w:r>
          </w:p>
        </w:tc>
        <w:tc>
          <w:tcPr>
            <w:tcW w:w="507"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1,9</w:t>
            </w:r>
          </w:p>
        </w:tc>
        <w:tc>
          <w:tcPr>
            <w:tcW w:w="509" w:type="pct"/>
            <w:vAlign w:val="center"/>
          </w:tcPr>
          <w:p w:rsidR="00C63EDF" w:rsidRPr="000B466A" w:rsidRDefault="00C63EDF" w:rsidP="008809E7">
            <w:pPr>
              <w:tabs>
                <w:tab w:val="right" w:pos="3980"/>
                <w:tab w:val="right" w:pos="6250"/>
                <w:tab w:val="right" w:pos="8511"/>
              </w:tabs>
              <w:jc w:val="center"/>
              <w:rPr>
                <w:lang w:bidi="ru-RU"/>
              </w:rPr>
            </w:pPr>
            <w:r w:rsidRPr="000B466A">
              <w:rPr>
                <w:lang w:bidi="ru-RU"/>
              </w:rPr>
              <w:t>2,2</w:t>
            </w:r>
          </w:p>
        </w:tc>
      </w:tr>
    </w:tbl>
    <w:p w:rsidR="00C63EDF" w:rsidRPr="000B466A" w:rsidRDefault="00C63EDF" w:rsidP="008809E7">
      <w:pPr>
        <w:tabs>
          <w:tab w:val="right" w:pos="3980"/>
          <w:tab w:val="right" w:pos="6250"/>
          <w:tab w:val="right" w:pos="8511"/>
        </w:tabs>
        <w:spacing w:before="120"/>
        <w:ind w:firstLine="709"/>
        <w:jc w:val="both"/>
        <w:rPr>
          <w:lang w:bidi="ru-RU"/>
        </w:rPr>
      </w:pPr>
      <w:r w:rsidRPr="000B466A">
        <w:rPr>
          <w:lang w:bidi="ru-RU"/>
        </w:rPr>
        <w:t>Преобладающими в году являются ветры юго-западного направления (18%). Наименьшей повторяемостью обладают ветры северо-восточного направления (8%). Повторяемость штилей достигает 15% в году.</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Средняя многолетняя годовая сумма осадков составляет </w:t>
      </w:r>
      <w:smartTag w:uri="urn:schemas-microsoft-com:office:smarttags" w:element="metricconverter">
        <w:smartTagPr>
          <w:attr w:name="ProductID" w:val="598 мм"/>
        </w:smartTagPr>
        <w:r w:rsidRPr="000B466A">
          <w:rPr>
            <w:lang w:bidi="ru-RU"/>
          </w:rPr>
          <w:t>598 мм</w:t>
        </w:r>
      </w:smartTag>
      <w:r w:rsidRPr="000B466A">
        <w:rPr>
          <w:lang w:bidi="ru-RU"/>
        </w:rPr>
        <w:t xml:space="preserve">, в том числе зимних осадков (ноябрь – март) – </w:t>
      </w:r>
      <w:smartTag w:uri="urn:schemas-microsoft-com:office:smarttags" w:element="metricconverter">
        <w:smartTagPr>
          <w:attr w:name="ProductID" w:val="173 мм"/>
        </w:smartTagPr>
        <w:r w:rsidRPr="000B466A">
          <w:rPr>
            <w:lang w:bidi="ru-RU"/>
          </w:rPr>
          <w:t>173 мм</w:t>
        </w:r>
      </w:smartTag>
      <w:r w:rsidRPr="000B466A">
        <w:rPr>
          <w:lang w:bidi="ru-RU"/>
        </w:rPr>
        <w:t xml:space="preserve">, летних (апрель – октябрь) – </w:t>
      </w:r>
      <w:smartTag w:uri="urn:schemas-microsoft-com:office:smarttags" w:element="metricconverter">
        <w:smartTagPr>
          <w:attr w:name="ProductID" w:val="425 мм"/>
        </w:smartTagPr>
        <w:r w:rsidRPr="000B466A">
          <w:rPr>
            <w:lang w:bidi="ru-RU"/>
          </w:rPr>
          <w:t>425 мм</w:t>
        </w:r>
      </w:smartTag>
      <w:r w:rsidRPr="000B466A">
        <w:rPr>
          <w:lang w:bidi="ru-RU"/>
        </w:rPr>
        <w:t xml:space="preserve">. Коэффициент вариации годовой суммы осадков равен 0,17, коэффициент асимметрии равен нулю. Коэффициент увлажнения территории – 1,6. Парциальное давление водяного пара изменяется от 14,8 </w:t>
      </w:r>
      <w:proofErr w:type="spellStart"/>
      <w:r w:rsidRPr="000B466A">
        <w:rPr>
          <w:lang w:bidi="ru-RU"/>
        </w:rPr>
        <w:t>гПа</w:t>
      </w:r>
      <w:proofErr w:type="spellEnd"/>
      <w:r w:rsidRPr="000B466A">
        <w:rPr>
          <w:lang w:bidi="ru-RU"/>
        </w:rPr>
        <w:t xml:space="preserve"> в июле до 2,7 </w:t>
      </w:r>
      <w:proofErr w:type="spellStart"/>
      <w:r w:rsidRPr="000B466A">
        <w:rPr>
          <w:lang w:bidi="ru-RU"/>
        </w:rPr>
        <w:t>гПа</w:t>
      </w:r>
      <w:proofErr w:type="spellEnd"/>
      <w:r w:rsidRPr="000B466A">
        <w:rPr>
          <w:lang w:bidi="ru-RU"/>
        </w:rPr>
        <w:t xml:space="preserve"> в феврале (среднегодовое значение 7,7 </w:t>
      </w:r>
      <w:proofErr w:type="spellStart"/>
      <w:r w:rsidRPr="000B466A">
        <w:rPr>
          <w:lang w:bidi="ru-RU"/>
        </w:rPr>
        <w:t>гПа</w:t>
      </w:r>
      <w:proofErr w:type="spellEnd"/>
      <w:r w:rsidRPr="000B466A">
        <w:rPr>
          <w:lang w:bidi="ru-RU"/>
        </w:rPr>
        <w:t xml:space="preserve">). Дефицит насыщения в среднем в год составляет 2,8 </w:t>
      </w:r>
      <w:proofErr w:type="spellStart"/>
      <w:r w:rsidRPr="000B466A">
        <w:rPr>
          <w:lang w:bidi="ru-RU"/>
        </w:rPr>
        <w:t>гПа</w:t>
      </w:r>
      <w:proofErr w:type="spellEnd"/>
      <w:r w:rsidRPr="000B466A">
        <w:rPr>
          <w:lang w:bidi="ru-RU"/>
        </w:rPr>
        <w:t xml:space="preserve">, достигает максимума в июне – 6,4 </w:t>
      </w:r>
      <w:proofErr w:type="spellStart"/>
      <w:r w:rsidRPr="000B466A">
        <w:rPr>
          <w:lang w:bidi="ru-RU"/>
        </w:rPr>
        <w:t>гПа</w:t>
      </w:r>
      <w:proofErr w:type="spellEnd"/>
      <w:r w:rsidRPr="000B466A">
        <w:rPr>
          <w:lang w:bidi="ru-RU"/>
        </w:rPr>
        <w:t xml:space="preserve">, минимума в январе – 0,5 </w:t>
      </w:r>
      <w:proofErr w:type="spellStart"/>
      <w:r w:rsidRPr="000B466A">
        <w:rPr>
          <w:lang w:bidi="ru-RU"/>
        </w:rPr>
        <w:t>гПа</w:t>
      </w:r>
      <w:proofErr w:type="spellEnd"/>
      <w:r w:rsidRPr="000B466A">
        <w:rPr>
          <w:lang w:bidi="ru-RU"/>
        </w:rPr>
        <w:t xml:space="preserve">. Испарение составляет </w:t>
      </w:r>
      <w:smartTag w:uri="urn:schemas-microsoft-com:office:smarttags" w:element="metricconverter">
        <w:smartTagPr>
          <w:attr w:name="ProductID" w:val="459 мм"/>
        </w:smartTagPr>
        <w:r w:rsidRPr="000B466A">
          <w:rPr>
            <w:lang w:bidi="ru-RU"/>
          </w:rPr>
          <w:t>459 мм</w:t>
        </w:r>
      </w:smartTag>
      <w:r w:rsidRPr="000B466A">
        <w:rPr>
          <w:lang w:bidi="ru-RU"/>
        </w:rPr>
        <w:t xml:space="preserve"> в год (максимум – июнь (</w:t>
      </w:r>
      <w:smartTag w:uri="urn:schemas-microsoft-com:office:smarttags" w:element="metricconverter">
        <w:smartTagPr>
          <w:attr w:name="ProductID" w:val="73 мм"/>
        </w:smartTagPr>
        <w:r w:rsidRPr="000B466A">
          <w:rPr>
            <w:lang w:bidi="ru-RU"/>
          </w:rPr>
          <w:t>73 мм</w:t>
        </w:r>
      </w:smartTag>
      <w:r w:rsidRPr="000B466A">
        <w:rPr>
          <w:lang w:bidi="ru-RU"/>
        </w:rPr>
        <w:t>), минимум – январь (</w:t>
      </w:r>
      <w:smartTag w:uri="urn:schemas-microsoft-com:office:smarttags" w:element="metricconverter">
        <w:smartTagPr>
          <w:attr w:name="ProductID" w:val="7 мм"/>
        </w:smartTagPr>
        <w:r w:rsidRPr="000B466A">
          <w:rPr>
            <w:lang w:bidi="ru-RU"/>
          </w:rPr>
          <w:t>7 мм</w:t>
        </w:r>
      </w:smartTag>
      <w:r w:rsidRPr="000B466A">
        <w:rPr>
          <w:lang w:bidi="ru-RU"/>
        </w:rPr>
        <w:t xml:space="preserve">)). </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Повторяемость сильных снегопадов (</w:t>
      </w:r>
      <w:smartTag w:uri="urn:schemas-microsoft-com:office:smarttags" w:element="metricconverter">
        <w:smartTagPr>
          <w:attr w:name="ProductID" w:val="20 мм"/>
        </w:smartTagPr>
        <w:r w:rsidRPr="000B466A">
          <w:rPr>
            <w:lang w:bidi="ru-RU"/>
          </w:rPr>
          <w:t>20 мм</w:t>
        </w:r>
      </w:smartTag>
      <w:r w:rsidRPr="000B466A">
        <w:rPr>
          <w:lang w:bidi="ru-RU"/>
        </w:rPr>
        <w:t xml:space="preserve"> и более за 12 часов и менее) составляла 1 день в год. Среднее число дней с метелью в году – 39, наибольшее – 63. среднее число дней с туманом – 29, наибольшее – 55. среднее число дней с градом – 2,9, наибольшее – 6 дней в году. </w:t>
      </w:r>
    </w:p>
    <w:p w:rsidR="00C63EDF" w:rsidRPr="000B466A" w:rsidRDefault="00C63EDF" w:rsidP="008809E7">
      <w:pPr>
        <w:pStyle w:val="2ffff1"/>
        <w:keepNext/>
        <w:keepLines/>
        <w:numPr>
          <w:ilvl w:val="1"/>
          <w:numId w:val="53"/>
        </w:numPr>
        <w:shd w:val="clear" w:color="auto" w:fill="auto"/>
        <w:tabs>
          <w:tab w:val="left" w:pos="709"/>
        </w:tabs>
        <w:spacing w:before="60" w:line="240" w:lineRule="auto"/>
        <w:ind w:left="0" w:firstLine="0"/>
        <w:jc w:val="both"/>
        <w:rPr>
          <w:sz w:val="24"/>
          <w:szCs w:val="24"/>
          <w:lang w:bidi="ru-RU"/>
        </w:rPr>
      </w:pPr>
      <w:bookmarkStart w:id="39" w:name="_Toc164091766"/>
      <w:bookmarkStart w:id="40" w:name="_Toc164345027"/>
      <w:r w:rsidRPr="000B466A">
        <w:rPr>
          <w:sz w:val="24"/>
          <w:szCs w:val="24"/>
          <w:lang w:bidi="ru-RU"/>
        </w:rPr>
        <w:t>Почвенный покров</w:t>
      </w:r>
      <w:bookmarkEnd w:id="39"/>
      <w:bookmarkEnd w:id="40"/>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Территория городского округа Домодедово относится к округу дерново-подзолистых супесчаных почв, которые и господствуют в почвенном покрове. Они формируются на моренных (ледниковых), водно-ледниковых и речных наносах различного механического состава и характеризуются наличием хорошо выраженного гумусового слоя мощностью от 5 до 20 см. Содержание гумуса в целинных почвах достигает 3-7%. </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Профиль дерново-подзолистых почв отчетливо дифференцирован на горизонты: гумусовый, подзолистый и аллювиальный. Верхняя часть почвенного слоя обладает наиболее кислой реакцией, рН 3-4,5. В слое почвы 0-20 см содержится 2,4% гумуса, 170 мг/кг подвижного фосфора и 134 мг/кг обменного калия. Общая мощность профиля 150-200 см.</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В населенных пунктах, естественный почвенный покров сильно изменен в результате хозяйственной деятельности населения. Факторами, нарушающими структуру почвенного покрова, являются наличие фундаментов зданий и запечатанная дневная поверхность. В профиле данных почв выделяются различные по окраске и мощности слои с примесью строительного мусора (щебень, битый кирпич и др.). </w:t>
      </w:r>
      <w:proofErr w:type="spellStart"/>
      <w:r w:rsidRPr="000B466A">
        <w:rPr>
          <w:lang w:bidi="ru-RU"/>
        </w:rPr>
        <w:t>Урбаноземы</w:t>
      </w:r>
      <w:proofErr w:type="spellEnd"/>
      <w:r w:rsidRPr="000B466A">
        <w:rPr>
          <w:lang w:bidi="ru-RU"/>
        </w:rPr>
        <w:t xml:space="preserve"> </w:t>
      </w:r>
      <w:proofErr w:type="spellStart"/>
      <w:r w:rsidRPr="000B466A">
        <w:rPr>
          <w:lang w:bidi="ru-RU"/>
        </w:rPr>
        <w:t>биотоксичны</w:t>
      </w:r>
      <w:proofErr w:type="spellEnd"/>
      <w:r w:rsidRPr="000B466A">
        <w:rPr>
          <w:lang w:bidi="ru-RU"/>
        </w:rPr>
        <w:t>, в них подавляется развитие естественных микроорганизмов, прорастание семян, развитие корневой системы.</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Тип грунта или состав смеси разных грунтов, характеристики субстрата влияют на свойства почв и почвообразовательные процессы и на осуществление почвой экологических функций.</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Насыпные грунты более рыхлые и при формировании почв на них наблюдается глубокое проникновение по почвенному профилю органических соединений и питательных веществ, тяжелых металлов, в то время как природные почвы обогащены только в верхних горизонтах.</w:t>
      </w:r>
    </w:p>
    <w:p w:rsidR="00C63EDF" w:rsidRPr="000B466A" w:rsidRDefault="00C63EDF" w:rsidP="008809E7">
      <w:pPr>
        <w:pStyle w:val="2ffff1"/>
        <w:keepNext/>
        <w:keepLines/>
        <w:numPr>
          <w:ilvl w:val="1"/>
          <w:numId w:val="53"/>
        </w:numPr>
        <w:shd w:val="clear" w:color="auto" w:fill="auto"/>
        <w:tabs>
          <w:tab w:val="left" w:pos="709"/>
        </w:tabs>
        <w:spacing w:before="60" w:line="240" w:lineRule="auto"/>
        <w:ind w:left="0" w:firstLine="0"/>
        <w:jc w:val="both"/>
        <w:rPr>
          <w:sz w:val="24"/>
          <w:szCs w:val="24"/>
          <w:lang w:bidi="ru-RU"/>
        </w:rPr>
      </w:pPr>
      <w:bookmarkStart w:id="41" w:name="_Toc164091767"/>
      <w:bookmarkStart w:id="42" w:name="_Toc164345028"/>
      <w:r w:rsidRPr="000B466A">
        <w:rPr>
          <w:sz w:val="24"/>
          <w:szCs w:val="24"/>
          <w:lang w:bidi="ru-RU"/>
        </w:rPr>
        <w:t>Растительный покров</w:t>
      </w:r>
      <w:bookmarkEnd w:id="41"/>
      <w:bookmarkEnd w:id="42"/>
    </w:p>
    <w:p w:rsidR="00C63EDF" w:rsidRPr="000B466A" w:rsidRDefault="00C63EDF" w:rsidP="008809E7">
      <w:pPr>
        <w:tabs>
          <w:tab w:val="right" w:pos="3980"/>
          <w:tab w:val="right" w:pos="6250"/>
          <w:tab w:val="right" w:pos="8511"/>
        </w:tabs>
        <w:spacing w:before="60"/>
        <w:ind w:firstLine="709"/>
        <w:jc w:val="both"/>
        <w:rPr>
          <w:lang w:bidi="ru-RU"/>
        </w:rPr>
      </w:pPr>
      <w:r w:rsidRPr="000B466A">
        <w:rPr>
          <w:lang w:bidi="ru-RU"/>
        </w:rPr>
        <w:t xml:space="preserve">Городской округ Домодедово входит в район широколиственных с елью лесов </w:t>
      </w:r>
      <w:proofErr w:type="spellStart"/>
      <w:r w:rsidRPr="000B466A">
        <w:rPr>
          <w:lang w:bidi="ru-RU"/>
        </w:rPr>
        <w:t>Москворецко</w:t>
      </w:r>
      <w:proofErr w:type="spellEnd"/>
      <w:r w:rsidRPr="000B466A">
        <w:rPr>
          <w:lang w:bidi="ru-RU"/>
        </w:rPr>
        <w:t xml:space="preserve">-Окской равнины. Раньше на этой территории коренными типами леса были дубравы. Также встречались сосняки осоковые с липой и липняки осоковые с дубом. На сырых перегнойно-подзолистых почвах встречались дубняки разнотравно-таволговые. На большей части лесорастительного района коренные леса из ели и дуба сменились березняками и осинниками с обильным дубовым подростом. </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Сохранившиеся лесные массивы представлены вторичными березово-осиновыми насаждениями с примесью широколиственных пород (дуба, клена, липы, ясеня, ели и др.).</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Травяной покров образован лугово-лесным разнотравьем. Преобладают типичные представители широколиственных лесов: зеленчук, сныть, медуница, копытень, пролесок, ясменник. Помимо них встречаются: таволга вязолистная, недотрога обыкновенная, камыш лесной, дудник, купырь лесной, мятлик, хвощ болотный, лютик ползучий, </w:t>
      </w:r>
      <w:proofErr w:type="spellStart"/>
      <w:r w:rsidRPr="000B466A">
        <w:rPr>
          <w:lang w:bidi="ru-RU"/>
        </w:rPr>
        <w:t>шлемник</w:t>
      </w:r>
      <w:proofErr w:type="spellEnd"/>
      <w:r w:rsidRPr="000B466A">
        <w:rPr>
          <w:lang w:bidi="ru-RU"/>
        </w:rPr>
        <w:t xml:space="preserve"> обыкновенный, подмаренник цепкий, горечавка крестовидная, мытник Кауфмана, ландыш майский.</w:t>
      </w:r>
    </w:p>
    <w:p w:rsidR="00C63EDF" w:rsidRPr="000B466A" w:rsidRDefault="00C63EDF" w:rsidP="008809E7">
      <w:pPr>
        <w:tabs>
          <w:tab w:val="right" w:pos="3980"/>
          <w:tab w:val="right" w:pos="6250"/>
          <w:tab w:val="right" w:pos="8511"/>
        </w:tabs>
        <w:ind w:firstLine="709"/>
        <w:jc w:val="both"/>
        <w:rPr>
          <w:lang w:bidi="ru-RU"/>
        </w:rPr>
      </w:pPr>
      <w:r w:rsidRPr="000B466A">
        <w:rPr>
          <w:lang w:bidi="ru-RU"/>
        </w:rPr>
        <w:t xml:space="preserve">Зелёные насаждения в населенном пункте способствуют оздоровлению окружающей среды путем очистки атмосферного воздуха от пыли и газов, обогащения его кислородом и фитонцидами. Они улучшают микроклимат жилой территории, частично снижают уровень шума, участвуют в создании благоприятной визуальной среды и являются местом повседневного отдыха горожан. </w:t>
      </w:r>
    </w:p>
    <w:p w:rsidR="00C63EDF" w:rsidRPr="000B466A" w:rsidRDefault="00C63EDF" w:rsidP="008809E7">
      <w:pPr>
        <w:tabs>
          <w:tab w:val="right" w:pos="3980"/>
          <w:tab w:val="right" w:pos="6250"/>
          <w:tab w:val="right" w:pos="8511"/>
        </w:tabs>
        <w:spacing w:before="120"/>
        <w:ind w:firstLine="709"/>
        <w:jc w:val="both"/>
        <w:rPr>
          <w:lang w:bidi="ru-RU"/>
        </w:rPr>
      </w:pPr>
    </w:p>
    <w:p w:rsidR="00C63EDF" w:rsidRPr="000B466A" w:rsidRDefault="00C63EDF" w:rsidP="008809E7">
      <w:pPr>
        <w:tabs>
          <w:tab w:val="right" w:pos="3980"/>
          <w:tab w:val="right" w:pos="6250"/>
          <w:tab w:val="right" w:pos="8511"/>
        </w:tabs>
        <w:spacing w:before="120"/>
        <w:ind w:firstLine="709"/>
        <w:jc w:val="both"/>
        <w:rPr>
          <w:lang w:bidi="ru-RU"/>
        </w:rPr>
      </w:pPr>
    </w:p>
    <w:p w:rsidR="00C63EDF" w:rsidRPr="000B466A" w:rsidRDefault="00C63EDF" w:rsidP="008809E7">
      <w:pPr>
        <w:pStyle w:val="Level1"/>
        <w:pageBreakBefore/>
        <w:numPr>
          <w:ilvl w:val="0"/>
          <w:numId w:val="53"/>
        </w:numPr>
        <w:suppressAutoHyphens/>
        <w:spacing w:after="0"/>
        <w:ind w:left="709" w:right="0" w:hanging="709"/>
        <w:jc w:val="both"/>
        <w:rPr>
          <w:rFonts w:ascii="Times New Roman" w:eastAsia="Calibri" w:hAnsi="Times New Roman"/>
          <w:sz w:val="24"/>
          <w:szCs w:val="24"/>
        </w:rPr>
      </w:pPr>
      <w:bookmarkStart w:id="43" w:name="_Toc164091768"/>
      <w:bookmarkStart w:id="44" w:name="_Toc164345029"/>
      <w:r w:rsidRPr="000B466A">
        <w:rPr>
          <w:rFonts w:ascii="Times New Roman" w:eastAsia="Calibri" w:hAnsi="Times New Roman"/>
          <w:sz w:val="24"/>
          <w:szCs w:val="24"/>
        </w:rPr>
        <w:t>ОХРАНА ОКРУЖАЮЩЕЙ СРЕДЫ</w:t>
      </w:r>
      <w:bookmarkEnd w:id="43"/>
      <w:bookmarkEnd w:id="44"/>
    </w:p>
    <w:p w:rsidR="00C63EDF" w:rsidRPr="000B466A" w:rsidRDefault="00C63EDF" w:rsidP="008809E7">
      <w:pPr>
        <w:pStyle w:val="2ffff1"/>
        <w:keepNext/>
        <w:keepLines/>
        <w:numPr>
          <w:ilvl w:val="1"/>
          <w:numId w:val="53"/>
        </w:numPr>
        <w:shd w:val="clear" w:color="auto" w:fill="auto"/>
        <w:tabs>
          <w:tab w:val="left" w:pos="709"/>
        </w:tabs>
        <w:spacing w:line="240" w:lineRule="auto"/>
        <w:ind w:left="0" w:firstLine="0"/>
        <w:jc w:val="both"/>
        <w:rPr>
          <w:sz w:val="24"/>
          <w:szCs w:val="24"/>
        </w:rPr>
      </w:pPr>
      <w:bookmarkStart w:id="45" w:name="_Toc164091769"/>
      <w:bookmarkStart w:id="46" w:name="_Toc164345030"/>
      <w:r w:rsidRPr="000B466A">
        <w:rPr>
          <w:sz w:val="24"/>
          <w:szCs w:val="24"/>
          <w:lang w:bidi="ru-RU"/>
        </w:rPr>
        <w:t>Атмосферный</w:t>
      </w:r>
      <w:r w:rsidRPr="000B466A">
        <w:rPr>
          <w:sz w:val="24"/>
          <w:szCs w:val="24"/>
        </w:rPr>
        <w:t xml:space="preserve"> воздух</w:t>
      </w:r>
      <w:bookmarkEnd w:id="45"/>
      <w:bookmarkEnd w:id="46"/>
    </w:p>
    <w:p w:rsidR="00C63EDF" w:rsidRPr="000B466A" w:rsidRDefault="00C63EDF" w:rsidP="008809E7">
      <w:pPr>
        <w:pStyle w:val="4f0"/>
        <w:keepNext/>
        <w:shd w:val="clear" w:color="auto" w:fill="auto"/>
        <w:suppressAutoHyphens/>
        <w:spacing w:line="240" w:lineRule="auto"/>
        <w:ind w:firstLine="709"/>
        <w:rPr>
          <w:i/>
          <w:iCs/>
          <w:color w:val="auto"/>
          <w:sz w:val="24"/>
          <w:szCs w:val="24"/>
          <w:u w:val="single"/>
        </w:rPr>
      </w:pPr>
      <w:r w:rsidRPr="000B466A">
        <w:rPr>
          <w:i/>
          <w:iCs/>
          <w:color w:val="auto"/>
          <w:sz w:val="24"/>
          <w:szCs w:val="24"/>
          <w:u w:val="single"/>
        </w:rPr>
        <w:t>Существующее положение</w:t>
      </w:r>
    </w:p>
    <w:p w:rsidR="00C63EDF" w:rsidRPr="000B466A" w:rsidRDefault="00C63EDF" w:rsidP="008809E7">
      <w:pPr>
        <w:pStyle w:val="4f0"/>
        <w:shd w:val="clear" w:color="auto" w:fill="auto"/>
        <w:suppressAutoHyphens/>
        <w:spacing w:before="60" w:line="240" w:lineRule="auto"/>
        <w:ind w:firstLine="709"/>
        <w:jc w:val="both"/>
        <w:rPr>
          <w:color w:val="auto"/>
          <w:sz w:val="24"/>
          <w:szCs w:val="24"/>
        </w:rPr>
      </w:pPr>
      <w:r w:rsidRPr="000B466A">
        <w:rPr>
          <w:color w:val="auto"/>
          <w:sz w:val="24"/>
          <w:szCs w:val="24"/>
        </w:rPr>
        <w:t xml:space="preserve">По статистическим данным (сборник «Социальное и экономическое положение муниципальных образований Московской области») в воздушный бассейн городского округа Домодедово в 2016 г. поступило 6 тыс. тонн загрязняющих веществ различных наименований, что составило 2,4% от выбросов всех стационарных источников Московской области (таблица 2.1.1). </w:t>
      </w:r>
    </w:p>
    <w:p w:rsidR="00C63EDF" w:rsidRPr="000B466A" w:rsidRDefault="00C63EDF" w:rsidP="008809E7">
      <w:pPr>
        <w:suppressAutoHyphens/>
        <w:spacing w:before="60"/>
        <w:rPr>
          <w:bCs/>
        </w:rPr>
      </w:pPr>
      <w:r w:rsidRPr="000B466A">
        <w:rPr>
          <w:bCs/>
        </w:rPr>
        <w:t>Таблица 2.1.1</w:t>
      </w:r>
      <w:r w:rsidR="008809E7" w:rsidRPr="000B466A">
        <w:rPr>
          <w:bCs/>
        </w:rPr>
        <w:t>.</w:t>
      </w:r>
    </w:p>
    <w:tbl>
      <w:tblPr>
        <w:tblStyle w:val="afffffa"/>
        <w:tblW w:w="5000" w:type="pct"/>
        <w:tblLook w:val="04A0" w:firstRow="1" w:lastRow="0" w:firstColumn="1" w:lastColumn="0" w:noHBand="0" w:noVBand="1"/>
      </w:tblPr>
      <w:tblGrid>
        <w:gridCol w:w="799"/>
        <w:gridCol w:w="3046"/>
        <w:gridCol w:w="2132"/>
        <w:gridCol w:w="3644"/>
      </w:tblGrid>
      <w:tr w:rsidR="00C63EDF" w:rsidRPr="000B466A" w:rsidTr="00BD6353">
        <w:tc>
          <w:tcPr>
            <w:tcW w:w="415" w:type="pct"/>
            <w:vMerge w:val="restar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Год</w:t>
            </w:r>
          </w:p>
        </w:tc>
        <w:tc>
          <w:tcPr>
            <w:tcW w:w="4585" w:type="pct"/>
            <w:gridSpan w:val="3"/>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Выбросы загрязняющих веществ в атмосферу от стационарных источников</w:t>
            </w:r>
          </w:p>
        </w:tc>
      </w:tr>
      <w:tr w:rsidR="00C63EDF" w:rsidRPr="000B466A" w:rsidTr="00BD6353">
        <w:tc>
          <w:tcPr>
            <w:tcW w:w="415" w:type="pct"/>
            <w:vMerge/>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p>
        </w:tc>
        <w:tc>
          <w:tcPr>
            <w:tcW w:w="1583"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городской округ Домодедово,</w:t>
            </w:r>
            <w:r w:rsidRPr="000B466A">
              <w:rPr>
                <w:rFonts w:ascii="Times New Roman" w:hAnsi="Times New Roman" w:cs="Times New Roman"/>
                <w:bCs/>
                <w:iCs/>
                <w:color w:val="auto"/>
                <w:sz w:val="22"/>
                <w:szCs w:val="22"/>
              </w:rPr>
              <w:br/>
              <w:t>тонн</w:t>
            </w:r>
          </w:p>
        </w:tc>
        <w:tc>
          <w:tcPr>
            <w:tcW w:w="1108"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Московская область,</w:t>
            </w:r>
            <w:r w:rsidRPr="000B466A">
              <w:rPr>
                <w:rFonts w:ascii="Times New Roman" w:hAnsi="Times New Roman" w:cs="Times New Roman"/>
                <w:bCs/>
                <w:iCs/>
                <w:color w:val="auto"/>
                <w:sz w:val="22"/>
                <w:szCs w:val="22"/>
              </w:rPr>
              <w:br/>
              <w:t>тонн</w:t>
            </w:r>
          </w:p>
        </w:tc>
        <w:tc>
          <w:tcPr>
            <w:tcW w:w="1894"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доля городского округа Домодедово в Московской области, %</w:t>
            </w:r>
          </w:p>
        </w:tc>
      </w:tr>
      <w:tr w:rsidR="00C63EDF" w:rsidRPr="000B466A" w:rsidTr="00BD6353">
        <w:tc>
          <w:tcPr>
            <w:tcW w:w="415"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2007</w:t>
            </w:r>
          </w:p>
        </w:tc>
        <w:tc>
          <w:tcPr>
            <w:tcW w:w="1583"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1364</w:t>
            </w:r>
          </w:p>
        </w:tc>
        <w:tc>
          <w:tcPr>
            <w:tcW w:w="1108"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color w:val="auto"/>
                <w:sz w:val="22"/>
                <w:szCs w:val="22"/>
              </w:rPr>
              <w:t>163600</w:t>
            </w:r>
          </w:p>
        </w:tc>
        <w:tc>
          <w:tcPr>
            <w:tcW w:w="1894"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0,83</w:t>
            </w:r>
          </w:p>
        </w:tc>
      </w:tr>
      <w:tr w:rsidR="00C63EDF" w:rsidRPr="000B466A" w:rsidTr="00BD6353">
        <w:tc>
          <w:tcPr>
            <w:tcW w:w="415"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2009</w:t>
            </w:r>
          </w:p>
        </w:tc>
        <w:tc>
          <w:tcPr>
            <w:tcW w:w="1583"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6368</w:t>
            </w:r>
          </w:p>
        </w:tc>
        <w:tc>
          <w:tcPr>
            <w:tcW w:w="1108"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color w:val="auto"/>
                <w:sz w:val="22"/>
                <w:szCs w:val="22"/>
              </w:rPr>
              <w:t>193600</w:t>
            </w:r>
          </w:p>
        </w:tc>
        <w:tc>
          <w:tcPr>
            <w:tcW w:w="1894"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3,29</w:t>
            </w:r>
          </w:p>
        </w:tc>
      </w:tr>
      <w:tr w:rsidR="00C63EDF" w:rsidRPr="000B466A" w:rsidTr="00BD6353">
        <w:tc>
          <w:tcPr>
            <w:tcW w:w="415"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2011</w:t>
            </w:r>
          </w:p>
        </w:tc>
        <w:tc>
          <w:tcPr>
            <w:tcW w:w="1583"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6090</w:t>
            </w:r>
          </w:p>
        </w:tc>
        <w:tc>
          <w:tcPr>
            <w:tcW w:w="1108"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192400</w:t>
            </w:r>
          </w:p>
        </w:tc>
        <w:tc>
          <w:tcPr>
            <w:tcW w:w="1894"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3,17</w:t>
            </w:r>
          </w:p>
        </w:tc>
      </w:tr>
      <w:tr w:rsidR="00C63EDF" w:rsidRPr="000B466A" w:rsidTr="00BD6353">
        <w:tc>
          <w:tcPr>
            <w:tcW w:w="415"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2013</w:t>
            </w:r>
          </w:p>
        </w:tc>
        <w:tc>
          <w:tcPr>
            <w:tcW w:w="1583"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5226</w:t>
            </w:r>
          </w:p>
        </w:tc>
        <w:tc>
          <w:tcPr>
            <w:tcW w:w="1108"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199000</w:t>
            </w:r>
          </w:p>
        </w:tc>
        <w:tc>
          <w:tcPr>
            <w:tcW w:w="1894"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2,63</w:t>
            </w:r>
          </w:p>
        </w:tc>
      </w:tr>
      <w:tr w:rsidR="00C63EDF" w:rsidRPr="000B466A" w:rsidTr="00BD6353">
        <w:tc>
          <w:tcPr>
            <w:tcW w:w="415"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2014</w:t>
            </w:r>
          </w:p>
        </w:tc>
        <w:tc>
          <w:tcPr>
            <w:tcW w:w="1583"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5129</w:t>
            </w:r>
          </w:p>
        </w:tc>
        <w:tc>
          <w:tcPr>
            <w:tcW w:w="1108"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196600</w:t>
            </w:r>
          </w:p>
        </w:tc>
        <w:tc>
          <w:tcPr>
            <w:tcW w:w="1894" w:type="pct"/>
            <w:vAlign w:val="center"/>
          </w:tcPr>
          <w:p w:rsidR="00C63EDF" w:rsidRPr="000B466A" w:rsidRDefault="00C63EDF" w:rsidP="008809E7">
            <w:pPr>
              <w:pStyle w:val="Default"/>
              <w:suppressAutoHyphens/>
              <w:overflowPunct/>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2,61</w:t>
            </w:r>
          </w:p>
        </w:tc>
      </w:tr>
      <w:tr w:rsidR="00C63EDF" w:rsidRPr="000B466A" w:rsidTr="00BD6353">
        <w:tc>
          <w:tcPr>
            <w:tcW w:w="415"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2015</w:t>
            </w:r>
          </w:p>
        </w:tc>
        <w:tc>
          <w:tcPr>
            <w:tcW w:w="1583"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4974</w:t>
            </w:r>
          </w:p>
        </w:tc>
        <w:tc>
          <w:tcPr>
            <w:tcW w:w="1108"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color w:val="auto"/>
                <w:sz w:val="22"/>
                <w:szCs w:val="22"/>
              </w:rPr>
              <w:t>221200</w:t>
            </w:r>
          </w:p>
        </w:tc>
        <w:tc>
          <w:tcPr>
            <w:tcW w:w="1894"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2,25</w:t>
            </w:r>
          </w:p>
        </w:tc>
      </w:tr>
      <w:tr w:rsidR="00C63EDF" w:rsidRPr="000B466A" w:rsidTr="00BD6353">
        <w:tc>
          <w:tcPr>
            <w:tcW w:w="415"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2016</w:t>
            </w:r>
          </w:p>
        </w:tc>
        <w:tc>
          <w:tcPr>
            <w:tcW w:w="1583"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6051</w:t>
            </w:r>
          </w:p>
        </w:tc>
        <w:tc>
          <w:tcPr>
            <w:tcW w:w="1108"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color w:val="auto"/>
                <w:sz w:val="22"/>
                <w:szCs w:val="22"/>
              </w:rPr>
              <w:t>253300</w:t>
            </w:r>
          </w:p>
        </w:tc>
        <w:tc>
          <w:tcPr>
            <w:tcW w:w="1894" w:type="pct"/>
            <w:vAlign w:val="center"/>
          </w:tcPr>
          <w:p w:rsidR="00C63EDF" w:rsidRPr="000B466A" w:rsidRDefault="00C63EDF" w:rsidP="008809E7">
            <w:pPr>
              <w:pStyle w:val="Default"/>
              <w:suppressAutoHyphens/>
              <w:jc w:val="center"/>
              <w:rPr>
                <w:rFonts w:ascii="Times New Roman" w:hAnsi="Times New Roman" w:cs="Times New Roman"/>
                <w:bCs/>
                <w:iCs/>
                <w:color w:val="auto"/>
                <w:sz w:val="22"/>
                <w:szCs w:val="22"/>
              </w:rPr>
            </w:pPr>
            <w:r w:rsidRPr="000B466A">
              <w:rPr>
                <w:rFonts w:ascii="Times New Roman" w:hAnsi="Times New Roman" w:cs="Times New Roman"/>
                <w:bCs/>
                <w:iCs/>
                <w:color w:val="auto"/>
                <w:sz w:val="22"/>
                <w:szCs w:val="22"/>
              </w:rPr>
              <w:t>2,39</w:t>
            </w:r>
          </w:p>
        </w:tc>
      </w:tr>
    </w:tbl>
    <w:p w:rsidR="00C63EDF" w:rsidRPr="000B466A" w:rsidRDefault="00C63EDF" w:rsidP="008809E7">
      <w:pPr>
        <w:pStyle w:val="4f0"/>
        <w:shd w:val="clear" w:color="auto" w:fill="auto"/>
        <w:suppressAutoHyphens/>
        <w:spacing w:before="120" w:line="240" w:lineRule="auto"/>
        <w:ind w:firstLine="709"/>
        <w:jc w:val="both"/>
        <w:rPr>
          <w:color w:val="auto"/>
          <w:sz w:val="24"/>
          <w:szCs w:val="24"/>
        </w:rPr>
      </w:pPr>
      <w:r w:rsidRPr="000B466A">
        <w:rPr>
          <w:color w:val="auto"/>
          <w:sz w:val="24"/>
          <w:szCs w:val="24"/>
        </w:rPr>
        <w:t>Начиная с 2009 г. выбросы в воздушный бассейн городского округа стабилизировался на уровне 5-6 тыс. тонн в год. До этого выбросы от объектов городского округа держались на уровне 1,3-1,4 тыс. тонн в год, т.е. произошло увеличение выбросов в 4,4 раза.</w:t>
      </w:r>
    </w:p>
    <w:p w:rsidR="00C63EDF" w:rsidRPr="000B466A" w:rsidRDefault="00C63EDF" w:rsidP="008809E7">
      <w:pPr>
        <w:pStyle w:val="4f0"/>
        <w:shd w:val="clear" w:color="auto" w:fill="auto"/>
        <w:suppressAutoHyphens/>
        <w:spacing w:line="240" w:lineRule="auto"/>
        <w:ind w:firstLine="709"/>
        <w:jc w:val="both"/>
        <w:rPr>
          <w:b/>
          <w:i/>
          <w:color w:val="auto"/>
          <w:sz w:val="22"/>
          <w:szCs w:val="22"/>
        </w:rPr>
      </w:pPr>
      <w:r w:rsidRPr="000B466A">
        <w:rPr>
          <w:color w:val="auto"/>
          <w:sz w:val="24"/>
          <w:szCs w:val="24"/>
        </w:rPr>
        <w:t xml:space="preserve">Информация о выбросах загрязняющих веществ с 2017 года отсутствует. </w:t>
      </w:r>
    </w:p>
    <w:p w:rsidR="00C63EDF" w:rsidRPr="000B466A" w:rsidRDefault="00C63EDF" w:rsidP="008809E7">
      <w:pPr>
        <w:pStyle w:val="afff1"/>
        <w:spacing w:before="0"/>
      </w:pPr>
      <w:r w:rsidRPr="000B466A">
        <w:t xml:space="preserve">Значительное воздействие на атмосферный воздух части населённого пункта г. Домодедово </w:t>
      </w:r>
      <w:proofErr w:type="spellStart"/>
      <w:r w:rsidRPr="000B466A">
        <w:t>мкр</w:t>
      </w:r>
      <w:proofErr w:type="spellEnd"/>
      <w:r w:rsidRPr="000B466A">
        <w:t>. Южный, оказывают автомобильные дороги М-4 «Дон», М-4 «Дон» - Востряково - Подъезд к аэропорту Домодедово, Каширское шоссе-</w:t>
      </w:r>
      <w:proofErr w:type="spellStart"/>
      <w:r w:rsidRPr="000B466A">
        <w:t>Битягово</w:t>
      </w:r>
      <w:proofErr w:type="spellEnd"/>
      <w:r w:rsidRPr="000B466A">
        <w:t>. Промышленные предприятия отсутствуют.</w:t>
      </w:r>
    </w:p>
    <w:p w:rsidR="00C63EDF" w:rsidRPr="000B466A" w:rsidRDefault="00C63EDF" w:rsidP="008809E7">
      <w:pPr>
        <w:pStyle w:val="afff1"/>
        <w:spacing w:before="0"/>
      </w:pPr>
      <w:r w:rsidRPr="000B466A">
        <w:t xml:space="preserve">Вдоль крупных автомобильных дорог формируются зоны загазованности. В состав отработанных газов двигателей автомобильного транспорта входит ряд компонентов, из которых основными загрязняющими веществами, входящими в состав выхлопных газов практически всех двигателей, являются окись углерода – СО, углеводороды – </w:t>
      </w:r>
      <w:proofErr w:type="spellStart"/>
      <w:r w:rsidRPr="000B466A">
        <w:t>CnHm</w:t>
      </w:r>
      <w:proofErr w:type="spellEnd"/>
      <w:r w:rsidRPr="000B466A">
        <w:t xml:space="preserve">, окислы азота – </w:t>
      </w:r>
      <w:proofErr w:type="spellStart"/>
      <w:r w:rsidRPr="000B466A">
        <w:t>NOx</w:t>
      </w:r>
      <w:proofErr w:type="spellEnd"/>
      <w:r w:rsidRPr="000B466A">
        <w:t>.</w:t>
      </w:r>
    </w:p>
    <w:p w:rsidR="00C63EDF" w:rsidRPr="000B466A" w:rsidRDefault="00C63EDF" w:rsidP="008809E7">
      <w:pPr>
        <w:pStyle w:val="4f0"/>
        <w:keepNext/>
        <w:shd w:val="clear" w:color="auto" w:fill="auto"/>
        <w:suppressAutoHyphens/>
        <w:spacing w:before="60" w:line="240" w:lineRule="auto"/>
        <w:ind w:firstLine="709"/>
        <w:rPr>
          <w:i/>
          <w:iCs/>
          <w:color w:val="auto"/>
          <w:sz w:val="24"/>
          <w:szCs w:val="24"/>
          <w:u w:val="single"/>
        </w:rPr>
      </w:pPr>
      <w:r w:rsidRPr="000B466A">
        <w:rPr>
          <w:i/>
          <w:iCs/>
          <w:color w:val="auto"/>
          <w:sz w:val="24"/>
          <w:szCs w:val="24"/>
          <w:u w:val="single"/>
        </w:rPr>
        <w:t>Проектные предложения</w:t>
      </w:r>
    </w:p>
    <w:p w:rsidR="00C63EDF" w:rsidRPr="000B466A" w:rsidRDefault="00C63EDF" w:rsidP="008809E7">
      <w:pPr>
        <w:pStyle w:val="afff1"/>
        <w:spacing w:before="0"/>
      </w:pPr>
      <w:r w:rsidRPr="000B466A">
        <w:t xml:space="preserve">На расчётный срок </w:t>
      </w:r>
      <w:r w:rsidRPr="000B466A">
        <w:rPr>
          <w:rFonts w:eastAsia="Times New Roman"/>
        </w:rPr>
        <w:t xml:space="preserve">планируется размещение многоквартирной застройки с </w:t>
      </w:r>
      <w:r w:rsidRPr="000B466A">
        <w:t>объектами общественно-делового, социального, транспортного и инженерного назначения</w:t>
      </w:r>
      <w:r w:rsidRPr="000B466A">
        <w:rPr>
          <w:rFonts w:eastAsia="Times New Roman"/>
        </w:rPr>
        <w:t xml:space="preserve"> в </w:t>
      </w:r>
      <w:proofErr w:type="spellStart"/>
      <w:r w:rsidRPr="000B466A">
        <w:rPr>
          <w:rFonts w:eastAsia="Times New Roman"/>
        </w:rPr>
        <w:t>мкр</w:t>
      </w:r>
      <w:proofErr w:type="spellEnd"/>
      <w:r w:rsidRPr="000B466A">
        <w:rPr>
          <w:rFonts w:eastAsia="Times New Roman"/>
        </w:rPr>
        <w:t>. «Южный» г. Домодедово.</w:t>
      </w:r>
    </w:p>
    <w:p w:rsidR="00C63EDF" w:rsidRPr="000B466A" w:rsidRDefault="00C63EDF" w:rsidP="008809E7">
      <w:pPr>
        <w:pStyle w:val="afff1"/>
        <w:spacing w:before="0"/>
        <w:rPr>
          <w:sz w:val="23"/>
          <w:szCs w:val="23"/>
        </w:rPr>
      </w:pPr>
      <w:r w:rsidRPr="000B466A">
        <w:t xml:space="preserve">К объектам, оказывающим воздействие на атмосферный воздух, относятся планируемые проезды автотранспорта и </w:t>
      </w:r>
      <w:r w:rsidRPr="000B466A">
        <w:rPr>
          <w:sz w:val="23"/>
          <w:szCs w:val="23"/>
        </w:rPr>
        <w:t>объекты для хранения индивидуального автомобильного транспорта (придомовые парковки легкового транспорта,  паркинги, в том числе подземные).</w:t>
      </w:r>
    </w:p>
    <w:p w:rsidR="00C63EDF" w:rsidRPr="000B466A" w:rsidRDefault="00C63EDF" w:rsidP="008809E7">
      <w:pPr>
        <w:pStyle w:val="afff1"/>
        <w:spacing w:before="0"/>
      </w:pPr>
      <w:r w:rsidRPr="000B466A">
        <w:t>Размещение новых объектов не должно привести к формированию зон с превышением ПДК различных веществ на территории жилой застройки и прочих нормируемых объектов.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допускается превышение гигиенических нормативов содержания загрязняющих веществ в атмосферном воздухе - в жилой зоне – ≤1,0 ПДК (ОБУВ).</w:t>
      </w:r>
    </w:p>
    <w:p w:rsidR="00C63EDF" w:rsidRPr="000B466A" w:rsidRDefault="00C63EDF" w:rsidP="008809E7">
      <w:pPr>
        <w:pStyle w:val="afff1"/>
        <w:spacing w:before="0"/>
      </w:pPr>
      <w:r w:rsidRPr="000B466A">
        <w:t xml:space="preserve">Для снижения выбросов от автотранспорта, движущегося по автодорогам необходимо максимальное использование </w:t>
      </w:r>
      <w:proofErr w:type="spellStart"/>
      <w:r w:rsidRPr="000B466A">
        <w:t>примагистральной</w:t>
      </w:r>
      <w:proofErr w:type="spellEnd"/>
      <w:r w:rsidRPr="000B466A">
        <w:t xml:space="preserve"> территории для развития озеленения, а так же установка специальных окон для первого эшелона застройки. При этом следует учитывать способность определённых видов растений противостоять чрезмерным газопылевым выбросам, создавать придорожный ландшафт, положительно действующий на восприятие водителем изменения дорожной обстановки, обеспечивать максимальную </w:t>
      </w:r>
      <w:proofErr w:type="spellStart"/>
      <w:r w:rsidRPr="000B466A">
        <w:t>пылезащиту</w:t>
      </w:r>
      <w:proofErr w:type="spellEnd"/>
      <w:r w:rsidRPr="000B466A">
        <w:t>, снижение концентраций вредных веществ в атмосферном воздухе.</w:t>
      </w:r>
    </w:p>
    <w:p w:rsidR="00C63EDF" w:rsidRPr="000B466A" w:rsidRDefault="00C63EDF" w:rsidP="008809E7">
      <w:pPr>
        <w:pStyle w:val="2ffff1"/>
        <w:keepNext/>
        <w:keepLines/>
        <w:numPr>
          <w:ilvl w:val="1"/>
          <w:numId w:val="53"/>
        </w:numPr>
        <w:shd w:val="clear" w:color="auto" w:fill="auto"/>
        <w:tabs>
          <w:tab w:val="left" w:pos="709"/>
        </w:tabs>
        <w:spacing w:before="60" w:line="240" w:lineRule="auto"/>
        <w:ind w:left="0" w:firstLine="0"/>
        <w:jc w:val="both"/>
        <w:rPr>
          <w:sz w:val="24"/>
          <w:szCs w:val="24"/>
        </w:rPr>
      </w:pPr>
      <w:bookmarkStart w:id="47" w:name="_Toc164091770"/>
      <w:bookmarkStart w:id="48" w:name="_Toc164345031"/>
      <w:r w:rsidRPr="000B466A">
        <w:rPr>
          <w:sz w:val="24"/>
          <w:szCs w:val="24"/>
          <w:lang w:bidi="ru-RU"/>
        </w:rPr>
        <w:t>Акустический</w:t>
      </w:r>
      <w:r w:rsidRPr="000B466A">
        <w:rPr>
          <w:sz w:val="24"/>
          <w:szCs w:val="24"/>
        </w:rPr>
        <w:t xml:space="preserve"> режим</w:t>
      </w:r>
      <w:bookmarkEnd w:id="47"/>
      <w:bookmarkEnd w:id="48"/>
    </w:p>
    <w:p w:rsidR="00C63EDF" w:rsidRPr="000B466A" w:rsidRDefault="00C63EDF" w:rsidP="008809E7">
      <w:pPr>
        <w:pStyle w:val="4f0"/>
        <w:keepNext/>
        <w:shd w:val="clear" w:color="auto" w:fill="auto"/>
        <w:suppressAutoHyphens/>
        <w:spacing w:before="60" w:line="240" w:lineRule="auto"/>
        <w:ind w:firstLine="709"/>
        <w:rPr>
          <w:i/>
          <w:iCs/>
          <w:color w:val="auto"/>
          <w:sz w:val="24"/>
          <w:szCs w:val="24"/>
          <w:u w:val="single"/>
        </w:rPr>
      </w:pPr>
      <w:r w:rsidRPr="000B466A">
        <w:rPr>
          <w:i/>
          <w:iCs/>
          <w:color w:val="auto"/>
          <w:sz w:val="24"/>
          <w:szCs w:val="24"/>
          <w:u w:val="single"/>
        </w:rPr>
        <w:t>Существующее положение</w:t>
      </w:r>
    </w:p>
    <w:p w:rsidR="00C63EDF" w:rsidRPr="000B466A" w:rsidRDefault="00C63EDF" w:rsidP="008809E7">
      <w:pPr>
        <w:pStyle w:val="afff1"/>
        <w:spacing w:before="0"/>
      </w:pPr>
      <w:r w:rsidRPr="000B466A">
        <w:t>Защита от шума, одного из основных неблагоприятных факторов среды обитания человека, является неотъемлемой частью вопросов проектирования, строительства и реконструкции населённых пунктов.</w:t>
      </w:r>
    </w:p>
    <w:p w:rsidR="00C63EDF" w:rsidRPr="000B466A" w:rsidRDefault="00C63EDF" w:rsidP="008809E7">
      <w:pPr>
        <w:pStyle w:val="afff1"/>
        <w:spacing w:before="0"/>
      </w:pPr>
      <w:r w:rsidRPr="000B466A">
        <w:t>Оценка акустического режима на территории городского округа Домодедово выполнена в соответствии с требованиями:</w:t>
      </w:r>
    </w:p>
    <w:p w:rsidR="00C63EDF" w:rsidRPr="000B466A" w:rsidRDefault="00C63EDF" w:rsidP="008809E7">
      <w:pPr>
        <w:pStyle w:val="afffffff8"/>
        <w:numPr>
          <w:ilvl w:val="0"/>
          <w:numId w:val="63"/>
        </w:numPr>
        <w:tabs>
          <w:tab w:val="left" w:pos="993"/>
        </w:tabs>
        <w:suppressAutoHyphens/>
        <w:spacing w:line="240" w:lineRule="auto"/>
        <w:ind w:left="993" w:hanging="284"/>
        <w:rPr>
          <w:rFonts w:eastAsia="Arial Narrow"/>
          <w:bCs/>
          <w:spacing w:val="3"/>
          <w:szCs w:val="24"/>
          <w:lang w:bidi="ru-RU"/>
        </w:rPr>
      </w:pPr>
      <w:r w:rsidRPr="000B466A">
        <w:rPr>
          <w:rFonts w:eastAsia="Arial Narrow"/>
          <w:bCs/>
          <w:spacing w:val="3"/>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C63EDF" w:rsidRPr="000B466A" w:rsidRDefault="00C63EDF" w:rsidP="008809E7">
      <w:pPr>
        <w:pStyle w:val="afffffff8"/>
        <w:numPr>
          <w:ilvl w:val="0"/>
          <w:numId w:val="63"/>
        </w:numPr>
        <w:tabs>
          <w:tab w:val="left" w:pos="993"/>
        </w:tabs>
        <w:suppressAutoHyphens/>
        <w:spacing w:line="240" w:lineRule="auto"/>
        <w:ind w:left="993" w:hanging="284"/>
        <w:rPr>
          <w:rFonts w:eastAsia="Arial Narrow"/>
          <w:bCs/>
          <w:spacing w:val="3"/>
          <w:szCs w:val="24"/>
          <w:lang w:bidi="ru-RU"/>
        </w:rPr>
      </w:pPr>
      <w:r w:rsidRPr="000B466A">
        <w:rPr>
          <w:rFonts w:eastAsia="Arial Narrow"/>
          <w:bCs/>
          <w:spacing w:val="3"/>
          <w:szCs w:val="24"/>
          <w:lang w:bidi="ru-RU"/>
        </w:rPr>
        <w:t>СанПиН 2.2.1/2.1.1.1200-03 «Санитарно-защитные зоны и санитарная классификация предприятий, сооружений и иных объектов» (Новая редакция);</w:t>
      </w:r>
    </w:p>
    <w:p w:rsidR="00C63EDF" w:rsidRPr="000B466A" w:rsidRDefault="00E5020A" w:rsidP="008809E7">
      <w:pPr>
        <w:pStyle w:val="afffffff8"/>
        <w:numPr>
          <w:ilvl w:val="0"/>
          <w:numId w:val="63"/>
        </w:numPr>
        <w:tabs>
          <w:tab w:val="left" w:pos="993"/>
        </w:tabs>
        <w:suppressAutoHyphens/>
        <w:spacing w:line="240" w:lineRule="auto"/>
        <w:ind w:left="993" w:hanging="284"/>
        <w:rPr>
          <w:rFonts w:eastAsia="Arial Narrow"/>
          <w:bCs/>
          <w:spacing w:val="3"/>
          <w:szCs w:val="24"/>
          <w:lang w:bidi="ru-RU"/>
        </w:rPr>
      </w:pPr>
      <w:hyperlink r:id="rId19" w:history="1">
        <w:r w:rsidR="00C63EDF" w:rsidRPr="000B466A">
          <w:rPr>
            <w:rFonts w:eastAsia="Arial Narrow"/>
            <w:bCs/>
            <w:spacing w:val="3"/>
            <w:szCs w:val="24"/>
            <w:lang w:bidi="ru-RU"/>
          </w:rPr>
          <w:t>СП 51.13330.2011</w:t>
        </w:r>
      </w:hyperlink>
      <w:r w:rsidR="00C63EDF" w:rsidRPr="000B466A">
        <w:rPr>
          <w:rFonts w:eastAsia="Arial Narrow"/>
          <w:bCs/>
          <w:spacing w:val="3"/>
          <w:szCs w:val="24"/>
          <w:lang w:bidi="ru-RU"/>
        </w:rPr>
        <w:t xml:space="preserve"> «СНиП 23-03-2003 Защита от шума»;</w:t>
      </w:r>
    </w:p>
    <w:p w:rsidR="00C63EDF" w:rsidRPr="000B466A" w:rsidRDefault="00C63EDF" w:rsidP="008809E7">
      <w:pPr>
        <w:pStyle w:val="afffffff8"/>
        <w:numPr>
          <w:ilvl w:val="0"/>
          <w:numId w:val="63"/>
        </w:numPr>
        <w:tabs>
          <w:tab w:val="left" w:pos="993"/>
        </w:tabs>
        <w:suppressAutoHyphens/>
        <w:spacing w:line="240" w:lineRule="auto"/>
        <w:ind w:left="993" w:hanging="284"/>
        <w:rPr>
          <w:rFonts w:eastAsia="Arial Narrow"/>
          <w:bCs/>
          <w:spacing w:val="3"/>
          <w:szCs w:val="24"/>
          <w:lang w:bidi="ru-RU"/>
        </w:rPr>
      </w:pPr>
      <w:r w:rsidRPr="000B466A">
        <w:rPr>
          <w:rFonts w:eastAsia="Arial Narrow"/>
          <w:bCs/>
          <w:spacing w:val="3"/>
          <w:szCs w:val="24"/>
          <w:lang w:bidi="ru-RU"/>
        </w:rPr>
        <w:t>межгосударственный стандарт ГОСТ 20444-2014 «Шум. Транспортные потоки. Методы измерения шумовой характеристики»;</w:t>
      </w:r>
    </w:p>
    <w:p w:rsidR="00C63EDF" w:rsidRPr="000B466A" w:rsidRDefault="00C63EDF" w:rsidP="008809E7">
      <w:pPr>
        <w:pStyle w:val="afffffff8"/>
        <w:numPr>
          <w:ilvl w:val="0"/>
          <w:numId w:val="63"/>
        </w:numPr>
        <w:tabs>
          <w:tab w:val="left" w:pos="993"/>
        </w:tabs>
        <w:suppressAutoHyphens/>
        <w:spacing w:line="240" w:lineRule="auto"/>
        <w:ind w:left="993" w:hanging="284"/>
        <w:rPr>
          <w:rFonts w:eastAsia="Arial Narrow"/>
          <w:bCs/>
          <w:spacing w:val="3"/>
          <w:szCs w:val="24"/>
          <w:lang w:bidi="ru-RU"/>
        </w:rPr>
      </w:pPr>
      <w:r w:rsidRPr="000B466A">
        <w:rPr>
          <w:rFonts w:eastAsia="Arial Narrow"/>
          <w:bCs/>
          <w:spacing w:val="3"/>
          <w:szCs w:val="24"/>
          <w:lang w:bidi="ru-RU"/>
        </w:rPr>
        <w:t>СП 276.1325800.2016 «Здания и территории. Правила проектирования защиты от шума транспортных потоков»;</w:t>
      </w:r>
    </w:p>
    <w:p w:rsidR="00C63EDF" w:rsidRPr="000B466A" w:rsidRDefault="00C63EDF" w:rsidP="008809E7">
      <w:pPr>
        <w:pStyle w:val="afffffff8"/>
        <w:numPr>
          <w:ilvl w:val="0"/>
          <w:numId w:val="63"/>
        </w:numPr>
        <w:tabs>
          <w:tab w:val="left" w:pos="993"/>
        </w:tabs>
        <w:suppressAutoHyphens/>
        <w:spacing w:line="240" w:lineRule="auto"/>
        <w:ind w:left="993" w:hanging="284"/>
        <w:rPr>
          <w:szCs w:val="24"/>
        </w:rPr>
      </w:pPr>
      <w:r w:rsidRPr="000B466A">
        <w:rPr>
          <w:rFonts w:eastAsia="Arial Narrow"/>
          <w:bCs/>
          <w:spacing w:val="3"/>
          <w:szCs w:val="24"/>
          <w:lang w:bidi="ru-RU"/>
        </w:rPr>
        <w:t> межгосударственный стандарт ГОСТ 22283-2014 «Шум авиационный. Допустимые уровни шума на</w:t>
      </w:r>
      <w:r w:rsidRPr="000B466A">
        <w:rPr>
          <w:szCs w:val="24"/>
        </w:rPr>
        <w:t xml:space="preserve"> территории жилой застройки и методы его измерения». </w:t>
      </w:r>
    </w:p>
    <w:p w:rsidR="00C63EDF" w:rsidRPr="000B466A" w:rsidRDefault="00C63EDF" w:rsidP="008809E7">
      <w:pPr>
        <w:widowControl w:val="0"/>
        <w:shd w:val="clear" w:color="auto" w:fill="FFFFFF"/>
        <w:suppressAutoHyphens/>
        <w:ind w:firstLine="709"/>
        <w:jc w:val="both"/>
      </w:pPr>
      <w:r w:rsidRPr="000B466A">
        <w:t xml:space="preserve">Допустимые уровни звука на территории жилой застройки нормируются в соответствии с </w:t>
      </w:r>
      <w:r w:rsidRPr="000B466A">
        <w:rPr>
          <w:rFonts w:eastAsia="Arial Narrow"/>
          <w:bCs/>
          <w:spacing w:val="3"/>
          <w:lang w:bidi="ru-RU"/>
        </w:rPr>
        <w:t xml:space="preserve">СанПиН 1.2.3685-21 </w:t>
      </w:r>
      <w:r w:rsidRPr="000B466A">
        <w:t>и составляют значения, приведённые в таблице 2.2.1.</w:t>
      </w:r>
    </w:p>
    <w:p w:rsidR="00C63EDF" w:rsidRPr="000B466A" w:rsidRDefault="00C63EDF" w:rsidP="008809E7">
      <w:pPr>
        <w:pStyle w:val="affc"/>
        <w:keepNext/>
        <w:suppressAutoHyphens/>
        <w:spacing w:before="60" w:after="0"/>
        <w:ind w:left="1072" w:hanging="1072"/>
      </w:pPr>
      <w:r w:rsidRPr="000B466A">
        <w:t>Таблица 2.2.1.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57"/>
        <w:gridCol w:w="1268"/>
        <w:gridCol w:w="1774"/>
        <w:gridCol w:w="1622"/>
      </w:tblGrid>
      <w:tr w:rsidR="00C63EDF" w:rsidRPr="000B466A" w:rsidTr="00BD6353">
        <w:trPr>
          <w:cantSplit/>
          <w:trHeight w:val="70"/>
          <w:tblHeader/>
        </w:trPr>
        <w:tc>
          <w:tcPr>
            <w:tcW w:w="2576" w:type="pct"/>
            <w:vMerge w:val="restart"/>
            <w:vAlign w:val="center"/>
          </w:tcPr>
          <w:p w:rsidR="00C63EDF" w:rsidRPr="000B466A" w:rsidRDefault="00C63EDF" w:rsidP="008809E7">
            <w:pPr>
              <w:suppressAutoHyphens/>
              <w:jc w:val="center"/>
            </w:pPr>
            <w:r w:rsidRPr="000B466A">
              <w:rPr>
                <w:sz w:val="22"/>
                <w:szCs w:val="22"/>
              </w:rPr>
              <w:t>Назначение помещения или территории</w:t>
            </w:r>
          </w:p>
        </w:tc>
        <w:tc>
          <w:tcPr>
            <w:tcW w:w="659" w:type="pct"/>
            <w:vMerge w:val="restart"/>
            <w:vAlign w:val="center"/>
          </w:tcPr>
          <w:p w:rsidR="00C63EDF" w:rsidRPr="000B466A" w:rsidRDefault="00C63EDF" w:rsidP="008809E7">
            <w:pPr>
              <w:suppressAutoHyphens/>
              <w:jc w:val="center"/>
            </w:pPr>
            <w:r w:rsidRPr="000B466A">
              <w:rPr>
                <w:sz w:val="22"/>
                <w:szCs w:val="22"/>
              </w:rPr>
              <w:t>Время суток</w:t>
            </w:r>
          </w:p>
        </w:tc>
        <w:tc>
          <w:tcPr>
            <w:tcW w:w="1766" w:type="pct"/>
            <w:gridSpan w:val="2"/>
            <w:vAlign w:val="center"/>
          </w:tcPr>
          <w:p w:rsidR="00C63EDF" w:rsidRPr="000B466A" w:rsidRDefault="00C63EDF" w:rsidP="008809E7">
            <w:pPr>
              <w:suppressAutoHyphens/>
              <w:jc w:val="center"/>
            </w:pPr>
            <w:r w:rsidRPr="000B466A">
              <w:rPr>
                <w:sz w:val="22"/>
                <w:szCs w:val="22"/>
              </w:rPr>
              <w:t xml:space="preserve">Уровни звука, </w:t>
            </w:r>
            <w:proofErr w:type="spellStart"/>
            <w:r w:rsidRPr="000B466A">
              <w:rPr>
                <w:sz w:val="22"/>
                <w:szCs w:val="22"/>
              </w:rPr>
              <w:t>дБА</w:t>
            </w:r>
            <w:proofErr w:type="spellEnd"/>
          </w:p>
        </w:tc>
      </w:tr>
      <w:tr w:rsidR="00C63EDF" w:rsidRPr="000B466A" w:rsidTr="00BD6353">
        <w:trPr>
          <w:cantSplit/>
          <w:trHeight w:val="454"/>
          <w:tblHeader/>
        </w:trPr>
        <w:tc>
          <w:tcPr>
            <w:tcW w:w="2576" w:type="pct"/>
            <w:vMerge/>
            <w:vAlign w:val="center"/>
          </w:tcPr>
          <w:p w:rsidR="00C63EDF" w:rsidRPr="000B466A" w:rsidRDefault="00C63EDF" w:rsidP="008809E7">
            <w:pPr>
              <w:suppressAutoHyphens/>
              <w:jc w:val="center"/>
            </w:pPr>
          </w:p>
        </w:tc>
        <w:tc>
          <w:tcPr>
            <w:tcW w:w="659" w:type="pct"/>
            <w:vMerge/>
            <w:vAlign w:val="center"/>
          </w:tcPr>
          <w:p w:rsidR="00C63EDF" w:rsidRPr="000B466A" w:rsidRDefault="00C63EDF" w:rsidP="008809E7">
            <w:pPr>
              <w:suppressAutoHyphens/>
              <w:jc w:val="center"/>
            </w:pPr>
          </w:p>
        </w:tc>
        <w:tc>
          <w:tcPr>
            <w:tcW w:w="922" w:type="pct"/>
            <w:vAlign w:val="center"/>
          </w:tcPr>
          <w:p w:rsidR="00C63EDF" w:rsidRPr="000B466A" w:rsidRDefault="00C63EDF" w:rsidP="008809E7">
            <w:pPr>
              <w:suppressAutoHyphens/>
              <w:jc w:val="center"/>
            </w:pPr>
            <w:r w:rsidRPr="000B466A">
              <w:rPr>
                <w:sz w:val="22"/>
                <w:szCs w:val="22"/>
              </w:rPr>
              <w:t xml:space="preserve">Эквивалентный уровень, </w:t>
            </w:r>
            <w:proofErr w:type="spellStart"/>
            <w:r w:rsidRPr="000B466A">
              <w:rPr>
                <w:sz w:val="22"/>
                <w:szCs w:val="22"/>
              </w:rPr>
              <w:t>LАэкв</w:t>
            </w:r>
            <w:proofErr w:type="spellEnd"/>
          </w:p>
        </w:tc>
        <w:tc>
          <w:tcPr>
            <w:tcW w:w="844" w:type="pct"/>
            <w:vAlign w:val="center"/>
          </w:tcPr>
          <w:p w:rsidR="00C63EDF" w:rsidRPr="000B466A" w:rsidRDefault="00C63EDF" w:rsidP="008809E7">
            <w:pPr>
              <w:suppressAutoHyphens/>
              <w:jc w:val="center"/>
            </w:pPr>
            <w:r w:rsidRPr="000B466A">
              <w:rPr>
                <w:sz w:val="22"/>
                <w:szCs w:val="22"/>
              </w:rPr>
              <w:t xml:space="preserve">Максимальный уровень, </w:t>
            </w:r>
            <w:proofErr w:type="spellStart"/>
            <w:r w:rsidRPr="000B466A">
              <w:rPr>
                <w:sz w:val="22"/>
                <w:szCs w:val="22"/>
              </w:rPr>
              <w:t>LАмах</w:t>
            </w:r>
            <w:proofErr w:type="spellEnd"/>
          </w:p>
        </w:tc>
      </w:tr>
      <w:tr w:rsidR="00C63EDF" w:rsidRPr="000B466A" w:rsidTr="00BD6353">
        <w:trPr>
          <w:cantSplit/>
          <w:trHeight w:val="70"/>
        </w:trPr>
        <w:tc>
          <w:tcPr>
            <w:tcW w:w="2576" w:type="pct"/>
            <w:vMerge w:val="restart"/>
            <w:vAlign w:val="center"/>
          </w:tcPr>
          <w:p w:rsidR="00C63EDF" w:rsidRPr="000B466A" w:rsidRDefault="00C63EDF" w:rsidP="008809E7">
            <w:pPr>
              <w:suppressAutoHyphens/>
            </w:pPr>
            <w:r w:rsidRPr="000B466A">
              <w:rPr>
                <w:sz w:val="22"/>
                <w:szCs w:val="22"/>
              </w:rPr>
              <w:t>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w:t>
            </w:r>
          </w:p>
        </w:tc>
        <w:tc>
          <w:tcPr>
            <w:tcW w:w="659" w:type="pct"/>
            <w:vAlign w:val="center"/>
          </w:tcPr>
          <w:p w:rsidR="00C63EDF" w:rsidRPr="000B466A" w:rsidRDefault="00C63EDF" w:rsidP="008809E7">
            <w:pPr>
              <w:suppressAutoHyphens/>
              <w:jc w:val="center"/>
            </w:pPr>
            <w:r w:rsidRPr="000B466A">
              <w:rPr>
                <w:sz w:val="22"/>
                <w:szCs w:val="22"/>
              </w:rPr>
              <w:t>с 7</w:t>
            </w:r>
            <w:r w:rsidRPr="000B466A">
              <w:rPr>
                <w:sz w:val="22"/>
                <w:szCs w:val="22"/>
                <w:vertAlign w:val="superscript"/>
              </w:rPr>
              <w:t>00</w:t>
            </w:r>
            <w:r w:rsidRPr="000B466A">
              <w:rPr>
                <w:sz w:val="22"/>
                <w:szCs w:val="22"/>
              </w:rPr>
              <w:t xml:space="preserve"> до 23</w:t>
            </w:r>
            <w:r w:rsidRPr="000B466A">
              <w:rPr>
                <w:sz w:val="22"/>
                <w:szCs w:val="22"/>
                <w:vertAlign w:val="superscript"/>
              </w:rPr>
              <w:t>00</w:t>
            </w:r>
          </w:p>
        </w:tc>
        <w:tc>
          <w:tcPr>
            <w:tcW w:w="922" w:type="pct"/>
            <w:vAlign w:val="center"/>
          </w:tcPr>
          <w:p w:rsidR="00C63EDF" w:rsidRPr="000B466A" w:rsidRDefault="00C63EDF" w:rsidP="008809E7">
            <w:pPr>
              <w:suppressAutoHyphens/>
              <w:jc w:val="center"/>
            </w:pPr>
            <w:r w:rsidRPr="000B466A">
              <w:rPr>
                <w:sz w:val="22"/>
                <w:szCs w:val="22"/>
              </w:rPr>
              <w:t>55</w:t>
            </w:r>
          </w:p>
        </w:tc>
        <w:tc>
          <w:tcPr>
            <w:tcW w:w="844" w:type="pct"/>
            <w:vAlign w:val="center"/>
          </w:tcPr>
          <w:p w:rsidR="00C63EDF" w:rsidRPr="000B466A" w:rsidRDefault="00C63EDF" w:rsidP="008809E7">
            <w:pPr>
              <w:suppressAutoHyphens/>
              <w:jc w:val="center"/>
            </w:pPr>
            <w:r w:rsidRPr="000B466A">
              <w:rPr>
                <w:sz w:val="22"/>
                <w:szCs w:val="22"/>
              </w:rPr>
              <w:t>70</w:t>
            </w:r>
          </w:p>
        </w:tc>
      </w:tr>
      <w:tr w:rsidR="00C63EDF" w:rsidRPr="000B466A" w:rsidTr="00BD6353">
        <w:trPr>
          <w:cantSplit/>
          <w:trHeight w:val="454"/>
        </w:trPr>
        <w:tc>
          <w:tcPr>
            <w:tcW w:w="2576" w:type="pct"/>
            <w:vMerge/>
            <w:vAlign w:val="center"/>
          </w:tcPr>
          <w:p w:rsidR="00C63EDF" w:rsidRPr="000B466A" w:rsidRDefault="00C63EDF" w:rsidP="008809E7">
            <w:pPr>
              <w:suppressAutoHyphens/>
            </w:pPr>
          </w:p>
        </w:tc>
        <w:tc>
          <w:tcPr>
            <w:tcW w:w="659" w:type="pct"/>
            <w:vAlign w:val="center"/>
          </w:tcPr>
          <w:p w:rsidR="00C63EDF" w:rsidRPr="000B466A" w:rsidRDefault="00C63EDF" w:rsidP="008809E7">
            <w:pPr>
              <w:suppressAutoHyphens/>
              <w:jc w:val="center"/>
            </w:pPr>
            <w:r w:rsidRPr="000B466A">
              <w:rPr>
                <w:sz w:val="22"/>
                <w:szCs w:val="22"/>
              </w:rPr>
              <w:t>с 23</w:t>
            </w:r>
            <w:r w:rsidRPr="000B466A">
              <w:rPr>
                <w:sz w:val="22"/>
                <w:szCs w:val="22"/>
                <w:vertAlign w:val="superscript"/>
              </w:rPr>
              <w:t>00</w:t>
            </w:r>
            <w:r w:rsidRPr="000B466A">
              <w:rPr>
                <w:sz w:val="22"/>
                <w:szCs w:val="22"/>
              </w:rPr>
              <w:t xml:space="preserve"> до 7</w:t>
            </w:r>
            <w:r w:rsidRPr="000B466A">
              <w:rPr>
                <w:sz w:val="22"/>
                <w:szCs w:val="22"/>
                <w:vertAlign w:val="superscript"/>
              </w:rPr>
              <w:t>00</w:t>
            </w:r>
          </w:p>
        </w:tc>
        <w:tc>
          <w:tcPr>
            <w:tcW w:w="922" w:type="pct"/>
            <w:vAlign w:val="center"/>
          </w:tcPr>
          <w:p w:rsidR="00C63EDF" w:rsidRPr="000B466A" w:rsidRDefault="00C63EDF" w:rsidP="008809E7">
            <w:pPr>
              <w:suppressAutoHyphens/>
              <w:jc w:val="center"/>
            </w:pPr>
            <w:r w:rsidRPr="000B466A">
              <w:rPr>
                <w:sz w:val="22"/>
                <w:szCs w:val="22"/>
              </w:rPr>
              <w:t>45</w:t>
            </w:r>
          </w:p>
        </w:tc>
        <w:tc>
          <w:tcPr>
            <w:tcW w:w="844" w:type="pct"/>
            <w:vAlign w:val="center"/>
          </w:tcPr>
          <w:p w:rsidR="00C63EDF" w:rsidRPr="000B466A" w:rsidRDefault="00C63EDF" w:rsidP="008809E7">
            <w:pPr>
              <w:suppressAutoHyphens/>
              <w:jc w:val="center"/>
            </w:pPr>
            <w:r w:rsidRPr="000B466A">
              <w:rPr>
                <w:sz w:val="22"/>
                <w:szCs w:val="22"/>
              </w:rPr>
              <w:t>60</w:t>
            </w:r>
          </w:p>
        </w:tc>
      </w:tr>
    </w:tbl>
    <w:p w:rsidR="00C63EDF" w:rsidRPr="000B466A" w:rsidRDefault="00C63EDF" w:rsidP="008809E7">
      <w:pPr>
        <w:widowControl w:val="0"/>
        <w:shd w:val="clear" w:color="auto" w:fill="FFFFFF"/>
        <w:suppressAutoHyphens/>
        <w:spacing w:before="60"/>
        <w:ind w:firstLine="709"/>
        <w:jc w:val="both"/>
      </w:pPr>
      <w:r w:rsidRPr="000B466A">
        <w:t>Основными источниками шума, формирующими акустическое состояние на планируемой территории, являются автомобильный и авиационный транспорт.</w:t>
      </w:r>
    </w:p>
    <w:p w:rsidR="00C63EDF" w:rsidRPr="000B466A" w:rsidRDefault="00C63EDF" w:rsidP="008809E7">
      <w:pPr>
        <w:pStyle w:val="affc"/>
        <w:widowControl w:val="0"/>
        <w:suppressAutoHyphens/>
        <w:spacing w:after="60"/>
        <w:ind w:firstLine="822"/>
        <w:jc w:val="both"/>
        <w:rPr>
          <w:i/>
          <w:iCs/>
          <w:u w:val="single"/>
        </w:rPr>
      </w:pPr>
      <w:r w:rsidRPr="000B466A">
        <w:rPr>
          <w:i/>
          <w:iCs/>
          <w:u w:val="single"/>
        </w:rPr>
        <w:t>Авиационный транспорт</w:t>
      </w:r>
    </w:p>
    <w:p w:rsidR="00C63EDF" w:rsidRPr="000B466A" w:rsidRDefault="00C63EDF" w:rsidP="008809E7">
      <w:pPr>
        <w:pStyle w:val="2f0"/>
        <w:widowControl w:val="0"/>
        <w:suppressAutoHyphens/>
        <w:spacing w:after="0" w:line="240" w:lineRule="auto"/>
        <w:ind w:firstLine="709"/>
        <w:jc w:val="both"/>
      </w:pPr>
      <w:r w:rsidRPr="000B466A">
        <w:t xml:space="preserve">Среди проблем защиты территории городского округа Домодедово от шума важное место </w:t>
      </w:r>
      <w:r w:rsidRPr="000B466A">
        <w:rPr>
          <w:bCs/>
        </w:rPr>
        <w:t>занимает</w:t>
      </w:r>
      <w:r w:rsidRPr="000B466A">
        <w:t xml:space="preserve"> авиационный транспорт, осуществляющий взлёт и посадку в Международном аэропорту Домодедово.  </w:t>
      </w:r>
    </w:p>
    <w:p w:rsidR="00C63EDF" w:rsidRPr="000B466A" w:rsidRDefault="00C63EDF" w:rsidP="008809E7">
      <w:pPr>
        <w:pStyle w:val="2f0"/>
        <w:suppressAutoHyphens/>
        <w:spacing w:after="0" w:line="240" w:lineRule="auto"/>
        <w:ind w:firstLine="709"/>
        <w:jc w:val="both"/>
      </w:pPr>
      <w:r w:rsidRPr="000B466A">
        <w:t>Международный </w:t>
      </w:r>
      <w:hyperlink r:id="rId20" w:tooltip="Аэропорт" w:history="1">
        <w:r w:rsidRPr="000B466A">
          <w:t>аэропорт</w:t>
        </w:r>
      </w:hyperlink>
      <w:r w:rsidRPr="000B466A">
        <w:t> федерального значения, один из </w:t>
      </w:r>
      <w:hyperlink r:id="rId21" w:tooltip="Московский авиационный узел" w:history="1">
        <w:r w:rsidRPr="000B466A">
          <w:t>четырёх основных аэропортов</w:t>
        </w:r>
      </w:hyperlink>
      <w:r w:rsidRPr="000B466A">
        <w:t> </w:t>
      </w:r>
      <w:hyperlink r:id="rId22" w:tooltip="Москва" w:history="1">
        <w:r w:rsidRPr="000B466A">
          <w:rPr>
            <w:bCs/>
          </w:rPr>
          <w:t>Москвы</w:t>
        </w:r>
      </w:hyperlink>
      <w:r w:rsidRPr="000B466A">
        <w:t> и </w:t>
      </w:r>
      <w:hyperlink r:id="rId23" w:tooltip="Московская область" w:history="1">
        <w:r w:rsidRPr="000B466A">
          <w:t>Московской области</w:t>
        </w:r>
      </w:hyperlink>
      <w:r w:rsidRPr="000B466A">
        <w:t xml:space="preserve">, второй по объёму пассажиропотока в РФ. </w:t>
      </w:r>
    </w:p>
    <w:p w:rsidR="00C63EDF" w:rsidRPr="000B466A" w:rsidRDefault="00C63EDF" w:rsidP="008809E7">
      <w:pPr>
        <w:pStyle w:val="2f0"/>
        <w:suppressAutoHyphens/>
        <w:spacing w:after="0" w:line="240" w:lineRule="auto"/>
        <w:ind w:firstLine="709"/>
        <w:jc w:val="both"/>
      </w:pPr>
      <w:r w:rsidRPr="000B466A">
        <w:t xml:space="preserve">По данным Государственного реестра аэродромов и вертодромов гражданской авиации </w:t>
      </w:r>
      <w:r w:rsidRPr="000B466A">
        <w:rPr>
          <w:bCs/>
        </w:rPr>
        <w:t>Российской</w:t>
      </w:r>
      <w:r w:rsidRPr="000B466A">
        <w:t xml:space="preserve"> Федерации по состоянию на 20.03.2020 аэродром Домодедово является аэродромом класса Б (свидетельство о государственной регистрации аэродрома от 03.11.2016 № 15).</w:t>
      </w:r>
    </w:p>
    <w:p w:rsidR="00C63EDF" w:rsidRPr="000B466A" w:rsidRDefault="00C63EDF" w:rsidP="008809E7">
      <w:pPr>
        <w:pStyle w:val="2f0"/>
        <w:suppressAutoHyphens/>
        <w:spacing w:after="0" w:line="240" w:lineRule="auto"/>
        <w:ind w:firstLine="709"/>
        <w:jc w:val="both"/>
        <w:rPr>
          <w:rFonts w:ascii="Times" w:hAnsi="Times"/>
        </w:rPr>
      </w:pPr>
      <w:r w:rsidRPr="000B466A">
        <w:rPr>
          <w:rFonts w:ascii="Times" w:hAnsi="Times"/>
        </w:rPr>
        <w:t xml:space="preserve">В </w:t>
      </w:r>
      <w:r w:rsidRPr="000B466A">
        <w:rPr>
          <w:bCs/>
        </w:rPr>
        <w:t>настоящее</w:t>
      </w:r>
      <w:r w:rsidRPr="000B466A">
        <w:rPr>
          <w:rFonts w:ascii="Times" w:hAnsi="Times"/>
        </w:rPr>
        <w:t xml:space="preserve"> время на аэродроме имеется две действующие взлетно-посадочные полосы с искусственным покрытием, расстояние между осями которых составляет 2000 м.</w:t>
      </w:r>
    </w:p>
    <w:p w:rsidR="00C63EDF" w:rsidRPr="000B466A" w:rsidRDefault="00C63EDF" w:rsidP="008809E7">
      <w:pPr>
        <w:pStyle w:val="2f0"/>
        <w:suppressAutoHyphens/>
        <w:spacing w:after="0" w:line="240" w:lineRule="auto"/>
        <w:ind w:firstLine="709"/>
        <w:jc w:val="both"/>
        <w:rPr>
          <w:rFonts w:ascii="Times" w:hAnsi="Times"/>
        </w:rPr>
      </w:pPr>
      <w:r w:rsidRPr="000B466A">
        <w:rPr>
          <w:rFonts w:ascii="Times" w:hAnsi="Times"/>
        </w:rPr>
        <w:t xml:space="preserve">Аэродром пригоден к эксплуатации всеми типами ВС ГА РФ: Ил-96-300, Ил-96-400, Ил-86, Ил-76, Ил-62, Ил-18, Ту-154, Ту-134, Ту-204, Ту-204-100, Tу-214, Ан-12, Ан-124-100, Ан-74, Ан-140 (и его модификации), Ан-148 (и его модификации), Як-42, Як-40, другие типы ВС III и IV классов, вертолеты всех типов. Аэродром допущен к приему и выпуску </w:t>
      </w:r>
      <w:r w:rsidRPr="000B466A">
        <w:rPr>
          <w:bCs/>
        </w:rPr>
        <w:t>иностранных</w:t>
      </w:r>
      <w:r w:rsidRPr="000B466A">
        <w:rPr>
          <w:rFonts w:ascii="Times" w:hAnsi="Times"/>
        </w:rPr>
        <w:t xml:space="preserve"> ВС.</w:t>
      </w:r>
    </w:p>
    <w:p w:rsidR="00C63EDF" w:rsidRPr="000B466A" w:rsidRDefault="00C63EDF" w:rsidP="008809E7">
      <w:pPr>
        <w:pStyle w:val="2f0"/>
        <w:suppressAutoHyphens/>
        <w:spacing w:after="0" w:line="240" w:lineRule="auto"/>
        <w:ind w:firstLine="709"/>
        <w:jc w:val="both"/>
      </w:pPr>
      <w:r w:rsidRPr="000B466A">
        <w:t xml:space="preserve">Для аэропорта Домодедово в разное время было выполнено несколько проектов шумовых зон. </w:t>
      </w:r>
      <w:r w:rsidRPr="000B466A">
        <w:rPr>
          <w:rFonts w:ascii="Times" w:hAnsi="Times"/>
          <w:bCs/>
        </w:rPr>
        <w:t>Н</w:t>
      </w:r>
      <w:r w:rsidRPr="000B466A">
        <w:t>о ни один из проектов не был утвержден в установленном порядке.</w:t>
      </w:r>
    </w:p>
    <w:p w:rsidR="00C63EDF" w:rsidRPr="000B466A" w:rsidRDefault="00C63EDF" w:rsidP="008809E7">
      <w:pPr>
        <w:suppressAutoHyphens/>
        <w:autoSpaceDE w:val="0"/>
        <w:autoSpaceDN w:val="0"/>
        <w:adjustRightInd w:val="0"/>
        <w:ind w:firstLine="709"/>
        <w:jc w:val="both"/>
      </w:pPr>
      <w:r w:rsidRPr="000B466A">
        <w:t xml:space="preserve">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на прилегающих к аэропортам (аэродромам) территориях устанавливаются зоны с особыми условиями использования территории – </w:t>
      </w:r>
      <w:proofErr w:type="spellStart"/>
      <w:r w:rsidRPr="000B466A">
        <w:t>приаэродромные</w:t>
      </w:r>
      <w:proofErr w:type="spellEnd"/>
      <w:r w:rsidRPr="000B466A">
        <w:t xml:space="preserve"> территории (ст. 47 Воздушного кодекса Российской Федерации от 19.03.1997 № 60-ФЗ.</w:t>
      </w:r>
    </w:p>
    <w:p w:rsidR="00C63EDF" w:rsidRPr="000B466A" w:rsidRDefault="00C63EDF" w:rsidP="008809E7">
      <w:pPr>
        <w:suppressAutoHyphens/>
        <w:ind w:firstLine="709"/>
        <w:jc w:val="both"/>
      </w:pPr>
      <w:r w:rsidRPr="000B466A">
        <w:t xml:space="preserve">На </w:t>
      </w:r>
      <w:proofErr w:type="spellStart"/>
      <w:r w:rsidRPr="000B466A">
        <w:t>приаэродромной</w:t>
      </w:r>
      <w:proofErr w:type="spellEnd"/>
      <w:r w:rsidRPr="000B466A">
        <w:t xml:space="preserve"> территории </w:t>
      </w:r>
      <w:hyperlink r:id="rId24" w:history="1">
        <w:r w:rsidRPr="000B466A">
          <w:t>выделяются</w:t>
        </w:r>
      </w:hyperlink>
      <w:r w:rsidRPr="000B466A">
        <w:t xml:space="preserve"> следующие </w:t>
      </w:r>
      <w:proofErr w:type="spellStart"/>
      <w:r w:rsidRPr="000B466A">
        <w:t>подзоны</w:t>
      </w:r>
      <w:proofErr w:type="spellEnd"/>
      <w:r w:rsidRPr="000B466A">
        <w:t>, в которых устанавливаются ограничения использования объектов недвижимости и осуществления деятельности:</w:t>
      </w:r>
    </w:p>
    <w:p w:rsidR="00C63EDF" w:rsidRPr="000B466A" w:rsidRDefault="00C63EDF" w:rsidP="008809E7">
      <w:pPr>
        <w:suppressAutoHyphens/>
        <w:ind w:firstLine="709"/>
        <w:jc w:val="both"/>
      </w:pPr>
      <w:r w:rsidRPr="000B466A">
        <w:t xml:space="preserve">1) первая </w:t>
      </w:r>
      <w:proofErr w:type="spellStart"/>
      <w:r w:rsidRPr="000B466A">
        <w:t>подзона</w:t>
      </w:r>
      <w:proofErr w:type="spellEnd"/>
      <w:r w:rsidRPr="000B466A">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C63EDF" w:rsidRPr="000B466A" w:rsidRDefault="00C63EDF" w:rsidP="008809E7">
      <w:pPr>
        <w:suppressAutoHyphens/>
        <w:ind w:firstLine="709"/>
        <w:jc w:val="both"/>
      </w:pPr>
      <w:r w:rsidRPr="000B466A">
        <w:t xml:space="preserve">2) вторая </w:t>
      </w:r>
      <w:proofErr w:type="spellStart"/>
      <w:r w:rsidRPr="000B466A">
        <w:t>подзона</w:t>
      </w:r>
      <w:proofErr w:type="spellEnd"/>
      <w:r w:rsidRPr="000B466A">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C63EDF" w:rsidRPr="000B466A" w:rsidRDefault="00C63EDF" w:rsidP="008809E7">
      <w:pPr>
        <w:suppressAutoHyphens/>
        <w:ind w:firstLine="709"/>
        <w:jc w:val="both"/>
      </w:pPr>
      <w:r w:rsidRPr="000B466A">
        <w:t xml:space="preserve">3) третья </w:t>
      </w:r>
      <w:proofErr w:type="spellStart"/>
      <w:r w:rsidRPr="000B466A">
        <w:t>подзона</w:t>
      </w:r>
      <w:proofErr w:type="spellEnd"/>
      <w:r w:rsidRPr="000B466A">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0B466A">
        <w:t>приаэродромной</w:t>
      </w:r>
      <w:proofErr w:type="spellEnd"/>
      <w:r w:rsidRPr="000B466A">
        <w:t xml:space="preserve"> территории;</w:t>
      </w:r>
    </w:p>
    <w:p w:rsidR="00C63EDF" w:rsidRPr="000B466A" w:rsidRDefault="00C63EDF" w:rsidP="008809E7">
      <w:pPr>
        <w:suppressAutoHyphens/>
        <w:ind w:firstLine="709"/>
        <w:jc w:val="both"/>
      </w:pPr>
      <w:r w:rsidRPr="000B466A">
        <w:t xml:space="preserve">4) четвертая </w:t>
      </w:r>
      <w:proofErr w:type="spellStart"/>
      <w:r w:rsidRPr="000B466A">
        <w:t>подзона</w:t>
      </w:r>
      <w:proofErr w:type="spellEnd"/>
      <w:r w:rsidRPr="000B466A">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0B466A">
        <w:t>подзоны</w:t>
      </w:r>
      <w:proofErr w:type="spellEnd"/>
      <w:r w:rsidRPr="000B466A">
        <w:t>;</w:t>
      </w:r>
    </w:p>
    <w:p w:rsidR="00C63EDF" w:rsidRPr="000B466A" w:rsidRDefault="00C63EDF" w:rsidP="008809E7">
      <w:pPr>
        <w:suppressAutoHyphens/>
        <w:ind w:firstLine="709"/>
        <w:jc w:val="both"/>
      </w:pPr>
      <w:r w:rsidRPr="000B466A">
        <w:t xml:space="preserve">5) пятая </w:t>
      </w:r>
      <w:proofErr w:type="spellStart"/>
      <w:r w:rsidRPr="000B466A">
        <w:t>подзона</w:t>
      </w:r>
      <w:proofErr w:type="spellEnd"/>
      <w:r w:rsidRPr="000B466A">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C63EDF" w:rsidRPr="000B466A" w:rsidRDefault="00C63EDF" w:rsidP="008809E7">
      <w:pPr>
        <w:suppressAutoHyphens/>
        <w:ind w:firstLine="709"/>
        <w:jc w:val="both"/>
      </w:pPr>
      <w:r w:rsidRPr="000B466A">
        <w:t xml:space="preserve">6) шестая </w:t>
      </w:r>
      <w:proofErr w:type="spellStart"/>
      <w:r w:rsidRPr="000B466A">
        <w:t>подзона</w:t>
      </w:r>
      <w:proofErr w:type="spellEnd"/>
      <w:r w:rsidRPr="000B466A">
        <w:t>, в которой запрещается размещать объекты, способствующие привлечению и массовому скоплению птиц;</w:t>
      </w:r>
    </w:p>
    <w:p w:rsidR="00C63EDF" w:rsidRPr="000B466A" w:rsidRDefault="00C63EDF" w:rsidP="008809E7">
      <w:pPr>
        <w:suppressAutoHyphens/>
        <w:ind w:firstLine="709"/>
        <w:jc w:val="both"/>
      </w:pPr>
      <w:r w:rsidRPr="000B466A">
        <w:t xml:space="preserve">7) седьмая </w:t>
      </w:r>
      <w:proofErr w:type="spellStart"/>
      <w:r w:rsidRPr="000B466A">
        <w:t>подзона</w:t>
      </w:r>
      <w:proofErr w:type="spellEnd"/>
      <w:r w:rsidRPr="000B466A">
        <w:t>,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C63EDF" w:rsidRPr="000B466A" w:rsidRDefault="00C63EDF" w:rsidP="008809E7">
      <w:pPr>
        <w:pStyle w:val="4f0"/>
        <w:shd w:val="clear" w:color="auto" w:fill="auto"/>
        <w:suppressAutoHyphens/>
        <w:spacing w:line="240" w:lineRule="auto"/>
        <w:ind w:firstLine="709"/>
        <w:jc w:val="both"/>
        <w:rPr>
          <w:i/>
          <w:color w:val="auto"/>
          <w:sz w:val="24"/>
          <w:szCs w:val="24"/>
        </w:rPr>
      </w:pPr>
      <w:r w:rsidRPr="000B466A">
        <w:rPr>
          <w:i/>
          <w:color w:val="auto"/>
          <w:sz w:val="24"/>
          <w:szCs w:val="24"/>
        </w:rPr>
        <w:t xml:space="preserve">Седьмая </w:t>
      </w:r>
      <w:proofErr w:type="spellStart"/>
      <w:r w:rsidRPr="000B466A">
        <w:rPr>
          <w:i/>
          <w:color w:val="auto"/>
          <w:sz w:val="24"/>
          <w:szCs w:val="24"/>
        </w:rPr>
        <w:t>подзона</w:t>
      </w:r>
      <w:proofErr w:type="spellEnd"/>
      <w:r w:rsidRPr="000B466A">
        <w:rPr>
          <w:i/>
          <w:color w:val="auto"/>
          <w:sz w:val="24"/>
          <w:szCs w:val="24"/>
        </w:rPr>
        <w:t>, устанавливаемая в целях предотвращения негативного физического воздействия (несоответствия эквивалентного уровня звука, возникающего в связи с полетами воздушных судов, санитарно-эпидемиологическим требованиям), на момент разработки генерального плана не установлена.</w:t>
      </w:r>
    </w:p>
    <w:p w:rsidR="00C63EDF" w:rsidRPr="000B466A" w:rsidRDefault="00C63EDF" w:rsidP="008809E7">
      <w:pPr>
        <w:pStyle w:val="2f0"/>
        <w:suppressAutoHyphens/>
        <w:spacing w:after="0" w:line="240" w:lineRule="auto"/>
        <w:ind w:firstLine="709"/>
        <w:jc w:val="both"/>
      </w:pPr>
      <w:r w:rsidRPr="000B466A">
        <w:t xml:space="preserve">До установления седьмой </w:t>
      </w:r>
      <w:proofErr w:type="spellStart"/>
      <w:r w:rsidRPr="000B466A">
        <w:t>подзоны</w:t>
      </w:r>
      <w:proofErr w:type="spellEnd"/>
      <w:r w:rsidRPr="000B466A">
        <w:t xml:space="preserve"> </w:t>
      </w:r>
      <w:proofErr w:type="spellStart"/>
      <w:r w:rsidRPr="000B466A">
        <w:t>приаэродромной</w:t>
      </w:r>
      <w:proofErr w:type="spellEnd"/>
      <w:r w:rsidRPr="000B466A">
        <w:t xml:space="preserve"> территории использование земельных участков в целях, предусмотренных ограничений, осуществляется при наличии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w:t>
      </w:r>
    </w:p>
    <w:p w:rsidR="00C63EDF" w:rsidRPr="000B466A" w:rsidRDefault="00C63EDF" w:rsidP="008809E7">
      <w:pPr>
        <w:pStyle w:val="4f0"/>
        <w:shd w:val="clear" w:color="auto" w:fill="auto"/>
        <w:suppressAutoHyphens/>
        <w:spacing w:line="240" w:lineRule="auto"/>
        <w:ind w:firstLine="709"/>
        <w:jc w:val="both"/>
        <w:rPr>
          <w:color w:val="auto"/>
          <w:sz w:val="24"/>
          <w:szCs w:val="24"/>
        </w:rPr>
      </w:pPr>
      <w:r w:rsidRPr="000B466A">
        <w:rPr>
          <w:color w:val="auto"/>
          <w:sz w:val="24"/>
          <w:szCs w:val="24"/>
        </w:rPr>
        <w:t xml:space="preserve">В настоящее время в ЕГРН приводятся сведения о ЗОУИТ50:28-6.96 - Зона с особыми условиями использования территорий - </w:t>
      </w:r>
      <w:proofErr w:type="spellStart"/>
      <w:r w:rsidRPr="000B466A">
        <w:rPr>
          <w:color w:val="auto"/>
          <w:sz w:val="24"/>
          <w:szCs w:val="24"/>
        </w:rPr>
        <w:t>Приаэродромная</w:t>
      </w:r>
      <w:proofErr w:type="spellEnd"/>
      <w:r w:rsidRPr="000B466A">
        <w:rPr>
          <w:color w:val="auto"/>
          <w:sz w:val="24"/>
          <w:szCs w:val="24"/>
        </w:rPr>
        <w:t xml:space="preserve"> территория аэродрома Москва (Домодедово).</w:t>
      </w:r>
    </w:p>
    <w:p w:rsidR="00C63EDF" w:rsidRPr="000B466A" w:rsidRDefault="00C63EDF" w:rsidP="008809E7">
      <w:pPr>
        <w:pStyle w:val="4f0"/>
        <w:shd w:val="clear" w:color="auto" w:fill="auto"/>
        <w:suppressAutoHyphens/>
        <w:spacing w:line="240" w:lineRule="auto"/>
        <w:ind w:firstLine="709"/>
        <w:jc w:val="both"/>
        <w:rPr>
          <w:color w:val="auto"/>
          <w:sz w:val="24"/>
          <w:szCs w:val="24"/>
        </w:rPr>
      </w:pPr>
      <w:r w:rsidRPr="000B466A">
        <w:rPr>
          <w:color w:val="auto"/>
          <w:sz w:val="24"/>
          <w:szCs w:val="24"/>
        </w:rPr>
        <w:t xml:space="preserve">Ограничение: В пределах </w:t>
      </w:r>
      <w:proofErr w:type="spellStart"/>
      <w:r w:rsidRPr="000B466A">
        <w:rPr>
          <w:color w:val="auto"/>
          <w:sz w:val="24"/>
          <w:szCs w:val="24"/>
        </w:rPr>
        <w:t>приаэродромной</w:t>
      </w:r>
      <w:proofErr w:type="spellEnd"/>
      <w:r w:rsidRPr="000B466A">
        <w:rPr>
          <w:color w:val="auto"/>
          <w:sz w:val="24"/>
          <w:szCs w:val="24"/>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в порядке установленном законодательством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63EDF" w:rsidRPr="000B466A" w:rsidRDefault="00C63EDF" w:rsidP="008809E7">
      <w:pPr>
        <w:pStyle w:val="4f0"/>
        <w:shd w:val="clear" w:color="auto" w:fill="auto"/>
        <w:suppressAutoHyphens/>
        <w:spacing w:line="240" w:lineRule="auto"/>
        <w:ind w:firstLine="709"/>
        <w:jc w:val="both"/>
        <w:rPr>
          <w:color w:val="auto"/>
          <w:sz w:val="24"/>
          <w:szCs w:val="24"/>
        </w:rPr>
      </w:pPr>
      <w:r w:rsidRPr="000B466A">
        <w:rPr>
          <w:color w:val="auto"/>
          <w:sz w:val="24"/>
          <w:szCs w:val="24"/>
        </w:rPr>
        <w:t>а) объектов высотой 50 м и более относительно уровня аэродрома (вертодрома);</w:t>
      </w:r>
    </w:p>
    <w:p w:rsidR="00C63EDF" w:rsidRPr="000B466A" w:rsidRDefault="00C63EDF" w:rsidP="008809E7">
      <w:pPr>
        <w:pStyle w:val="4f0"/>
        <w:shd w:val="clear" w:color="auto" w:fill="auto"/>
        <w:suppressAutoHyphens/>
        <w:spacing w:line="240" w:lineRule="auto"/>
        <w:ind w:firstLine="709"/>
        <w:jc w:val="both"/>
        <w:rPr>
          <w:color w:val="auto"/>
          <w:sz w:val="24"/>
          <w:szCs w:val="24"/>
        </w:rPr>
      </w:pPr>
      <w:r w:rsidRPr="000B466A">
        <w:rPr>
          <w:color w:val="auto"/>
          <w:sz w:val="24"/>
          <w:szCs w:val="24"/>
        </w:rPr>
        <w:t xml:space="preserve">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 </w:t>
      </w:r>
    </w:p>
    <w:p w:rsidR="00C63EDF" w:rsidRPr="000B466A" w:rsidRDefault="00C63EDF" w:rsidP="008809E7">
      <w:pPr>
        <w:pStyle w:val="4f0"/>
        <w:shd w:val="clear" w:color="auto" w:fill="auto"/>
        <w:suppressAutoHyphens/>
        <w:spacing w:line="240" w:lineRule="auto"/>
        <w:ind w:firstLine="709"/>
        <w:jc w:val="both"/>
        <w:rPr>
          <w:color w:val="auto"/>
          <w:sz w:val="24"/>
          <w:szCs w:val="24"/>
        </w:rPr>
      </w:pPr>
      <w:r w:rsidRPr="000B466A">
        <w:rPr>
          <w:color w:val="auto"/>
          <w:sz w:val="24"/>
          <w:szCs w:val="24"/>
        </w:rPr>
        <w:t>в) взрывоопасных объектов;</w:t>
      </w:r>
    </w:p>
    <w:p w:rsidR="00C63EDF" w:rsidRPr="000B466A" w:rsidRDefault="00C63EDF" w:rsidP="008809E7">
      <w:pPr>
        <w:pStyle w:val="4f0"/>
        <w:shd w:val="clear" w:color="auto" w:fill="auto"/>
        <w:suppressAutoHyphens/>
        <w:spacing w:line="240" w:lineRule="auto"/>
        <w:ind w:firstLine="709"/>
        <w:jc w:val="both"/>
        <w:rPr>
          <w:color w:val="auto"/>
          <w:sz w:val="24"/>
          <w:szCs w:val="24"/>
        </w:rPr>
      </w:pPr>
      <w:r w:rsidRPr="000B466A">
        <w:rPr>
          <w:color w:val="auto"/>
          <w:sz w:val="24"/>
          <w:szCs w:val="24"/>
        </w:rPr>
        <w:t>г) факельных устройств для аварийного сжигания сбрасываемых газов высотой 50 м и более (с учетом возможной высоты выброса пламени);</w:t>
      </w:r>
    </w:p>
    <w:p w:rsidR="00C63EDF" w:rsidRPr="000B466A" w:rsidRDefault="00C63EDF" w:rsidP="008809E7">
      <w:pPr>
        <w:pStyle w:val="4f0"/>
        <w:shd w:val="clear" w:color="auto" w:fill="auto"/>
        <w:suppressAutoHyphens/>
        <w:spacing w:line="240" w:lineRule="auto"/>
        <w:ind w:firstLine="709"/>
        <w:jc w:val="both"/>
        <w:rPr>
          <w:color w:val="auto"/>
          <w:sz w:val="24"/>
          <w:szCs w:val="24"/>
        </w:rPr>
      </w:pPr>
      <w:r w:rsidRPr="000B466A">
        <w:rPr>
          <w:color w:val="auto"/>
          <w:sz w:val="24"/>
          <w:szCs w:val="24"/>
        </w:rPr>
        <w:t>д) промышленных и иных предприятий и сооружений, деятельность которых может привести к ухудшению видимости в районе аэродрома (вертодрома).</w:t>
      </w:r>
    </w:p>
    <w:p w:rsidR="00C63EDF" w:rsidRPr="000B466A" w:rsidRDefault="00C63EDF" w:rsidP="008809E7">
      <w:pPr>
        <w:pStyle w:val="4f0"/>
        <w:shd w:val="clear" w:color="auto" w:fill="auto"/>
        <w:suppressAutoHyphens/>
        <w:spacing w:line="240" w:lineRule="auto"/>
        <w:ind w:firstLine="709"/>
        <w:jc w:val="both"/>
        <w:rPr>
          <w:color w:val="auto"/>
          <w:sz w:val="24"/>
          <w:szCs w:val="24"/>
        </w:rPr>
      </w:pPr>
      <w:r w:rsidRPr="000B466A">
        <w:rPr>
          <w:color w:val="auto"/>
          <w:sz w:val="24"/>
          <w:szCs w:val="24"/>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C63EDF" w:rsidRPr="000B466A" w:rsidRDefault="00C63EDF" w:rsidP="008809E7">
      <w:pPr>
        <w:pStyle w:val="affc"/>
        <w:suppressAutoHyphens/>
        <w:spacing w:before="60" w:after="0"/>
        <w:ind w:firstLine="709"/>
        <w:rPr>
          <w:i/>
          <w:u w:val="single"/>
        </w:rPr>
      </w:pPr>
      <w:r w:rsidRPr="000B466A">
        <w:rPr>
          <w:i/>
          <w:u w:val="single"/>
        </w:rPr>
        <w:t>Автомобильный транспорт</w:t>
      </w:r>
    </w:p>
    <w:p w:rsidR="00C63EDF" w:rsidRPr="000B466A" w:rsidRDefault="00C63EDF" w:rsidP="008809E7">
      <w:pPr>
        <w:pStyle w:val="affc"/>
        <w:suppressAutoHyphens/>
        <w:spacing w:after="0"/>
        <w:ind w:firstLine="709"/>
        <w:jc w:val="both"/>
      </w:pPr>
      <w:r w:rsidRPr="000B466A">
        <w:t xml:space="preserve">На расчётный срок планируется размещение многоквартирной застройки с объектами общественно-делового, социального, транспортного и инженерного назначения в </w:t>
      </w:r>
      <w:proofErr w:type="spellStart"/>
      <w:r w:rsidRPr="000B466A">
        <w:t>мкр</w:t>
      </w:r>
      <w:proofErr w:type="spellEnd"/>
      <w:r w:rsidRPr="000B466A">
        <w:t xml:space="preserve">. «Южный» г. Домодедово. Рассматриваемая территория находится  вблизи автодорог  М-4 «Дон», М-4 «Дон» - Востряково - Подъезд к аэропорту Домодедово, Каширское шоссе – </w:t>
      </w:r>
      <w:proofErr w:type="spellStart"/>
      <w:r w:rsidRPr="000B466A">
        <w:t>Битягово</w:t>
      </w:r>
      <w:proofErr w:type="spellEnd"/>
      <w:r w:rsidRPr="000B466A">
        <w:t xml:space="preserve">, Каширское шоссе (участок 2). </w:t>
      </w:r>
    </w:p>
    <w:p w:rsidR="00C63EDF" w:rsidRPr="000B466A" w:rsidRDefault="00C63EDF" w:rsidP="008809E7">
      <w:pPr>
        <w:widowControl w:val="0"/>
        <w:shd w:val="clear" w:color="auto" w:fill="FFFFFF"/>
        <w:suppressAutoHyphens/>
        <w:ind w:firstLine="709"/>
        <w:jc w:val="both"/>
      </w:pPr>
      <w:r w:rsidRPr="000B466A">
        <w:t xml:space="preserve">В качестве шумовой характеристики транспортного потока принят в соответствии с межгосударственным стандартом ГОСТ 20444-2014 «Шум. Транспортные потоки. Методы измерения шумовой характеристики» эквивалентный уровень звука в </w:t>
      </w:r>
      <w:proofErr w:type="spellStart"/>
      <w:r w:rsidRPr="000B466A">
        <w:t>дБА</w:t>
      </w:r>
      <w:proofErr w:type="spellEnd"/>
      <w:r w:rsidRPr="000B466A">
        <w:t>.</w:t>
      </w:r>
    </w:p>
    <w:p w:rsidR="00C63EDF" w:rsidRPr="000B466A" w:rsidRDefault="00C63EDF" w:rsidP="008809E7">
      <w:pPr>
        <w:suppressAutoHyphens/>
        <w:ind w:firstLine="709"/>
        <w:jc w:val="both"/>
      </w:pPr>
      <w:r w:rsidRPr="000B466A">
        <w:t>Величина эквивалентного уровня звука зависит от следующих факторов:</w:t>
      </w:r>
    </w:p>
    <w:p w:rsidR="00C63EDF" w:rsidRPr="000B466A" w:rsidRDefault="00C63EDF" w:rsidP="008809E7">
      <w:pPr>
        <w:pStyle w:val="afd"/>
        <w:numPr>
          <w:ilvl w:val="0"/>
          <w:numId w:val="55"/>
        </w:numPr>
        <w:tabs>
          <w:tab w:val="left" w:pos="1134"/>
        </w:tabs>
        <w:suppressAutoHyphens/>
        <w:spacing w:after="0" w:line="240" w:lineRule="auto"/>
        <w:ind w:left="0" w:firstLine="709"/>
        <w:contextualSpacing w:val="0"/>
        <w:jc w:val="both"/>
        <w:rPr>
          <w:rFonts w:ascii="Times New Roman" w:hAnsi="Times New Roman"/>
          <w:sz w:val="24"/>
          <w:szCs w:val="24"/>
        </w:rPr>
      </w:pPr>
      <w:r w:rsidRPr="000B466A">
        <w:rPr>
          <w:rFonts w:ascii="Times New Roman" w:hAnsi="Times New Roman"/>
          <w:sz w:val="24"/>
          <w:szCs w:val="24"/>
        </w:rPr>
        <w:t>интенсивности движения;</w:t>
      </w:r>
    </w:p>
    <w:p w:rsidR="00C63EDF" w:rsidRPr="000B466A" w:rsidRDefault="00C63EDF" w:rsidP="008809E7">
      <w:pPr>
        <w:pStyle w:val="afd"/>
        <w:numPr>
          <w:ilvl w:val="0"/>
          <w:numId w:val="55"/>
        </w:numPr>
        <w:tabs>
          <w:tab w:val="left" w:pos="1134"/>
        </w:tabs>
        <w:suppressAutoHyphens/>
        <w:spacing w:after="0" w:line="240" w:lineRule="auto"/>
        <w:ind w:left="0" w:firstLine="709"/>
        <w:contextualSpacing w:val="0"/>
        <w:jc w:val="both"/>
        <w:rPr>
          <w:rFonts w:ascii="Times New Roman" w:hAnsi="Times New Roman"/>
          <w:sz w:val="24"/>
          <w:szCs w:val="24"/>
        </w:rPr>
      </w:pPr>
      <w:r w:rsidRPr="000B466A">
        <w:rPr>
          <w:rFonts w:ascii="Times New Roman" w:hAnsi="Times New Roman"/>
          <w:sz w:val="24"/>
          <w:szCs w:val="24"/>
        </w:rPr>
        <w:t>состава движения транспортного потока;</w:t>
      </w:r>
    </w:p>
    <w:p w:rsidR="00C63EDF" w:rsidRPr="000B466A" w:rsidRDefault="00C63EDF" w:rsidP="008809E7">
      <w:pPr>
        <w:pStyle w:val="afd"/>
        <w:numPr>
          <w:ilvl w:val="0"/>
          <w:numId w:val="55"/>
        </w:numPr>
        <w:tabs>
          <w:tab w:val="left" w:pos="1134"/>
        </w:tabs>
        <w:suppressAutoHyphens/>
        <w:spacing w:after="0" w:line="240" w:lineRule="auto"/>
        <w:ind w:left="0" w:firstLine="709"/>
        <w:contextualSpacing w:val="0"/>
        <w:jc w:val="both"/>
        <w:rPr>
          <w:rFonts w:ascii="Times New Roman" w:hAnsi="Times New Roman"/>
          <w:sz w:val="24"/>
          <w:szCs w:val="24"/>
        </w:rPr>
      </w:pPr>
      <w:r w:rsidRPr="000B466A">
        <w:rPr>
          <w:rFonts w:ascii="Times New Roman" w:hAnsi="Times New Roman"/>
          <w:sz w:val="24"/>
          <w:szCs w:val="24"/>
        </w:rPr>
        <w:t>скорости движения.</w:t>
      </w:r>
    </w:p>
    <w:p w:rsidR="00C63EDF" w:rsidRPr="000B466A" w:rsidRDefault="00C63EDF" w:rsidP="008809E7">
      <w:pPr>
        <w:widowControl w:val="0"/>
        <w:shd w:val="clear" w:color="auto" w:fill="FFFFFF"/>
        <w:suppressAutoHyphens/>
        <w:ind w:firstLine="709"/>
        <w:jc w:val="both"/>
      </w:pPr>
      <w:r w:rsidRPr="000B466A">
        <w:t xml:space="preserve">Шумовые характеристики автотранспортных потоков и шумовых зон в настоящее время в соответствии утверждённым генеральным планом </w:t>
      </w:r>
      <w:proofErr w:type="spellStart"/>
      <w:r w:rsidRPr="000B466A">
        <w:t>г.о</w:t>
      </w:r>
      <w:proofErr w:type="spellEnd"/>
      <w:r w:rsidRPr="000B466A">
        <w:t>. Домодедово приведены в таблице 2.2.2.</w:t>
      </w:r>
    </w:p>
    <w:p w:rsidR="00C63EDF" w:rsidRPr="000B466A" w:rsidRDefault="00C63EDF" w:rsidP="008809E7">
      <w:pPr>
        <w:pStyle w:val="affc"/>
        <w:keepNext/>
        <w:suppressAutoHyphens/>
        <w:spacing w:before="60" w:after="0"/>
        <w:ind w:left="1072" w:hanging="1072"/>
      </w:pPr>
      <w:r w:rsidRPr="000B466A">
        <w:t>Таблица 2.2.2.</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97"/>
        <w:gridCol w:w="1412"/>
        <w:gridCol w:w="1524"/>
        <w:gridCol w:w="1524"/>
        <w:gridCol w:w="1464"/>
      </w:tblGrid>
      <w:tr w:rsidR="00C63EDF" w:rsidRPr="000B466A" w:rsidTr="00BD6353">
        <w:trPr>
          <w:trHeight w:val="20"/>
          <w:tblHeader/>
          <w:jc w:val="center"/>
        </w:trPr>
        <w:tc>
          <w:tcPr>
            <w:tcW w:w="1921" w:type="pct"/>
            <w:vMerge w:val="restar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Название автомобильной дороги,</w:t>
            </w:r>
            <w:r w:rsidRPr="000B466A">
              <w:rPr>
                <w:color w:val="auto"/>
                <w:sz w:val="22"/>
                <w:szCs w:val="22"/>
              </w:rPr>
              <w:br/>
              <w:t xml:space="preserve"> улицы</w:t>
            </w:r>
          </w:p>
        </w:tc>
        <w:tc>
          <w:tcPr>
            <w:tcW w:w="1526" w:type="pct"/>
            <w:gridSpan w:val="2"/>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 xml:space="preserve">Интенсивность транспортного потока </w:t>
            </w:r>
          </w:p>
        </w:tc>
        <w:tc>
          <w:tcPr>
            <w:tcW w:w="792" w:type="pct"/>
            <w:vMerge w:val="restar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 xml:space="preserve">Шумовая характеристика </w:t>
            </w:r>
            <w:proofErr w:type="spellStart"/>
            <w:r w:rsidRPr="000B466A">
              <w:rPr>
                <w:color w:val="auto"/>
                <w:sz w:val="22"/>
                <w:szCs w:val="22"/>
              </w:rPr>
              <w:t>LАэкв</w:t>
            </w:r>
            <w:proofErr w:type="spellEnd"/>
            <w:r w:rsidRPr="000B466A">
              <w:rPr>
                <w:color w:val="auto"/>
                <w:sz w:val="22"/>
                <w:szCs w:val="22"/>
              </w:rPr>
              <w:t>,</w:t>
            </w:r>
            <w:r w:rsidRPr="000B466A">
              <w:rPr>
                <w:color w:val="auto"/>
                <w:sz w:val="22"/>
                <w:szCs w:val="22"/>
              </w:rPr>
              <w:br/>
            </w:r>
            <w:proofErr w:type="spellStart"/>
            <w:r w:rsidRPr="000B466A">
              <w:rPr>
                <w:color w:val="auto"/>
                <w:sz w:val="22"/>
                <w:szCs w:val="22"/>
              </w:rPr>
              <w:t>дБА</w:t>
            </w:r>
            <w:proofErr w:type="spellEnd"/>
          </w:p>
        </w:tc>
        <w:tc>
          <w:tcPr>
            <w:tcW w:w="761" w:type="pct"/>
            <w:vMerge w:val="restart"/>
            <w:shd w:val="clear" w:color="auto" w:fill="FFFFFF"/>
            <w:vAlign w:val="center"/>
          </w:tcPr>
          <w:p w:rsidR="00C63EDF" w:rsidRPr="000B466A" w:rsidRDefault="00C63EDF" w:rsidP="008809E7">
            <w:pPr>
              <w:suppressAutoHyphens/>
              <w:spacing w:before="20" w:after="20"/>
              <w:jc w:val="center"/>
              <w:rPr>
                <w:sz w:val="22"/>
                <w:szCs w:val="22"/>
              </w:rPr>
            </w:pPr>
            <w:r w:rsidRPr="000B466A">
              <w:rPr>
                <w:sz w:val="22"/>
                <w:szCs w:val="22"/>
              </w:rPr>
              <w:t>Зона шумового дискомфорта,</w:t>
            </w:r>
            <w:r w:rsidRPr="000B466A">
              <w:rPr>
                <w:sz w:val="22"/>
                <w:szCs w:val="22"/>
              </w:rPr>
              <w:br/>
              <w:t>м</w:t>
            </w:r>
          </w:p>
        </w:tc>
      </w:tr>
      <w:tr w:rsidR="00C63EDF" w:rsidRPr="000B466A" w:rsidTr="00BD6353">
        <w:trPr>
          <w:trHeight w:val="20"/>
          <w:tblHeader/>
          <w:jc w:val="center"/>
        </w:trPr>
        <w:tc>
          <w:tcPr>
            <w:tcW w:w="1921" w:type="pct"/>
            <w:vMerge/>
            <w:shd w:val="clear" w:color="auto" w:fill="FFFFFF"/>
            <w:vAlign w:val="center"/>
          </w:tcPr>
          <w:p w:rsidR="00C63EDF" w:rsidRPr="000B466A" w:rsidRDefault="00C63EDF" w:rsidP="008809E7">
            <w:pPr>
              <w:suppressAutoHyphens/>
              <w:spacing w:before="20" w:after="20"/>
              <w:rPr>
                <w:sz w:val="22"/>
                <w:szCs w:val="22"/>
              </w:rPr>
            </w:pPr>
          </w:p>
        </w:tc>
        <w:tc>
          <w:tcPr>
            <w:tcW w:w="734"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 xml:space="preserve">Суммарная, </w:t>
            </w:r>
            <w:r w:rsidRPr="000B466A">
              <w:rPr>
                <w:color w:val="auto"/>
                <w:sz w:val="22"/>
                <w:szCs w:val="22"/>
              </w:rPr>
              <w:br/>
              <w:t>физ. ед./час</w:t>
            </w:r>
          </w:p>
        </w:tc>
        <w:tc>
          <w:tcPr>
            <w:tcW w:w="792"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Доля груз. и общ. трансп., %</w:t>
            </w:r>
          </w:p>
        </w:tc>
        <w:tc>
          <w:tcPr>
            <w:tcW w:w="792" w:type="pct"/>
            <w:vMerge/>
            <w:shd w:val="clear" w:color="auto" w:fill="FFFFFF"/>
          </w:tcPr>
          <w:p w:rsidR="00C63EDF" w:rsidRPr="000B466A" w:rsidRDefault="00C63EDF" w:rsidP="008809E7">
            <w:pPr>
              <w:suppressAutoHyphens/>
              <w:spacing w:before="20" w:after="20"/>
              <w:rPr>
                <w:sz w:val="22"/>
                <w:szCs w:val="22"/>
              </w:rPr>
            </w:pPr>
          </w:p>
        </w:tc>
        <w:tc>
          <w:tcPr>
            <w:tcW w:w="761" w:type="pct"/>
            <w:vMerge/>
            <w:shd w:val="clear" w:color="auto" w:fill="FFFFFF"/>
            <w:vAlign w:val="center"/>
          </w:tcPr>
          <w:p w:rsidR="00C63EDF" w:rsidRPr="000B466A" w:rsidRDefault="00C63EDF" w:rsidP="008809E7">
            <w:pPr>
              <w:suppressAutoHyphens/>
              <w:spacing w:before="20" w:after="20"/>
              <w:rPr>
                <w:sz w:val="22"/>
                <w:szCs w:val="22"/>
              </w:rPr>
            </w:pPr>
          </w:p>
        </w:tc>
      </w:tr>
      <w:tr w:rsidR="00C63EDF" w:rsidRPr="000B466A" w:rsidTr="00BD6353">
        <w:trPr>
          <w:trHeight w:val="20"/>
          <w:jc w:val="center"/>
        </w:trPr>
        <w:tc>
          <w:tcPr>
            <w:tcW w:w="1921" w:type="pct"/>
            <w:shd w:val="clear" w:color="auto" w:fill="FFFFFF"/>
            <w:vAlign w:val="center"/>
          </w:tcPr>
          <w:p w:rsidR="00C63EDF" w:rsidRPr="000B466A" w:rsidRDefault="00C63EDF" w:rsidP="008809E7">
            <w:pPr>
              <w:pStyle w:val="Other0"/>
              <w:suppressAutoHyphens/>
              <w:spacing w:before="20" w:after="20" w:line="240" w:lineRule="auto"/>
              <w:ind w:firstLine="0"/>
              <w:rPr>
                <w:color w:val="auto"/>
                <w:sz w:val="22"/>
                <w:szCs w:val="22"/>
              </w:rPr>
            </w:pPr>
            <w:r w:rsidRPr="000B466A">
              <w:rPr>
                <w:color w:val="auto"/>
                <w:sz w:val="22"/>
                <w:szCs w:val="22"/>
              </w:rPr>
              <w:t xml:space="preserve">Каширское шоссе (на участке от границ городского округа Домодедово до пересечения с а/д М-4 «Дон») </w:t>
            </w:r>
          </w:p>
        </w:tc>
        <w:tc>
          <w:tcPr>
            <w:tcW w:w="734"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2900</w:t>
            </w:r>
          </w:p>
        </w:tc>
        <w:tc>
          <w:tcPr>
            <w:tcW w:w="792"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28</w:t>
            </w:r>
          </w:p>
        </w:tc>
        <w:tc>
          <w:tcPr>
            <w:tcW w:w="792"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77,5</w:t>
            </w:r>
          </w:p>
        </w:tc>
        <w:tc>
          <w:tcPr>
            <w:tcW w:w="761"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190</w:t>
            </w:r>
          </w:p>
        </w:tc>
      </w:tr>
      <w:tr w:rsidR="00C63EDF" w:rsidRPr="000B466A" w:rsidTr="00BD6353">
        <w:trPr>
          <w:trHeight w:val="20"/>
          <w:jc w:val="center"/>
        </w:trPr>
        <w:tc>
          <w:tcPr>
            <w:tcW w:w="1921" w:type="pct"/>
            <w:shd w:val="clear" w:color="auto" w:fill="FFFFFF"/>
            <w:vAlign w:val="center"/>
          </w:tcPr>
          <w:p w:rsidR="00C63EDF" w:rsidRPr="000B466A" w:rsidRDefault="00C63EDF" w:rsidP="008809E7">
            <w:pPr>
              <w:pStyle w:val="Other0"/>
              <w:suppressAutoHyphens/>
              <w:spacing w:before="20" w:after="20" w:line="240" w:lineRule="auto"/>
              <w:ind w:firstLine="0"/>
              <w:rPr>
                <w:color w:val="auto"/>
                <w:sz w:val="22"/>
                <w:szCs w:val="22"/>
              </w:rPr>
            </w:pPr>
            <w:r w:rsidRPr="000B466A">
              <w:rPr>
                <w:color w:val="auto"/>
                <w:sz w:val="22"/>
                <w:szCs w:val="22"/>
              </w:rPr>
              <w:t>М-4 «Дон» (на участке от границ городского округа Домодедово до А-107 «ММК»)</w:t>
            </w:r>
          </w:p>
        </w:tc>
        <w:tc>
          <w:tcPr>
            <w:tcW w:w="734"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4150</w:t>
            </w:r>
          </w:p>
        </w:tc>
        <w:tc>
          <w:tcPr>
            <w:tcW w:w="792"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27</w:t>
            </w:r>
          </w:p>
        </w:tc>
        <w:tc>
          <w:tcPr>
            <w:tcW w:w="792"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79,0</w:t>
            </w:r>
          </w:p>
        </w:tc>
        <w:tc>
          <w:tcPr>
            <w:tcW w:w="761"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235</w:t>
            </w:r>
          </w:p>
        </w:tc>
      </w:tr>
    </w:tbl>
    <w:p w:rsidR="00C63EDF" w:rsidRPr="000B466A" w:rsidRDefault="00C63EDF" w:rsidP="008809E7">
      <w:pPr>
        <w:widowControl w:val="0"/>
        <w:shd w:val="clear" w:color="auto" w:fill="FFFFFF"/>
        <w:suppressAutoHyphens/>
        <w:spacing w:before="60"/>
        <w:ind w:firstLine="709"/>
        <w:jc w:val="both"/>
      </w:pPr>
      <w:r w:rsidRPr="000B466A">
        <w:t xml:space="preserve">Для защиты населения планируемой жилой застройки необходима установка </w:t>
      </w:r>
      <w:proofErr w:type="spellStart"/>
      <w:r w:rsidRPr="000B466A">
        <w:t>шумозащитных</w:t>
      </w:r>
      <w:proofErr w:type="spellEnd"/>
      <w:r w:rsidRPr="000B466A">
        <w:t xml:space="preserve"> окон в сочетании с посадкой </w:t>
      </w:r>
      <w:proofErr w:type="spellStart"/>
      <w:r w:rsidRPr="000B466A">
        <w:t>шумозащитного</w:t>
      </w:r>
      <w:proofErr w:type="spellEnd"/>
      <w:r w:rsidRPr="000B466A">
        <w:t xml:space="preserve"> озеленения (конкретные параметры </w:t>
      </w:r>
      <w:proofErr w:type="spellStart"/>
      <w:r w:rsidRPr="000B466A">
        <w:t>шумозащитных</w:t>
      </w:r>
      <w:proofErr w:type="spellEnd"/>
      <w:r w:rsidRPr="000B466A">
        <w:t xml:space="preserve"> мероприятий уточняются на дальнейших этапах проектирования).</w:t>
      </w:r>
    </w:p>
    <w:p w:rsidR="00C63EDF" w:rsidRPr="000B466A" w:rsidRDefault="00C63EDF" w:rsidP="008809E7">
      <w:pPr>
        <w:pStyle w:val="4f0"/>
        <w:shd w:val="clear" w:color="auto" w:fill="auto"/>
        <w:suppressAutoHyphens/>
        <w:spacing w:line="240" w:lineRule="auto"/>
        <w:ind w:firstLine="709"/>
        <w:rPr>
          <w:i/>
          <w:iCs/>
          <w:color w:val="auto"/>
          <w:sz w:val="24"/>
          <w:szCs w:val="24"/>
          <w:u w:val="single"/>
        </w:rPr>
      </w:pPr>
      <w:r w:rsidRPr="000B466A">
        <w:rPr>
          <w:i/>
          <w:iCs/>
          <w:color w:val="auto"/>
          <w:sz w:val="24"/>
          <w:szCs w:val="24"/>
          <w:u w:val="single"/>
        </w:rPr>
        <w:t>Проектные предложения</w:t>
      </w:r>
    </w:p>
    <w:p w:rsidR="00C63EDF" w:rsidRPr="000B466A" w:rsidRDefault="00C63EDF" w:rsidP="008809E7">
      <w:pPr>
        <w:pStyle w:val="4f0"/>
        <w:shd w:val="clear" w:color="auto" w:fill="auto"/>
        <w:suppressAutoHyphens/>
        <w:spacing w:before="60" w:line="240" w:lineRule="auto"/>
        <w:ind w:firstLine="709"/>
        <w:jc w:val="both"/>
        <w:rPr>
          <w:i/>
          <w:color w:val="auto"/>
          <w:sz w:val="24"/>
          <w:szCs w:val="24"/>
        </w:rPr>
      </w:pPr>
      <w:r w:rsidRPr="000B466A">
        <w:rPr>
          <w:i/>
          <w:color w:val="auto"/>
          <w:sz w:val="24"/>
          <w:szCs w:val="24"/>
        </w:rPr>
        <w:t>Авиационный транспорт</w:t>
      </w:r>
    </w:p>
    <w:p w:rsidR="00C63EDF" w:rsidRPr="000B466A" w:rsidRDefault="00C63EDF" w:rsidP="008809E7">
      <w:pPr>
        <w:numPr>
          <w:ilvl w:val="12"/>
          <w:numId w:val="0"/>
        </w:numPr>
        <w:tabs>
          <w:tab w:val="left" w:pos="8080"/>
        </w:tabs>
        <w:suppressAutoHyphens/>
        <w:ind w:firstLine="709"/>
        <w:jc w:val="both"/>
      </w:pPr>
      <w:r w:rsidRPr="000B466A">
        <w:t xml:space="preserve">Учитывая сложившееся расположение жилой застройки относительно аэропорта Домодедово, для предотвращения расширения соответствующих зон воздействия авиационного шума, создаваемого воздушными судами при движении по траектории взлета, посадки и маневрирования, и контроля выдерживания воздушными судами установленных процедур взлета и захода на посадку, необходимо оборудовать и установить на территориях жилой застройки, особенно подверженных воздействию авиационного шума, а также в характерных точках, позволяющих подтверждать и анализировать применение малошумных процедур набора высоты и захода на посадку, автоматизированные пункты контроля авиационного шума (АПКАШ) системы мониторинга авиационного шума </w:t>
      </w:r>
      <w:proofErr w:type="spellStart"/>
      <w:r w:rsidRPr="000B466A">
        <w:t>приаэродромной</w:t>
      </w:r>
      <w:proofErr w:type="spellEnd"/>
      <w:r w:rsidRPr="000B466A">
        <w:t xml:space="preserve"> территории аэропорта Домодедово. </w:t>
      </w:r>
    </w:p>
    <w:p w:rsidR="00C63EDF" w:rsidRPr="000B466A" w:rsidRDefault="00C63EDF" w:rsidP="008809E7">
      <w:pPr>
        <w:suppressAutoHyphens/>
        <w:ind w:firstLine="709"/>
        <w:jc w:val="both"/>
      </w:pPr>
      <w:r w:rsidRPr="000B466A">
        <w:t>Максимально допустимые уровни авиационного шума на вновь проектируемых территориях жилой застройки вблизи существующих аэропортов, а также на территориях жилой застройки вокруг вновь проектируемых аэропортов регламентируются ГОСТ 22283-2014 «Шум авиационный. Допустимые уровни шума на территории жилой застройки и методы его измерения» и не должны превышать значений, указанных в таблице 2.2.4.</w:t>
      </w:r>
    </w:p>
    <w:p w:rsidR="00C63EDF" w:rsidRPr="000B466A" w:rsidRDefault="00C63EDF" w:rsidP="008809E7">
      <w:pPr>
        <w:pStyle w:val="Tablecaption0"/>
        <w:keepNext/>
        <w:suppressAutoHyphens/>
        <w:spacing w:before="60" w:line="240" w:lineRule="auto"/>
        <w:rPr>
          <w:bCs/>
          <w:sz w:val="24"/>
          <w:szCs w:val="24"/>
        </w:rPr>
      </w:pPr>
      <w:r w:rsidRPr="000B466A">
        <w:rPr>
          <w:bCs/>
          <w:sz w:val="24"/>
          <w:szCs w:val="24"/>
        </w:rPr>
        <w:t>Таблица 2.2.4.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2963"/>
        <w:gridCol w:w="3502"/>
      </w:tblGrid>
      <w:tr w:rsidR="00C63EDF" w:rsidRPr="000B466A" w:rsidTr="00BD6353">
        <w:trPr>
          <w:trHeight w:val="728"/>
          <w:tblHeader/>
        </w:trPr>
        <w:tc>
          <w:tcPr>
            <w:tcW w:w="1640" w:type="pct"/>
            <w:vAlign w:val="center"/>
          </w:tcPr>
          <w:p w:rsidR="00C63EDF" w:rsidRPr="000B466A" w:rsidRDefault="00C63EDF" w:rsidP="008809E7">
            <w:pPr>
              <w:suppressAutoHyphens/>
              <w:jc w:val="center"/>
            </w:pPr>
            <w:r w:rsidRPr="000B466A">
              <w:rPr>
                <w:sz w:val="22"/>
                <w:szCs w:val="22"/>
              </w:rPr>
              <w:t>Время суток</w:t>
            </w:r>
          </w:p>
        </w:tc>
        <w:tc>
          <w:tcPr>
            <w:tcW w:w="1540" w:type="pct"/>
            <w:vAlign w:val="center"/>
          </w:tcPr>
          <w:p w:rsidR="00C63EDF" w:rsidRPr="000B466A" w:rsidRDefault="00C63EDF" w:rsidP="008809E7">
            <w:pPr>
              <w:suppressAutoHyphens/>
              <w:jc w:val="center"/>
            </w:pPr>
            <w:r w:rsidRPr="000B466A">
              <w:rPr>
                <w:sz w:val="22"/>
                <w:szCs w:val="22"/>
              </w:rPr>
              <w:t xml:space="preserve">Эквивалентный уровень звука </w:t>
            </w:r>
            <w:r w:rsidRPr="000B466A">
              <w:rPr>
                <w:sz w:val="22"/>
                <w:szCs w:val="22"/>
                <w:lang w:val="en-US"/>
              </w:rPr>
              <w:t>L</w:t>
            </w:r>
            <w:proofErr w:type="spellStart"/>
            <w:r w:rsidRPr="000B466A">
              <w:rPr>
                <w:sz w:val="22"/>
                <w:szCs w:val="22"/>
                <w:vertAlign w:val="subscript"/>
              </w:rPr>
              <w:t>А</w:t>
            </w:r>
            <w:r w:rsidRPr="000B466A">
              <w:rPr>
                <w:sz w:val="22"/>
                <w:szCs w:val="22"/>
              </w:rPr>
              <w:t>экв</w:t>
            </w:r>
            <w:proofErr w:type="spellEnd"/>
            <w:r w:rsidRPr="000B466A">
              <w:rPr>
                <w:sz w:val="22"/>
                <w:szCs w:val="22"/>
              </w:rPr>
              <w:t>,</w:t>
            </w:r>
            <w:r w:rsidRPr="000B466A">
              <w:rPr>
                <w:sz w:val="22"/>
                <w:szCs w:val="22"/>
              </w:rPr>
              <w:br/>
            </w:r>
            <w:proofErr w:type="spellStart"/>
            <w:r w:rsidRPr="000B466A">
              <w:rPr>
                <w:sz w:val="22"/>
                <w:szCs w:val="22"/>
              </w:rPr>
              <w:t>дБА</w:t>
            </w:r>
            <w:proofErr w:type="spellEnd"/>
          </w:p>
        </w:tc>
        <w:tc>
          <w:tcPr>
            <w:tcW w:w="1820" w:type="pct"/>
            <w:vAlign w:val="center"/>
          </w:tcPr>
          <w:p w:rsidR="00C63EDF" w:rsidRPr="000B466A" w:rsidRDefault="00C63EDF" w:rsidP="008809E7">
            <w:pPr>
              <w:suppressAutoHyphens/>
              <w:jc w:val="center"/>
            </w:pPr>
            <w:r w:rsidRPr="000B466A">
              <w:rPr>
                <w:sz w:val="22"/>
                <w:szCs w:val="22"/>
              </w:rPr>
              <w:t xml:space="preserve">Максимальный уровень звука при единичном воздействии </w:t>
            </w:r>
            <w:r w:rsidRPr="000B466A">
              <w:rPr>
                <w:sz w:val="22"/>
                <w:szCs w:val="22"/>
                <w:lang w:val="en-US"/>
              </w:rPr>
              <w:t>L</w:t>
            </w:r>
            <w:r w:rsidRPr="000B466A">
              <w:rPr>
                <w:sz w:val="22"/>
                <w:szCs w:val="22"/>
                <w:vertAlign w:val="subscript"/>
              </w:rPr>
              <w:t>А</w:t>
            </w:r>
            <w:r w:rsidRPr="000B466A">
              <w:rPr>
                <w:sz w:val="22"/>
                <w:szCs w:val="22"/>
              </w:rPr>
              <w:t>,</w:t>
            </w:r>
            <w:r w:rsidRPr="000B466A">
              <w:rPr>
                <w:sz w:val="22"/>
                <w:szCs w:val="22"/>
              </w:rPr>
              <w:br/>
            </w:r>
            <w:proofErr w:type="spellStart"/>
            <w:r w:rsidRPr="000B466A">
              <w:rPr>
                <w:sz w:val="22"/>
                <w:szCs w:val="22"/>
              </w:rPr>
              <w:t>дБА</w:t>
            </w:r>
            <w:proofErr w:type="spellEnd"/>
          </w:p>
        </w:tc>
      </w:tr>
      <w:tr w:rsidR="00C63EDF" w:rsidRPr="000B466A" w:rsidTr="00BD6353">
        <w:trPr>
          <w:trHeight w:val="70"/>
        </w:trPr>
        <w:tc>
          <w:tcPr>
            <w:tcW w:w="1640" w:type="pct"/>
            <w:vAlign w:val="center"/>
          </w:tcPr>
          <w:p w:rsidR="00C63EDF" w:rsidRPr="000B466A" w:rsidRDefault="00C63EDF" w:rsidP="008809E7">
            <w:pPr>
              <w:suppressAutoHyphens/>
              <w:jc w:val="center"/>
            </w:pPr>
            <w:r w:rsidRPr="000B466A">
              <w:rPr>
                <w:sz w:val="22"/>
                <w:szCs w:val="22"/>
              </w:rPr>
              <w:t>День (с 7.00 до 23.00)</w:t>
            </w:r>
          </w:p>
        </w:tc>
        <w:tc>
          <w:tcPr>
            <w:tcW w:w="1540" w:type="pct"/>
            <w:vAlign w:val="center"/>
          </w:tcPr>
          <w:p w:rsidR="00C63EDF" w:rsidRPr="000B466A" w:rsidRDefault="00C63EDF" w:rsidP="008809E7">
            <w:pPr>
              <w:suppressAutoHyphens/>
              <w:jc w:val="center"/>
            </w:pPr>
            <w:r w:rsidRPr="000B466A">
              <w:rPr>
                <w:sz w:val="22"/>
                <w:szCs w:val="22"/>
              </w:rPr>
              <w:t>55</w:t>
            </w:r>
          </w:p>
        </w:tc>
        <w:tc>
          <w:tcPr>
            <w:tcW w:w="1820" w:type="pct"/>
            <w:vAlign w:val="center"/>
          </w:tcPr>
          <w:p w:rsidR="00C63EDF" w:rsidRPr="000B466A" w:rsidRDefault="00C63EDF" w:rsidP="008809E7">
            <w:pPr>
              <w:suppressAutoHyphens/>
              <w:jc w:val="center"/>
            </w:pPr>
            <w:r w:rsidRPr="000B466A">
              <w:rPr>
                <w:sz w:val="22"/>
                <w:szCs w:val="22"/>
              </w:rPr>
              <w:t>75</w:t>
            </w:r>
          </w:p>
        </w:tc>
      </w:tr>
      <w:tr w:rsidR="00C63EDF" w:rsidRPr="000B466A" w:rsidTr="00BD6353">
        <w:trPr>
          <w:trHeight w:val="70"/>
        </w:trPr>
        <w:tc>
          <w:tcPr>
            <w:tcW w:w="1640" w:type="pct"/>
            <w:vAlign w:val="center"/>
          </w:tcPr>
          <w:p w:rsidR="00C63EDF" w:rsidRPr="000B466A" w:rsidRDefault="00C63EDF" w:rsidP="008809E7">
            <w:pPr>
              <w:suppressAutoHyphens/>
              <w:jc w:val="center"/>
            </w:pPr>
            <w:r w:rsidRPr="000B466A">
              <w:rPr>
                <w:sz w:val="22"/>
                <w:szCs w:val="22"/>
              </w:rPr>
              <w:t>Ночь (с 23.00 до 7.00)</w:t>
            </w:r>
          </w:p>
        </w:tc>
        <w:tc>
          <w:tcPr>
            <w:tcW w:w="1540" w:type="pct"/>
            <w:vAlign w:val="center"/>
          </w:tcPr>
          <w:p w:rsidR="00C63EDF" w:rsidRPr="000B466A" w:rsidRDefault="00C63EDF" w:rsidP="008809E7">
            <w:pPr>
              <w:suppressAutoHyphens/>
              <w:jc w:val="center"/>
            </w:pPr>
            <w:r w:rsidRPr="000B466A">
              <w:rPr>
                <w:sz w:val="22"/>
                <w:szCs w:val="22"/>
              </w:rPr>
              <w:t>45</w:t>
            </w:r>
          </w:p>
        </w:tc>
        <w:tc>
          <w:tcPr>
            <w:tcW w:w="1820" w:type="pct"/>
            <w:vAlign w:val="center"/>
          </w:tcPr>
          <w:p w:rsidR="00C63EDF" w:rsidRPr="000B466A" w:rsidRDefault="00C63EDF" w:rsidP="008809E7">
            <w:pPr>
              <w:suppressAutoHyphens/>
              <w:jc w:val="center"/>
            </w:pPr>
            <w:r w:rsidRPr="000B466A">
              <w:rPr>
                <w:sz w:val="22"/>
                <w:szCs w:val="22"/>
              </w:rPr>
              <w:t>65</w:t>
            </w:r>
          </w:p>
        </w:tc>
      </w:tr>
    </w:tbl>
    <w:p w:rsidR="00C63EDF" w:rsidRPr="000B466A" w:rsidRDefault="00C63EDF" w:rsidP="008809E7">
      <w:pPr>
        <w:suppressAutoHyphens/>
        <w:spacing w:before="120"/>
        <w:ind w:firstLine="709"/>
        <w:jc w:val="both"/>
      </w:pPr>
      <w:r w:rsidRPr="000B466A">
        <w:t>При реконструкции аэропортов или изменении условий эксплуатации воздушных судов акустическая обстановка на территории жилой застройки не должна ухудшаться.</w:t>
      </w:r>
    </w:p>
    <w:p w:rsidR="00C63EDF" w:rsidRPr="000B466A" w:rsidRDefault="00C63EDF" w:rsidP="008809E7">
      <w:pPr>
        <w:pStyle w:val="4f0"/>
        <w:shd w:val="clear" w:color="auto" w:fill="auto"/>
        <w:suppressAutoHyphens/>
        <w:spacing w:before="60" w:line="240" w:lineRule="auto"/>
        <w:ind w:firstLine="709"/>
        <w:jc w:val="both"/>
        <w:rPr>
          <w:i/>
          <w:color w:val="auto"/>
          <w:sz w:val="24"/>
          <w:szCs w:val="24"/>
        </w:rPr>
      </w:pPr>
      <w:r w:rsidRPr="000B466A">
        <w:rPr>
          <w:i/>
          <w:color w:val="auto"/>
          <w:sz w:val="24"/>
          <w:szCs w:val="24"/>
        </w:rPr>
        <w:t>Автомобильный транспорт</w:t>
      </w:r>
    </w:p>
    <w:p w:rsidR="00C63EDF" w:rsidRPr="000B466A" w:rsidRDefault="00C63EDF" w:rsidP="008809E7">
      <w:pPr>
        <w:widowControl w:val="0"/>
        <w:shd w:val="clear" w:color="auto" w:fill="FFFFFF"/>
        <w:suppressAutoHyphens/>
        <w:ind w:firstLine="709"/>
        <w:jc w:val="both"/>
      </w:pPr>
      <w:r w:rsidRPr="000B466A">
        <w:t>К расчётному сроку намечается масштабное развитие автотранспортной сети городского округа, которое включает изменение её конфигурации, увеличение протяжённости автомобильных дорог, реконструкцию существующих автомобильных дорог с целью увеличения пропускной способности.</w:t>
      </w:r>
    </w:p>
    <w:p w:rsidR="00C63EDF" w:rsidRPr="000B466A" w:rsidRDefault="00C63EDF" w:rsidP="008809E7">
      <w:pPr>
        <w:widowControl w:val="0"/>
        <w:shd w:val="clear" w:color="auto" w:fill="FFFFFF"/>
        <w:suppressAutoHyphens/>
        <w:ind w:firstLine="709"/>
        <w:jc w:val="both"/>
      </w:pPr>
      <w:r w:rsidRPr="000B466A">
        <w:t>Прогнозное развитие транспортной сети городского округа Домодедово предполагает увеличение интенсивности движения автотранспорта на основных транспортных артериях округа, что приведёт к росту шумовых характеристик транспортных потоков и ухудшению акустического режима на территории, прилегающей к ним.</w:t>
      </w:r>
    </w:p>
    <w:p w:rsidR="00C63EDF" w:rsidRPr="000B466A" w:rsidRDefault="00C63EDF" w:rsidP="008809E7">
      <w:pPr>
        <w:widowControl w:val="0"/>
        <w:shd w:val="clear" w:color="auto" w:fill="FFFFFF"/>
        <w:suppressAutoHyphens/>
        <w:ind w:firstLine="709"/>
        <w:jc w:val="both"/>
      </w:pPr>
      <w:r w:rsidRPr="000B466A">
        <w:t xml:space="preserve">Шумовые характеристики автотранспортных потоков и шумовых зон на расчётный срок в соответствии утверждённым генеральным планом </w:t>
      </w:r>
      <w:proofErr w:type="spellStart"/>
      <w:r w:rsidRPr="000B466A">
        <w:t>г.о</w:t>
      </w:r>
      <w:proofErr w:type="spellEnd"/>
      <w:r w:rsidRPr="000B466A">
        <w:t>. Домодедово приведены в таблице 2.2.3.</w:t>
      </w:r>
    </w:p>
    <w:p w:rsidR="00C63EDF" w:rsidRPr="000B466A" w:rsidRDefault="00C63EDF" w:rsidP="008809E7">
      <w:pPr>
        <w:pStyle w:val="Tablecaption0"/>
        <w:keepNext/>
        <w:suppressAutoHyphens/>
        <w:spacing w:before="60" w:line="240" w:lineRule="auto"/>
      </w:pPr>
      <w:r w:rsidRPr="000B466A">
        <w:rPr>
          <w:bCs/>
          <w:sz w:val="24"/>
          <w:szCs w:val="24"/>
        </w:rPr>
        <w:t>Таблица</w:t>
      </w:r>
      <w:r w:rsidRPr="000B466A">
        <w:t xml:space="preserve"> 2.2.3.</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97"/>
        <w:gridCol w:w="1412"/>
        <w:gridCol w:w="1524"/>
        <w:gridCol w:w="1524"/>
        <w:gridCol w:w="1464"/>
      </w:tblGrid>
      <w:tr w:rsidR="00C63EDF" w:rsidRPr="000B466A" w:rsidTr="008809E7">
        <w:trPr>
          <w:trHeight w:val="20"/>
          <w:tblHeader/>
          <w:jc w:val="center"/>
        </w:trPr>
        <w:tc>
          <w:tcPr>
            <w:tcW w:w="1921" w:type="pct"/>
            <w:vMerge w:val="restar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Название автомобильной дороги,</w:t>
            </w:r>
            <w:r w:rsidRPr="000B466A">
              <w:rPr>
                <w:color w:val="auto"/>
                <w:sz w:val="22"/>
                <w:szCs w:val="22"/>
              </w:rPr>
              <w:br/>
              <w:t xml:space="preserve"> улицы</w:t>
            </w:r>
          </w:p>
        </w:tc>
        <w:tc>
          <w:tcPr>
            <w:tcW w:w="1526" w:type="pct"/>
            <w:gridSpan w:val="2"/>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 xml:space="preserve">Интенсивность транспортного потока </w:t>
            </w:r>
          </w:p>
        </w:tc>
        <w:tc>
          <w:tcPr>
            <w:tcW w:w="792" w:type="pct"/>
            <w:vMerge w:val="restar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 xml:space="preserve">Шумовая характеристика </w:t>
            </w:r>
            <w:proofErr w:type="spellStart"/>
            <w:r w:rsidRPr="000B466A">
              <w:rPr>
                <w:color w:val="auto"/>
                <w:sz w:val="22"/>
                <w:szCs w:val="22"/>
              </w:rPr>
              <w:t>LАэкв</w:t>
            </w:r>
            <w:proofErr w:type="spellEnd"/>
            <w:r w:rsidRPr="000B466A">
              <w:rPr>
                <w:color w:val="auto"/>
                <w:sz w:val="22"/>
                <w:szCs w:val="22"/>
              </w:rPr>
              <w:t>,</w:t>
            </w:r>
            <w:r w:rsidRPr="000B466A">
              <w:rPr>
                <w:color w:val="auto"/>
                <w:sz w:val="22"/>
                <w:szCs w:val="22"/>
              </w:rPr>
              <w:br/>
            </w:r>
            <w:proofErr w:type="spellStart"/>
            <w:r w:rsidRPr="000B466A">
              <w:rPr>
                <w:color w:val="auto"/>
                <w:sz w:val="22"/>
                <w:szCs w:val="22"/>
              </w:rPr>
              <w:t>дБА</w:t>
            </w:r>
            <w:proofErr w:type="spellEnd"/>
          </w:p>
        </w:tc>
        <w:tc>
          <w:tcPr>
            <w:tcW w:w="761" w:type="pct"/>
            <w:vMerge w:val="restart"/>
            <w:shd w:val="clear" w:color="auto" w:fill="FFFFFF"/>
            <w:vAlign w:val="center"/>
          </w:tcPr>
          <w:p w:rsidR="00C63EDF" w:rsidRPr="000B466A" w:rsidRDefault="00C63EDF" w:rsidP="008809E7">
            <w:pPr>
              <w:suppressAutoHyphens/>
              <w:spacing w:before="20" w:after="20"/>
              <w:jc w:val="center"/>
              <w:rPr>
                <w:sz w:val="22"/>
                <w:szCs w:val="22"/>
              </w:rPr>
            </w:pPr>
            <w:r w:rsidRPr="000B466A">
              <w:rPr>
                <w:sz w:val="22"/>
                <w:szCs w:val="22"/>
              </w:rPr>
              <w:t>Зона шумового дискомфорта,</w:t>
            </w:r>
            <w:r w:rsidRPr="000B466A">
              <w:rPr>
                <w:sz w:val="22"/>
                <w:szCs w:val="22"/>
              </w:rPr>
              <w:br/>
              <w:t>м</w:t>
            </w:r>
          </w:p>
        </w:tc>
      </w:tr>
      <w:tr w:rsidR="00C63EDF" w:rsidRPr="000B466A" w:rsidTr="008809E7">
        <w:trPr>
          <w:trHeight w:val="20"/>
          <w:tblHeader/>
          <w:jc w:val="center"/>
        </w:trPr>
        <w:tc>
          <w:tcPr>
            <w:tcW w:w="1921" w:type="pct"/>
            <w:vMerge/>
            <w:shd w:val="clear" w:color="auto" w:fill="FFFFFF"/>
            <w:vAlign w:val="center"/>
          </w:tcPr>
          <w:p w:rsidR="00C63EDF" w:rsidRPr="000B466A" w:rsidRDefault="00C63EDF" w:rsidP="008809E7">
            <w:pPr>
              <w:suppressAutoHyphens/>
              <w:spacing w:before="20" w:after="20"/>
              <w:rPr>
                <w:sz w:val="22"/>
                <w:szCs w:val="22"/>
              </w:rPr>
            </w:pPr>
          </w:p>
        </w:tc>
        <w:tc>
          <w:tcPr>
            <w:tcW w:w="734"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 xml:space="preserve">Суммарная, </w:t>
            </w:r>
            <w:r w:rsidRPr="000B466A">
              <w:rPr>
                <w:color w:val="auto"/>
                <w:sz w:val="22"/>
                <w:szCs w:val="22"/>
              </w:rPr>
              <w:br/>
              <w:t>физ. ед./час</w:t>
            </w:r>
          </w:p>
        </w:tc>
        <w:tc>
          <w:tcPr>
            <w:tcW w:w="792"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Доля груз. и общ. трансп., %</w:t>
            </w:r>
          </w:p>
        </w:tc>
        <w:tc>
          <w:tcPr>
            <w:tcW w:w="792" w:type="pct"/>
            <w:vMerge/>
            <w:shd w:val="clear" w:color="auto" w:fill="FFFFFF"/>
          </w:tcPr>
          <w:p w:rsidR="00C63EDF" w:rsidRPr="000B466A" w:rsidRDefault="00C63EDF" w:rsidP="008809E7">
            <w:pPr>
              <w:suppressAutoHyphens/>
              <w:spacing w:before="20" w:after="20"/>
              <w:rPr>
                <w:sz w:val="22"/>
                <w:szCs w:val="22"/>
              </w:rPr>
            </w:pPr>
          </w:p>
        </w:tc>
        <w:tc>
          <w:tcPr>
            <w:tcW w:w="761" w:type="pct"/>
            <w:vMerge/>
            <w:shd w:val="clear" w:color="auto" w:fill="FFFFFF"/>
            <w:vAlign w:val="center"/>
          </w:tcPr>
          <w:p w:rsidR="00C63EDF" w:rsidRPr="000B466A" w:rsidRDefault="00C63EDF" w:rsidP="008809E7">
            <w:pPr>
              <w:suppressAutoHyphens/>
              <w:spacing w:before="20" w:after="20"/>
              <w:rPr>
                <w:sz w:val="22"/>
                <w:szCs w:val="22"/>
              </w:rPr>
            </w:pPr>
          </w:p>
        </w:tc>
      </w:tr>
      <w:tr w:rsidR="00C63EDF" w:rsidRPr="000B466A" w:rsidTr="008809E7">
        <w:trPr>
          <w:trHeight w:val="20"/>
          <w:jc w:val="center"/>
        </w:trPr>
        <w:tc>
          <w:tcPr>
            <w:tcW w:w="1921" w:type="pct"/>
            <w:shd w:val="clear" w:color="auto" w:fill="FFFFFF"/>
            <w:vAlign w:val="center"/>
          </w:tcPr>
          <w:p w:rsidR="00C63EDF" w:rsidRPr="000B466A" w:rsidRDefault="00C63EDF" w:rsidP="008809E7">
            <w:pPr>
              <w:pStyle w:val="Other0"/>
              <w:suppressAutoHyphens/>
              <w:spacing w:before="20" w:after="20" w:line="240" w:lineRule="auto"/>
              <w:ind w:firstLine="0"/>
              <w:rPr>
                <w:color w:val="auto"/>
                <w:sz w:val="22"/>
                <w:szCs w:val="22"/>
              </w:rPr>
            </w:pPr>
            <w:r w:rsidRPr="000B466A">
              <w:rPr>
                <w:color w:val="auto"/>
                <w:sz w:val="22"/>
                <w:szCs w:val="22"/>
              </w:rPr>
              <w:t xml:space="preserve">Каширское шоссе (на участке от границ городского округа Домодедово до пересечения с а/д М-4 «Дон») </w:t>
            </w:r>
          </w:p>
        </w:tc>
        <w:tc>
          <w:tcPr>
            <w:tcW w:w="734" w:type="pct"/>
            <w:shd w:val="clear" w:color="auto" w:fill="FFFFFF"/>
            <w:vAlign w:val="center"/>
          </w:tcPr>
          <w:p w:rsidR="00C63EDF" w:rsidRPr="000B466A" w:rsidRDefault="00C63EDF" w:rsidP="008809E7">
            <w:pPr>
              <w:pStyle w:val="Other0"/>
              <w:keepNext/>
              <w:suppressAutoHyphens/>
              <w:spacing w:before="20" w:after="20" w:line="240" w:lineRule="auto"/>
              <w:ind w:firstLine="0"/>
              <w:jc w:val="center"/>
              <w:rPr>
                <w:color w:val="auto"/>
                <w:sz w:val="22"/>
                <w:szCs w:val="22"/>
              </w:rPr>
            </w:pPr>
            <w:r w:rsidRPr="000B466A">
              <w:rPr>
                <w:color w:val="auto"/>
                <w:sz w:val="22"/>
                <w:szCs w:val="22"/>
              </w:rPr>
              <w:t>3400</w:t>
            </w:r>
          </w:p>
        </w:tc>
        <w:tc>
          <w:tcPr>
            <w:tcW w:w="792" w:type="pct"/>
            <w:shd w:val="clear" w:color="auto" w:fill="FFFFFF"/>
            <w:vAlign w:val="center"/>
          </w:tcPr>
          <w:p w:rsidR="00C63EDF" w:rsidRPr="000B466A" w:rsidRDefault="00C63EDF" w:rsidP="008809E7">
            <w:pPr>
              <w:pStyle w:val="Other0"/>
              <w:keepNext/>
              <w:suppressAutoHyphens/>
              <w:spacing w:before="20" w:after="20" w:line="240" w:lineRule="auto"/>
              <w:ind w:firstLine="0"/>
              <w:jc w:val="center"/>
              <w:rPr>
                <w:color w:val="auto"/>
                <w:sz w:val="22"/>
                <w:szCs w:val="22"/>
              </w:rPr>
            </w:pPr>
            <w:r w:rsidRPr="000B466A">
              <w:rPr>
                <w:color w:val="auto"/>
                <w:sz w:val="22"/>
                <w:szCs w:val="22"/>
              </w:rPr>
              <w:t>28</w:t>
            </w:r>
          </w:p>
        </w:tc>
        <w:tc>
          <w:tcPr>
            <w:tcW w:w="792" w:type="pct"/>
            <w:shd w:val="clear" w:color="auto" w:fill="FFFFFF"/>
            <w:vAlign w:val="center"/>
          </w:tcPr>
          <w:p w:rsidR="00C63EDF" w:rsidRPr="000B466A" w:rsidRDefault="00C63EDF" w:rsidP="008809E7">
            <w:pPr>
              <w:pStyle w:val="Other0"/>
              <w:keepNext/>
              <w:suppressAutoHyphens/>
              <w:spacing w:before="20" w:after="20" w:line="240" w:lineRule="auto"/>
              <w:ind w:firstLine="0"/>
              <w:jc w:val="center"/>
              <w:rPr>
                <w:color w:val="auto"/>
                <w:sz w:val="22"/>
                <w:szCs w:val="22"/>
              </w:rPr>
            </w:pPr>
            <w:r w:rsidRPr="000B466A">
              <w:rPr>
                <w:color w:val="auto"/>
                <w:sz w:val="22"/>
                <w:szCs w:val="22"/>
              </w:rPr>
              <w:t>78,2</w:t>
            </w:r>
          </w:p>
        </w:tc>
        <w:tc>
          <w:tcPr>
            <w:tcW w:w="761" w:type="pct"/>
            <w:shd w:val="clear" w:color="auto" w:fill="FFFFFF"/>
            <w:vAlign w:val="center"/>
          </w:tcPr>
          <w:p w:rsidR="00C63EDF" w:rsidRPr="000B466A" w:rsidRDefault="00C63EDF" w:rsidP="008809E7">
            <w:pPr>
              <w:pStyle w:val="Other0"/>
              <w:keepNext/>
              <w:suppressAutoHyphens/>
              <w:spacing w:before="20" w:after="20" w:line="240" w:lineRule="auto"/>
              <w:ind w:firstLine="0"/>
              <w:jc w:val="center"/>
              <w:rPr>
                <w:color w:val="auto"/>
                <w:sz w:val="22"/>
                <w:szCs w:val="22"/>
              </w:rPr>
            </w:pPr>
            <w:r w:rsidRPr="000B466A">
              <w:rPr>
                <w:color w:val="auto"/>
                <w:sz w:val="22"/>
                <w:szCs w:val="22"/>
              </w:rPr>
              <w:t>208,0</w:t>
            </w:r>
          </w:p>
        </w:tc>
      </w:tr>
      <w:tr w:rsidR="00C63EDF" w:rsidRPr="000B466A" w:rsidTr="008809E7">
        <w:trPr>
          <w:trHeight w:val="20"/>
          <w:jc w:val="center"/>
        </w:trPr>
        <w:tc>
          <w:tcPr>
            <w:tcW w:w="1921" w:type="pct"/>
            <w:shd w:val="clear" w:color="auto" w:fill="FFFFFF"/>
            <w:vAlign w:val="center"/>
          </w:tcPr>
          <w:p w:rsidR="00C63EDF" w:rsidRPr="000B466A" w:rsidRDefault="00C63EDF" w:rsidP="008809E7">
            <w:pPr>
              <w:pStyle w:val="Other0"/>
              <w:suppressAutoHyphens/>
              <w:spacing w:before="20" w:after="20" w:line="240" w:lineRule="auto"/>
              <w:ind w:firstLine="0"/>
              <w:rPr>
                <w:color w:val="auto"/>
                <w:sz w:val="22"/>
                <w:szCs w:val="22"/>
              </w:rPr>
            </w:pPr>
            <w:r w:rsidRPr="000B466A">
              <w:rPr>
                <w:color w:val="auto"/>
                <w:sz w:val="22"/>
                <w:szCs w:val="22"/>
              </w:rPr>
              <w:t>М-4 «Дон» (на участке от границ городского округа Домодедово до А-107 «ММК»)</w:t>
            </w:r>
          </w:p>
        </w:tc>
        <w:tc>
          <w:tcPr>
            <w:tcW w:w="734"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5050</w:t>
            </w:r>
          </w:p>
        </w:tc>
        <w:tc>
          <w:tcPr>
            <w:tcW w:w="792"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27</w:t>
            </w:r>
          </w:p>
        </w:tc>
        <w:tc>
          <w:tcPr>
            <w:tcW w:w="792"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79,8</w:t>
            </w:r>
          </w:p>
        </w:tc>
        <w:tc>
          <w:tcPr>
            <w:tcW w:w="761" w:type="pct"/>
            <w:shd w:val="clear" w:color="auto" w:fill="FFFFFF"/>
            <w:vAlign w:val="center"/>
          </w:tcPr>
          <w:p w:rsidR="00C63EDF" w:rsidRPr="000B466A" w:rsidRDefault="00C63EDF" w:rsidP="008809E7">
            <w:pPr>
              <w:pStyle w:val="Other0"/>
              <w:suppressAutoHyphens/>
              <w:spacing w:before="20" w:after="20" w:line="240" w:lineRule="auto"/>
              <w:ind w:firstLine="0"/>
              <w:jc w:val="center"/>
              <w:rPr>
                <w:color w:val="auto"/>
                <w:sz w:val="22"/>
                <w:szCs w:val="22"/>
              </w:rPr>
            </w:pPr>
            <w:r w:rsidRPr="000B466A">
              <w:rPr>
                <w:color w:val="auto"/>
                <w:sz w:val="22"/>
                <w:szCs w:val="22"/>
              </w:rPr>
              <w:t>259,0</w:t>
            </w:r>
          </w:p>
        </w:tc>
      </w:tr>
    </w:tbl>
    <w:p w:rsidR="00C63EDF" w:rsidRPr="000B466A" w:rsidRDefault="00C63EDF" w:rsidP="008809E7">
      <w:pPr>
        <w:widowControl w:val="0"/>
        <w:shd w:val="clear" w:color="auto" w:fill="FFFFFF"/>
        <w:suppressAutoHyphens/>
        <w:ind w:firstLine="709"/>
        <w:jc w:val="both"/>
      </w:pPr>
      <w:r w:rsidRPr="000B466A">
        <w:t xml:space="preserve">Защиту жилых территорий, прилегающих к автотранспортным магистралям, от повышенного уровня шума планируется осуществить путём проведения комплексных мероприятий, с применением инженерно-технических, строительно-акустических и архитектурно-планировочных методов снижения уровня шума, а также при помощи </w:t>
      </w:r>
      <w:proofErr w:type="spellStart"/>
      <w:r w:rsidRPr="000B466A">
        <w:t>шумозащитного</w:t>
      </w:r>
      <w:proofErr w:type="spellEnd"/>
      <w:r w:rsidRPr="000B466A">
        <w:t xml:space="preserve"> озеленения:</w:t>
      </w:r>
    </w:p>
    <w:p w:rsidR="00C63EDF" w:rsidRPr="000B466A" w:rsidRDefault="00C63EDF" w:rsidP="008809E7">
      <w:pPr>
        <w:widowControl w:val="0"/>
        <w:numPr>
          <w:ilvl w:val="0"/>
          <w:numId w:val="49"/>
        </w:numPr>
        <w:tabs>
          <w:tab w:val="left" w:pos="1134"/>
        </w:tabs>
        <w:suppressAutoHyphens/>
        <w:ind w:left="993" w:hanging="284"/>
        <w:jc w:val="both"/>
      </w:pPr>
      <w:r w:rsidRPr="000B466A">
        <w:t>ограничение скорости движения автомобильного транспорта на участках главной улицы проходящей вдоль территории планируемой жилой застройки;</w:t>
      </w:r>
    </w:p>
    <w:p w:rsidR="00C63EDF" w:rsidRPr="000B466A" w:rsidRDefault="00C63EDF" w:rsidP="008809E7">
      <w:pPr>
        <w:widowControl w:val="0"/>
        <w:numPr>
          <w:ilvl w:val="0"/>
          <w:numId w:val="49"/>
        </w:numPr>
        <w:tabs>
          <w:tab w:val="left" w:pos="1134"/>
        </w:tabs>
        <w:suppressAutoHyphens/>
        <w:ind w:left="993" w:hanging="284"/>
        <w:jc w:val="both"/>
      </w:pPr>
      <w:r w:rsidRPr="000B466A">
        <w:t xml:space="preserve">применение </w:t>
      </w:r>
      <w:proofErr w:type="spellStart"/>
      <w:r w:rsidRPr="000B466A">
        <w:t>шумозащитных</w:t>
      </w:r>
      <w:proofErr w:type="spellEnd"/>
      <w:r w:rsidRPr="000B466A">
        <w:t xml:space="preserve"> мероприятий, способствующих снижению акустического воздействия на </w:t>
      </w:r>
      <w:proofErr w:type="spellStart"/>
      <w:r w:rsidRPr="000B466A">
        <w:t>примагистральные</w:t>
      </w:r>
      <w:proofErr w:type="spellEnd"/>
      <w:r w:rsidRPr="000B466A">
        <w:t xml:space="preserve"> территории. Мероприятия должны разрабатываться на следующих стадиях проектирования; </w:t>
      </w:r>
    </w:p>
    <w:p w:rsidR="00C63EDF" w:rsidRPr="000B466A" w:rsidRDefault="00C63EDF" w:rsidP="008809E7">
      <w:pPr>
        <w:widowControl w:val="0"/>
        <w:numPr>
          <w:ilvl w:val="0"/>
          <w:numId w:val="49"/>
        </w:numPr>
        <w:tabs>
          <w:tab w:val="left" w:pos="1134"/>
        </w:tabs>
        <w:suppressAutoHyphens/>
        <w:ind w:left="993" w:hanging="284"/>
        <w:jc w:val="both"/>
      </w:pPr>
      <w:r w:rsidRPr="000B466A">
        <w:t xml:space="preserve">создание </w:t>
      </w:r>
      <w:proofErr w:type="spellStart"/>
      <w:r w:rsidRPr="000B466A">
        <w:t>шумозащитных</w:t>
      </w:r>
      <w:proofErr w:type="spellEnd"/>
      <w:r w:rsidRPr="000B466A">
        <w:t xml:space="preserve"> зелёных полос со стороны жилой застройки. </w:t>
      </w:r>
    </w:p>
    <w:p w:rsidR="00C63EDF" w:rsidRPr="000B466A" w:rsidRDefault="00C63EDF" w:rsidP="008809E7">
      <w:pPr>
        <w:pStyle w:val="2ffff1"/>
        <w:keepNext/>
        <w:keepLines/>
        <w:numPr>
          <w:ilvl w:val="1"/>
          <w:numId w:val="53"/>
        </w:numPr>
        <w:shd w:val="clear" w:color="auto" w:fill="auto"/>
        <w:tabs>
          <w:tab w:val="left" w:pos="709"/>
        </w:tabs>
        <w:spacing w:before="60" w:after="60" w:line="240" w:lineRule="auto"/>
        <w:ind w:left="0" w:firstLine="0"/>
        <w:jc w:val="both"/>
        <w:rPr>
          <w:sz w:val="24"/>
          <w:szCs w:val="24"/>
        </w:rPr>
      </w:pPr>
      <w:bookmarkStart w:id="49" w:name="_Toc164091771"/>
      <w:bookmarkStart w:id="50" w:name="_Toc164345032"/>
      <w:r w:rsidRPr="000B466A">
        <w:rPr>
          <w:sz w:val="24"/>
          <w:szCs w:val="24"/>
          <w:lang w:bidi="ru-RU"/>
        </w:rPr>
        <w:t>Загрязнение</w:t>
      </w:r>
      <w:r w:rsidRPr="000B466A">
        <w:rPr>
          <w:sz w:val="24"/>
          <w:szCs w:val="24"/>
        </w:rPr>
        <w:t xml:space="preserve"> поверхностных вод</w:t>
      </w:r>
      <w:bookmarkEnd w:id="49"/>
      <w:bookmarkEnd w:id="50"/>
    </w:p>
    <w:p w:rsidR="00C63EDF" w:rsidRPr="000B466A" w:rsidRDefault="00C63EDF" w:rsidP="008809E7">
      <w:pPr>
        <w:ind w:firstLine="709"/>
        <w:jc w:val="both"/>
      </w:pPr>
      <w:r w:rsidRPr="000B466A">
        <w:t xml:space="preserve">По рассматриваемой территории г. Домодедово </w:t>
      </w:r>
      <w:proofErr w:type="spellStart"/>
      <w:r w:rsidRPr="000B466A">
        <w:t>мкр</w:t>
      </w:r>
      <w:proofErr w:type="spellEnd"/>
      <w:r w:rsidRPr="000B466A">
        <w:t>. Южный (участок 2) протекает безымянный ручей с прудом (приток р. </w:t>
      </w:r>
      <w:proofErr w:type="spellStart"/>
      <w:r w:rsidRPr="000B466A">
        <w:t>Рожайка</w:t>
      </w:r>
      <w:proofErr w:type="spellEnd"/>
      <w:r w:rsidRPr="000B466A">
        <w:t xml:space="preserve">). В соответствии с Водным кодексом РФ </w:t>
      </w:r>
      <w:proofErr w:type="spellStart"/>
      <w:r w:rsidRPr="000B466A">
        <w:t>водоохранная</w:t>
      </w:r>
      <w:proofErr w:type="spellEnd"/>
      <w:r w:rsidRPr="000B466A">
        <w:t xml:space="preserve"> зона ручья и пруда на нём составляет 50 м, прибрежная защитная полоса – 50 м. Береговая полоса ручья составляет 5 м, пруда – 20 м.</w:t>
      </w:r>
    </w:p>
    <w:p w:rsidR="00C63EDF" w:rsidRPr="000B466A" w:rsidRDefault="00C63EDF" w:rsidP="008809E7">
      <w:pPr>
        <w:ind w:firstLine="709"/>
        <w:jc w:val="both"/>
      </w:pPr>
      <w:r w:rsidRPr="000B466A">
        <w:t xml:space="preserve">На рассматриваемой территории  основным источником загрязнения водных объектов является неочищенный поверхностный сток. </w:t>
      </w:r>
      <w:r w:rsidRPr="000B466A">
        <w:rPr>
          <w:szCs w:val="28"/>
        </w:rPr>
        <w:t xml:space="preserve">На территории проектирования отвод поверхностного стока осуществляется по рельефу местности, дождевые стоки по кюветам вдоль дорог без очистки поступают в водные объекты. </w:t>
      </w:r>
      <w:r w:rsidRPr="000B466A">
        <w:t>Отсутствие централизованной системы сбора и очистки поверхностного стока способствует:</w:t>
      </w:r>
    </w:p>
    <w:p w:rsidR="00C63EDF" w:rsidRPr="000B466A" w:rsidRDefault="00C63EDF" w:rsidP="008809E7">
      <w:pPr>
        <w:widowControl w:val="0"/>
        <w:numPr>
          <w:ilvl w:val="0"/>
          <w:numId w:val="49"/>
        </w:numPr>
        <w:tabs>
          <w:tab w:val="left" w:pos="1134"/>
        </w:tabs>
        <w:suppressAutoHyphens/>
        <w:ind w:left="993" w:hanging="284"/>
        <w:jc w:val="both"/>
      </w:pPr>
      <w:r w:rsidRPr="000B466A">
        <w:t>формированию техногенной «верховодки» и, как следствие, уменьшению несущей способности грунтов;</w:t>
      </w:r>
    </w:p>
    <w:p w:rsidR="00C63EDF" w:rsidRPr="000B466A" w:rsidRDefault="00C63EDF" w:rsidP="008809E7">
      <w:pPr>
        <w:widowControl w:val="0"/>
        <w:numPr>
          <w:ilvl w:val="0"/>
          <w:numId w:val="49"/>
        </w:numPr>
        <w:tabs>
          <w:tab w:val="left" w:pos="1134"/>
        </w:tabs>
        <w:suppressAutoHyphens/>
        <w:ind w:left="993" w:hanging="284"/>
        <w:jc w:val="both"/>
      </w:pPr>
      <w:bookmarkStart w:id="51" w:name="bookmark272"/>
      <w:bookmarkEnd w:id="51"/>
      <w:r w:rsidRPr="000B466A">
        <w:t>локальному процессу подтопления;</w:t>
      </w:r>
    </w:p>
    <w:p w:rsidR="00C63EDF" w:rsidRPr="000B466A" w:rsidRDefault="00C63EDF" w:rsidP="008809E7">
      <w:pPr>
        <w:widowControl w:val="0"/>
        <w:numPr>
          <w:ilvl w:val="0"/>
          <w:numId w:val="49"/>
        </w:numPr>
        <w:tabs>
          <w:tab w:val="left" w:pos="1134"/>
        </w:tabs>
        <w:suppressAutoHyphens/>
        <w:ind w:left="993" w:hanging="284"/>
        <w:jc w:val="both"/>
      </w:pPr>
      <w:bookmarkStart w:id="52" w:name="bookmark273"/>
      <w:bookmarkStart w:id="53" w:name="bookmark274"/>
      <w:bookmarkEnd w:id="52"/>
      <w:bookmarkEnd w:id="53"/>
      <w:r w:rsidRPr="000B466A">
        <w:t>ухудшению санитарного состояния водных объектов, загрязнению водоприёмников нефтепродуктами, взвешенными веществами, тяжелыми металлами, микроорганизмами.</w:t>
      </w:r>
    </w:p>
    <w:p w:rsidR="00C63EDF" w:rsidRPr="000B466A" w:rsidRDefault="00C63EDF" w:rsidP="008809E7">
      <w:pPr>
        <w:keepNext/>
        <w:suppressAutoHyphens/>
        <w:spacing w:before="120"/>
        <w:ind w:firstLine="709"/>
        <w:jc w:val="both"/>
        <w:rPr>
          <w:i/>
          <w:iCs/>
          <w:u w:val="single"/>
        </w:rPr>
      </w:pPr>
      <w:r w:rsidRPr="000B466A">
        <w:rPr>
          <w:i/>
          <w:iCs/>
          <w:u w:val="single"/>
        </w:rPr>
        <w:t>Проектные предложение</w:t>
      </w:r>
    </w:p>
    <w:p w:rsidR="00C63EDF" w:rsidRPr="000B466A" w:rsidRDefault="00C63EDF" w:rsidP="008809E7">
      <w:pPr>
        <w:pStyle w:val="Default"/>
        <w:suppressAutoHyphens/>
        <w:ind w:firstLine="709"/>
        <w:jc w:val="both"/>
        <w:rPr>
          <w:color w:val="auto"/>
        </w:rPr>
      </w:pPr>
      <w:r w:rsidRPr="000B466A">
        <w:rPr>
          <w:color w:val="auto"/>
        </w:rPr>
        <w:t xml:space="preserve">Основным направлением улучшения качества водных объектов является ликвидация источников их загрязнения: недостаточно очищенных ливневых сточных вод, участков несанкционированного складирования отходов, коммунальных объектов в пределах </w:t>
      </w:r>
      <w:proofErr w:type="spellStart"/>
      <w:r w:rsidRPr="000B466A">
        <w:rPr>
          <w:color w:val="auto"/>
        </w:rPr>
        <w:t>водоохранных</w:t>
      </w:r>
      <w:proofErr w:type="spellEnd"/>
      <w:r w:rsidRPr="000B466A">
        <w:rPr>
          <w:color w:val="auto"/>
        </w:rPr>
        <w:t xml:space="preserve"> зон водных объектов, не обеспеченных системами перехвата и очистки производственных и ливневых стоков (т.е. с нарушением требований Водного кодекса Российской Федерации, ст. 65).</w:t>
      </w:r>
    </w:p>
    <w:p w:rsidR="00C63EDF" w:rsidRPr="000B466A" w:rsidRDefault="00C63EDF" w:rsidP="008809E7">
      <w:pPr>
        <w:pStyle w:val="Default"/>
        <w:suppressAutoHyphens/>
        <w:ind w:firstLine="709"/>
        <w:jc w:val="both"/>
        <w:rPr>
          <w:color w:val="auto"/>
        </w:rPr>
      </w:pPr>
      <w:r w:rsidRPr="000B466A">
        <w:rPr>
          <w:color w:val="auto"/>
        </w:rPr>
        <w:t xml:space="preserve">Для </w:t>
      </w:r>
      <w:r w:rsidRPr="000B466A">
        <w:rPr>
          <w:rFonts w:ascii="Times New Roman CYR" w:hAnsi="Times New Roman CYR" w:cs="Times New Roman CYR"/>
          <w:color w:val="auto"/>
        </w:rPr>
        <w:t>минимизации</w:t>
      </w:r>
      <w:r w:rsidRPr="000B466A">
        <w:rPr>
          <w:color w:val="auto"/>
        </w:rPr>
        <w:t xml:space="preserve"> антропогенного воздействия и сохранения природных ландшафтов необходимо проведение </w:t>
      </w:r>
      <w:proofErr w:type="spellStart"/>
      <w:r w:rsidRPr="000B466A">
        <w:rPr>
          <w:color w:val="auto"/>
        </w:rPr>
        <w:t>водоохранных</w:t>
      </w:r>
      <w:proofErr w:type="spellEnd"/>
      <w:r w:rsidRPr="000B466A">
        <w:rPr>
          <w:color w:val="auto"/>
        </w:rPr>
        <w:t xml:space="preserve"> мероприятий. Обязательными являются сбор и очистка поверхностного стока, </w:t>
      </w:r>
      <w:proofErr w:type="spellStart"/>
      <w:r w:rsidRPr="000B466A">
        <w:rPr>
          <w:color w:val="auto"/>
        </w:rPr>
        <w:t>канализование</w:t>
      </w:r>
      <w:proofErr w:type="spellEnd"/>
      <w:r w:rsidRPr="000B466A">
        <w:rPr>
          <w:color w:val="auto"/>
        </w:rPr>
        <w:t xml:space="preserve"> всех объектов и сохранение прибрежных полос.</w:t>
      </w:r>
    </w:p>
    <w:p w:rsidR="00C63EDF" w:rsidRPr="000B466A" w:rsidRDefault="00C63EDF" w:rsidP="008809E7">
      <w:pPr>
        <w:pStyle w:val="Default"/>
        <w:suppressAutoHyphens/>
        <w:ind w:firstLine="709"/>
        <w:jc w:val="both"/>
        <w:rPr>
          <w:color w:val="auto"/>
        </w:rPr>
      </w:pPr>
      <w:r w:rsidRPr="000B466A">
        <w:rPr>
          <w:color w:val="auto"/>
        </w:rPr>
        <w:t xml:space="preserve">В генеральном плане городского округа Домодедово Московской области представлены принципиальные </w:t>
      </w:r>
      <w:r w:rsidRPr="000B466A">
        <w:rPr>
          <w:rFonts w:ascii="Times New Roman CYR" w:hAnsi="Times New Roman CYR" w:cs="Times New Roman CYR"/>
          <w:color w:val="auto"/>
        </w:rPr>
        <w:t>решения</w:t>
      </w:r>
      <w:r w:rsidRPr="000B466A">
        <w:rPr>
          <w:color w:val="auto"/>
        </w:rPr>
        <w:t xml:space="preserve"> по организации хозяйственно-бытового и поверхностного стока, их очистки с целью улучшения экологического состояния поверхностных водных объектов:</w:t>
      </w:r>
    </w:p>
    <w:p w:rsidR="00C63EDF" w:rsidRPr="000B466A" w:rsidRDefault="00C63EDF" w:rsidP="008809E7">
      <w:pPr>
        <w:widowControl w:val="0"/>
        <w:numPr>
          <w:ilvl w:val="0"/>
          <w:numId w:val="49"/>
        </w:numPr>
        <w:tabs>
          <w:tab w:val="left" w:pos="1134"/>
        </w:tabs>
        <w:suppressAutoHyphens/>
        <w:ind w:left="993" w:hanging="284"/>
        <w:jc w:val="both"/>
      </w:pPr>
      <w:r w:rsidRPr="000B466A">
        <w:t xml:space="preserve">соблюдение режима </w:t>
      </w:r>
      <w:proofErr w:type="spellStart"/>
      <w:r w:rsidRPr="000B466A">
        <w:t>водоохранных</w:t>
      </w:r>
      <w:proofErr w:type="spellEnd"/>
      <w:r w:rsidRPr="000B466A">
        <w:t xml:space="preserve"> зон и прибрежных защитных полос водных объектов в соответствии с Водным кодексом РФ, ст. 65. Наиболее рациональным и безопасным видом деятельности в пределах </w:t>
      </w:r>
      <w:proofErr w:type="spellStart"/>
      <w:r w:rsidRPr="000B466A">
        <w:t>водоохранных</w:t>
      </w:r>
      <w:proofErr w:type="spellEnd"/>
      <w:r w:rsidRPr="000B466A">
        <w:t xml:space="preserve"> зон водных объектов является их благоустройство и озеленение, использование под рекреационные цели. При прочих видах использования территории </w:t>
      </w:r>
      <w:proofErr w:type="spellStart"/>
      <w:r w:rsidRPr="000B466A">
        <w:t>водоохранных</w:t>
      </w:r>
      <w:proofErr w:type="spellEnd"/>
      <w:r w:rsidRPr="000B466A">
        <w:t xml:space="preserve"> зон должны оборудоваться системами перехвата и очистки стоков до установленных нормативов;</w:t>
      </w:r>
    </w:p>
    <w:p w:rsidR="00C63EDF" w:rsidRPr="000B466A" w:rsidRDefault="00C63EDF" w:rsidP="008809E7">
      <w:pPr>
        <w:widowControl w:val="0"/>
        <w:numPr>
          <w:ilvl w:val="0"/>
          <w:numId w:val="49"/>
        </w:numPr>
        <w:tabs>
          <w:tab w:val="left" w:pos="1134"/>
        </w:tabs>
        <w:suppressAutoHyphens/>
        <w:ind w:left="993" w:hanging="284"/>
        <w:jc w:val="both"/>
      </w:pPr>
      <w:r w:rsidRPr="000B466A">
        <w:t>увеличение охвата застраиваемых территорий системами отвода и очистки поверхностного стока со строительством очистных сооружений поверхностного стока и очисткой загрязненного поверхностного стока до нормативных показателей;</w:t>
      </w:r>
    </w:p>
    <w:p w:rsidR="00C63EDF" w:rsidRPr="000B466A" w:rsidRDefault="00C63EDF" w:rsidP="008809E7">
      <w:pPr>
        <w:widowControl w:val="0"/>
        <w:numPr>
          <w:ilvl w:val="0"/>
          <w:numId w:val="49"/>
        </w:numPr>
        <w:tabs>
          <w:tab w:val="left" w:pos="1134"/>
        </w:tabs>
        <w:suppressAutoHyphens/>
        <w:ind w:left="993" w:hanging="284"/>
        <w:jc w:val="both"/>
      </w:pPr>
      <w:r w:rsidRPr="000B466A">
        <w:t>благоустройство территории;</w:t>
      </w:r>
    </w:p>
    <w:p w:rsidR="00C63EDF" w:rsidRPr="000B466A" w:rsidRDefault="00C63EDF" w:rsidP="008809E7">
      <w:pPr>
        <w:widowControl w:val="0"/>
        <w:numPr>
          <w:ilvl w:val="0"/>
          <w:numId w:val="49"/>
        </w:numPr>
        <w:tabs>
          <w:tab w:val="left" w:pos="1134"/>
        </w:tabs>
        <w:suppressAutoHyphens/>
        <w:ind w:left="993" w:hanging="284"/>
        <w:jc w:val="both"/>
      </w:pPr>
      <w:r w:rsidRPr="000B466A">
        <w:t xml:space="preserve">проведение постоянных работ по очистке </w:t>
      </w:r>
      <w:proofErr w:type="spellStart"/>
      <w:r w:rsidRPr="000B466A">
        <w:t>водоохранных</w:t>
      </w:r>
      <w:proofErr w:type="spellEnd"/>
      <w:r w:rsidRPr="000B466A">
        <w:t xml:space="preserve"> и прибрежных зон открытых водоёмов от мусора, донных отложений, благоустройства береговых зон, проведения работ против комаров, как разносчиков малярии;</w:t>
      </w:r>
    </w:p>
    <w:p w:rsidR="00C63EDF" w:rsidRPr="000B466A" w:rsidRDefault="00C63EDF" w:rsidP="008809E7">
      <w:pPr>
        <w:widowControl w:val="0"/>
        <w:numPr>
          <w:ilvl w:val="0"/>
          <w:numId w:val="49"/>
        </w:numPr>
        <w:tabs>
          <w:tab w:val="left" w:pos="1134"/>
        </w:tabs>
        <w:suppressAutoHyphens/>
        <w:ind w:left="993" w:hanging="284"/>
        <w:jc w:val="both"/>
      </w:pPr>
      <w:r w:rsidRPr="000B466A">
        <w:t>развитие систем водоотвода вдоль транспортных магистралей с высокой интенсивностью движения, проходящих по территории городского округа;</w:t>
      </w:r>
    </w:p>
    <w:p w:rsidR="00C63EDF" w:rsidRPr="000B466A" w:rsidRDefault="00C63EDF" w:rsidP="008809E7">
      <w:pPr>
        <w:widowControl w:val="0"/>
        <w:numPr>
          <w:ilvl w:val="0"/>
          <w:numId w:val="49"/>
        </w:numPr>
        <w:tabs>
          <w:tab w:val="left" w:pos="1134"/>
        </w:tabs>
        <w:suppressAutoHyphens/>
        <w:ind w:left="993" w:hanging="284"/>
        <w:jc w:val="both"/>
      </w:pPr>
      <w:proofErr w:type="spellStart"/>
      <w:r w:rsidRPr="000B466A">
        <w:t>снегоудаление</w:t>
      </w:r>
      <w:proofErr w:type="spellEnd"/>
      <w:r w:rsidRPr="000B466A">
        <w:t xml:space="preserve"> с проезжих частей улиц и тротуаров и утилизацию загрязненного снега.</w:t>
      </w:r>
    </w:p>
    <w:p w:rsidR="00C63EDF" w:rsidRPr="000B466A" w:rsidRDefault="00C63EDF" w:rsidP="008809E7">
      <w:pPr>
        <w:suppressAutoHyphens/>
        <w:ind w:firstLine="709"/>
        <w:jc w:val="both"/>
      </w:pPr>
      <w:r w:rsidRPr="000B466A">
        <w:t>При проведении данных мероприятий основные источники загрязнения поверхностных вод будут ликвидированы, что в перспективе приведёт к улучшению состояния водных объектов.</w:t>
      </w:r>
    </w:p>
    <w:p w:rsidR="00C63EDF" w:rsidRPr="000B466A" w:rsidRDefault="00C63EDF" w:rsidP="008809E7">
      <w:pPr>
        <w:ind w:firstLine="709"/>
        <w:jc w:val="both"/>
        <w:rPr>
          <w:rFonts w:ascii="Times New Roman CYR" w:hAnsi="Times New Roman CYR" w:cs="Times New Roman CYR"/>
          <w:szCs w:val="28"/>
        </w:rPr>
      </w:pPr>
      <w:r w:rsidRPr="000B466A">
        <w:rPr>
          <w:rFonts w:ascii="Times New Roman CYR" w:hAnsi="Times New Roman CYR" w:cs="Times New Roman CYR"/>
          <w:szCs w:val="28"/>
        </w:rPr>
        <w:t>В связи с планируемой застройкой многоквартирными жилыми домами и объектов обслуживания 47,31 га,</w:t>
      </w:r>
      <w:r w:rsidRPr="000B466A">
        <w:t xml:space="preserve"> </w:t>
      </w:r>
      <w:r w:rsidRPr="000B466A">
        <w:rPr>
          <w:rFonts w:ascii="Times New Roman CYR" w:hAnsi="Times New Roman CYR" w:cs="Times New Roman CYR"/>
          <w:szCs w:val="28"/>
        </w:rPr>
        <w:t>ожидается суммарный среднегодовой прирост дождевых вод, подлежащих очистке.</w:t>
      </w:r>
    </w:p>
    <w:p w:rsidR="00C63EDF" w:rsidRPr="000B466A" w:rsidRDefault="00C63EDF" w:rsidP="008809E7">
      <w:pPr>
        <w:ind w:firstLine="709"/>
        <w:jc w:val="both"/>
        <w:rPr>
          <w:rFonts w:ascii="Times New Roman CYR" w:hAnsi="Times New Roman CYR" w:cs="Times New Roman CYR"/>
          <w:szCs w:val="28"/>
        </w:rPr>
      </w:pPr>
      <w:r w:rsidRPr="000B466A">
        <w:rPr>
          <w:rFonts w:ascii="Times New Roman CYR" w:hAnsi="Times New Roman CYR" w:cs="Times New Roman CYR"/>
          <w:szCs w:val="28"/>
        </w:rPr>
        <w:t>На следующих стадиях проектирования необходимо определить потребность в очистных сооружениях дождевой канализации, объем дождевых вод, поступающих на очистные сооружения, а так же местоположение таких объектов.</w:t>
      </w:r>
    </w:p>
    <w:p w:rsidR="00C63EDF" w:rsidRPr="000B466A" w:rsidRDefault="00C63EDF" w:rsidP="008809E7">
      <w:pPr>
        <w:ind w:firstLine="709"/>
        <w:jc w:val="both"/>
        <w:rPr>
          <w:rFonts w:ascii="Times New Roman CYR" w:hAnsi="Times New Roman CYR" w:cs="Times New Roman CYR"/>
          <w:szCs w:val="28"/>
        </w:rPr>
      </w:pPr>
      <w:r w:rsidRPr="000B466A">
        <w:rPr>
          <w:rFonts w:ascii="Times New Roman CYR" w:hAnsi="Times New Roman CYR" w:cs="Times New Roman CYR"/>
          <w:szCs w:val="28"/>
        </w:rPr>
        <w:t xml:space="preserve">В связи с низким развитием системы дождевой канализации городского округа Домодедово, включая </w:t>
      </w:r>
      <w:proofErr w:type="spellStart"/>
      <w:r w:rsidRPr="000B466A">
        <w:t>мкр</w:t>
      </w:r>
      <w:proofErr w:type="spellEnd"/>
      <w:r w:rsidRPr="000B466A">
        <w:t>. Южный г. Домодедово</w:t>
      </w:r>
      <w:r w:rsidRPr="000B466A">
        <w:rPr>
          <w:rFonts w:ascii="Times New Roman CYR" w:hAnsi="Times New Roman CYR" w:cs="Times New Roman CYR"/>
          <w:szCs w:val="28"/>
        </w:rPr>
        <w:t>, в соответствии с Федеральным законом от 07.12.2011 № 416-ФЗ «О водоснабжении и водоотведении» (</w:t>
      </w:r>
      <w:r w:rsidR="008809E7" w:rsidRPr="000B466A">
        <w:rPr>
          <w:rFonts w:ascii="Times New Roman CYR" w:hAnsi="Times New Roman CYR" w:cs="Times New Roman CYR"/>
          <w:szCs w:val="28"/>
        </w:rPr>
        <w:t>ред. от 13.06.2023</w:t>
      </w:r>
      <w:r w:rsidRPr="000B466A">
        <w:rPr>
          <w:rFonts w:ascii="Times New Roman CYR" w:hAnsi="Times New Roman CYR" w:cs="Times New Roman CYR"/>
          <w:szCs w:val="28"/>
        </w:rPr>
        <w:t>), необходимо разработать «Схему водоотведения поверхностных ливневых стоков городского округа Домодедово Московской области».</w:t>
      </w:r>
    </w:p>
    <w:p w:rsidR="00C63EDF" w:rsidRPr="000B466A" w:rsidRDefault="00C63EDF" w:rsidP="008809E7">
      <w:pPr>
        <w:pStyle w:val="2ffff1"/>
        <w:keepNext/>
        <w:keepLines/>
        <w:numPr>
          <w:ilvl w:val="1"/>
          <w:numId w:val="53"/>
        </w:numPr>
        <w:shd w:val="clear" w:color="auto" w:fill="auto"/>
        <w:tabs>
          <w:tab w:val="left" w:pos="709"/>
        </w:tabs>
        <w:spacing w:before="60" w:line="240" w:lineRule="auto"/>
        <w:ind w:left="0" w:firstLine="0"/>
        <w:jc w:val="both"/>
        <w:rPr>
          <w:sz w:val="24"/>
          <w:szCs w:val="24"/>
        </w:rPr>
      </w:pPr>
      <w:bookmarkStart w:id="54" w:name="_Toc164091772"/>
      <w:bookmarkStart w:id="55" w:name="_Toc164345033"/>
      <w:r w:rsidRPr="000B466A">
        <w:rPr>
          <w:sz w:val="24"/>
          <w:szCs w:val="24"/>
          <w:lang w:bidi="ru-RU"/>
        </w:rPr>
        <w:t>Загрязнение</w:t>
      </w:r>
      <w:r w:rsidRPr="000B466A">
        <w:rPr>
          <w:sz w:val="24"/>
          <w:szCs w:val="24"/>
        </w:rPr>
        <w:t xml:space="preserve"> подземных вод</w:t>
      </w:r>
      <w:bookmarkEnd w:id="54"/>
      <w:bookmarkEnd w:id="55"/>
    </w:p>
    <w:p w:rsidR="00C63EDF" w:rsidRPr="000B466A" w:rsidRDefault="00C63EDF" w:rsidP="0074575A">
      <w:pPr>
        <w:pStyle w:val="4f0"/>
        <w:keepNext/>
        <w:shd w:val="clear" w:color="auto" w:fill="auto"/>
        <w:suppressAutoHyphens/>
        <w:spacing w:before="60" w:line="240" w:lineRule="auto"/>
        <w:ind w:firstLine="709"/>
        <w:jc w:val="both"/>
        <w:rPr>
          <w:i/>
          <w:iCs/>
          <w:color w:val="auto"/>
          <w:sz w:val="24"/>
          <w:szCs w:val="24"/>
          <w:u w:val="single"/>
        </w:rPr>
      </w:pPr>
      <w:r w:rsidRPr="000B466A">
        <w:rPr>
          <w:i/>
          <w:iCs/>
          <w:color w:val="auto"/>
          <w:sz w:val="24"/>
          <w:szCs w:val="24"/>
          <w:u w:val="single"/>
        </w:rPr>
        <w:t>Существующее положение</w:t>
      </w:r>
    </w:p>
    <w:p w:rsidR="00C63EDF" w:rsidRPr="000B466A" w:rsidRDefault="00C63EDF" w:rsidP="008809E7">
      <w:pPr>
        <w:pStyle w:val="Osnovnoy"/>
        <w:rPr>
          <w:szCs w:val="24"/>
        </w:rPr>
      </w:pPr>
      <w:r w:rsidRPr="000B466A">
        <w:rPr>
          <w:szCs w:val="24"/>
        </w:rPr>
        <w:t xml:space="preserve">Водоснабжение городского округа Домодедово осуществляется за счет эксплуатации подземных вод. Участки недр, в пределах которых происходит формирование эксплуатационных запасов подземных вод водозаборов городского округа Домодедово, расположены на территории </w:t>
      </w:r>
      <w:proofErr w:type="spellStart"/>
      <w:r w:rsidRPr="000B466A">
        <w:rPr>
          <w:szCs w:val="24"/>
        </w:rPr>
        <w:t>Рожайкинско-Северсконо</w:t>
      </w:r>
      <w:proofErr w:type="spellEnd"/>
      <w:r w:rsidRPr="000B466A">
        <w:rPr>
          <w:szCs w:val="24"/>
        </w:rPr>
        <w:t xml:space="preserve"> и </w:t>
      </w:r>
      <w:proofErr w:type="spellStart"/>
      <w:r w:rsidRPr="000B466A">
        <w:rPr>
          <w:szCs w:val="24"/>
        </w:rPr>
        <w:t>Москворецко-Пахринского</w:t>
      </w:r>
      <w:proofErr w:type="spellEnd"/>
      <w:r w:rsidRPr="000B466A">
        <w:rPr>
          <w:szCs w:val="24"/>
        </w:rPr>
        <w:t xml:space="preserve"> месторождений пресных подземных вод, относящаяся к Центральной части Московского артезианского бассейна.</w:t>
      </w:r>
    </w:p>
    <w:p w:rsidR="00C63EDF" w:rsidRPr="000B466A" w:rsidRDefault="00C63EDF" w:rsidP="008809E7">
      <w:pPr>
        <w:pStyle w:val="Osnovnoy"/>
        <w:rPr>
          <w:szCs w:val="24"/>
        </w:rPr>
      </w:pPr>
      <w:r w:rsidRPr="000B466A">
        <w:rPr>
          <w:szCs w:val="24"/>
        </w:rPr>
        <w:t>Целям санитарной охраны от загрязнения источников водоснабжения и водопроводных сооружений, а также территорий, где они расположены, служит установление зон санитарной охраны (ЗСО). В соответствии с СанПиН 2.1.4.1110-02 «Зоны санитарной охраны источников водоснабжения и водопроводов питьевого назначения», ЗСО организуются в составе трех поясов.</w:t>
      </w:r>
    </w:p>
    <w:p w:rsidR="00C63EDF" w:rsidRPr="000B466A" w:rsidRDefault="00C63EDF" w:rsidP="008809E7">
      <w:pPr>
        <w:ind w:firstLine="709"/>
        <w:jc w:val="both"/>
      </w:pPr>
      <w:r w:rsidRPr="000B466A">
        <w:t>Границы первого пояса ЗСО являются территорией водозаборного узла и огораживаются сплошным забором, озеленяются и благоустраиваются. Проводятся охранные мероприятия, общие для всех водопроводных сооружений, организуются асфальтированные подъезды к сооружениям, устья артезианских скважин герметизируются для исключения попадания через них атмосферных осадков и прочих загрязнений.</w:t>
      </w:r>
    </w:p>
    <w:p w:rsidR="00C63EDF" w:rsidRPr="000B466A" w:rsidRDefault="00C63EDF" w:rsidP="008809E7">
      <w:pPr>
        <w:ind w:firstLine="709"/>
        <w:jc w:val="both"/>
      </w:pPr>
      <w:r w:rsidRPr="000B466A">
        <w:t>Границы второго пояса ЗСО подземного источника водоснабжения устанавливаются гидродинамическими расчётами, учитывающими время продвижения микробного загрязнения воды до водозабора, принимаемое в зависимости от климатических районов и защищённости подземных вод от 100 до 400 суток.</w:t>
      </w:r>
    </w:p>
    <w:p w:rsidR="00C63EDF" w:rsidRPr="000B466A" w:rsidRDefault="00C63EDF" w:rsidP="008809E7">
      <w:pPr>
        <w:ind w:firstLine="709"/>
        <w:jc w:val="both"/>
      </w:pPr>
      <w:r w:rsidRPr="000B466A">
        <w:t>Граница третьего пояса ЗСО подземного источника водоснабжения определяется расчётом,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C63EDF" w:rsidRPr="000B466A" w:rsidRDefault="00C63EDF" w:rsidP="008809E7">
      <w:pPr>
        <w:ind w:firstLine="709"/>
        <w:jc w:val="both"/>
      </w:pPr>
      <w:r w:rsidRPr="000B466A">
        <w:t xml:space="preserve">Южная часть рассматриваемой  территории населенного пункта г. Домодедово </w:t>
      </w:r>
      <w:proofErr w:type="spellStart"/>
      <w:r w:rsidRPr="000B466A">
        <w:t>мкр</w:t>
      </w:r>
      <w:proofErr w:type="spellEnd"/>
      <w:r w:rsidRPr="000B466A">
        <w:t>. Южный, находится в границах третьего пояса ЗСО ООО «Агрокомплекс» (</w:t>
      </w:r>
      <w:proofErr w:type="spellStart"/>
      <w:r w:rsidRPr="000B466A">
        <w:t>мкр</w:t>
      </w:r>
      <w:proofErr w:type="spellEnd"/>
      <w:r w:rsidRPr="000B466A">
        <w:t>. Востряково, ул. Рябиновая), установленного распоряжением министерства экологии Московской области от 25.07.2022 № 819-РМ. Размер третьего пояса ЗСО составляет 468 м.</w:t>
      </w:r>
    </w:p>
    <w:p w:rsidR="00C63EDF" w:rsidRPr="000B466A" w:rsidRDefault="00C63EDF" w:rsidP="008809E7">
      <w:pPr>
        <w:ind w:firstLine="709"/>
        <w:jc w:val="both"/>
      </w:pPr>
      <w:r w:rsidRPr="000B466A">
        <w:t xml:space="preserve">На территории планируемой застройки </w:t>
      </w:r>
      <w:proofErr w:type="spellStart"/>
      <w:r w:rsidRPr="000B466A">
        <w:t>мкр</w:t>
      </w:r>
      <w:proofErr w:type="spellEnd"/>
      <w:r w:rsidRPr="000B466A">
        <w:t xml:space="preserve">. «Южный» г. Домодедово сооружения и сети централизованного водоснабжения отсутствуют. Централизованное водоснабжение существующей застройки микрорайона Южный г. Домодедово осуществляет ООО «Южный водоканал» от ВЗУ№ 1 </w:t>
      </w:r>
      <w:proofErr w:type="spellStart"/>
      <w:r w:rsidRPr="000B466A">
        <w:t>мкр</w:t>
      </w:r>
      <w:proofErr w:type="spellEnd"/>
      <w:r w:rsidRPr="000B466A">
        <w:t>. Южный. Зоны санитарной охраны от ВЗУ не разработаны и не утверждены в установленном порядке.</w:t>
      </w:r>
    </w:p>
    <w:p w:rsidR="00C63EDF" w:rsidRPr="000B466A" w:rsidRDefault="00C63EDF" w:rsidP="008809E7">
      <w:pPr>
        <w:ind w:firstLine="709"/>
        <w:jc w:val="both"/>
      </w:pPr>
      <w:r w:rsidRPr="000B466A">
        <w:t xml:space="preserve">В микрорайоне «Южный» г. Домодедово в зоне размещения планируемых объектов сети и сооружения бытового водоотведения отсутствуют. Ближайшая действующая централизованная система водоотведения с 5-тью местными КНС и очистными сооружениями у д. </w:t>
      </w:r>
      <w:proofErr w:type="spellStart"/>
      <w:r w:rsidRPr="000B466A">
        <w:t>Редькино</w:t>
      </w:r>
      <w:proofErr w:type="spellEnd"/>
      <w:r w:rsidRPr="000B466A">
        <w:t xml:space="preserve"> находится в ведении ООО «Южный водоканал».</w:t>
      </w:r>
    </w:p>
    <w:p w:rsidR="00C63EDF" w:rsidRPr="000B466A" w:rsidRDefault="00C63EDF" w:rsidP="008809E7">
      <w:pPr>
        <w:pStyle w:val="4f0"/>
        <w:keepNext/>
        <w:shd w:val="clear" w:color="auto" w:fill="auto"/>
        <w:suppressAutoHyphens/>
        <w:spacing w:before="120" w:line="240" w:lineRule="auto"/>
        <w:ind w:firstLine="709"/>
        <w:jc w:val="both"/>
        <w:rPr>
          <w:i/>
          <w:iCs/>
          <w:color w:val="auto"/>
          <w:sz w:val="24"/>
          <w:szCs w:val="24"/>
          <w:u w:val="single"/>
        </w:rPr>
      </w:pPr>
      <w:r w:rsidRPr="000B466A">
        <w:rPr>
          <w:i/>
          <w:iCs/>
          <w:color w:val="auto"/>
          <w:sz w:val="24"/>
          <w:szCs w:val="24"/>
          <w:u w:val="single"/>
        </w:rPr>
        <w:t>Проектные предложения</w:t>
      </w:r>
    </w:p>
    <w:p w:rsidR="00C63EDF" w:rsidRPr="000B466A" w:rsidRDefault="00C63EDF" w:rsidP="008809E7">
      <w:pPr>
        <w:ind w:firstLine="709"/>
        <w:jc w:val="both"/>
      </w:pPr>
      <w:r w:rsidRPr="000B466A">
        <w:t>Предусматривается 100%-</w:t>
      </w:r>
      <w:proofErr w:type="spellStart"/>
      <w:r w:rsidRPr="000B466A">
        <w:t>ое</w:t>
      </w:r>
      <w:proofErr w:type="spellEnd"/>
      <w:r w:rsidRPr="000B466A">
        <w:t xml:space="preserve"> обеспечение водой питьевого качества существующих и планируемых объектов капитального строительства.</w:t>
      </w:r>
    </w:p>
    <w:p w:rsidR="00C63EDF" w:rsidRPr="000B466A" w:rsidRDefault="00C63EDF" w:rsidP="008809E7">
      <w:pPr>
        <w:ind w:firstLine="709"/>
        <w:jc w:val="both"/>
      </w:pPr>
      <w:r w:rsidRPr="000B466A">
        <w:t>Ориентировочная расчётная потребность в воде питьевого качества составит: на первую очередь строительства и расчётный срок – 5,1 тыс. куб. м/сутки, в том числе на восстановление противопожарного запаса – 324 куб. м/сутки.</w:t>
      </w:r>
    </w:p>
    <w:p w:rsidR="00C63EDF" w:rsidRPr="000B466A" w:rsidRDefault="00C63EDF" w:rsidP="008809E7">
      <w:pPr>
        <w:ind w:firstLine="709"/>
        <w:jc w:val="both"/>
      </w:pPr>
      <w:r w:rsidRPr="000B466A">
        <w:t>Отведение бытовых стоков от планируемой застройки и объектов на очистные сооружения может быть организовано путем подключения к существующей действующей централизованной системе водоотведения О</w:t>
      </w:r>
      <w:r w:rsidRPr="000B466A">
        <w:rPr>
          <w:spacing w:val="-1"/>
        </w:rPr>
        <w:t>О</w:t>
      </w:r>
      <w:r w:rsidRPr="000B466A">
        <w:t>О</w:t>
      </w:r>
      <w:r w:rsidRPr="000B466A">
        <w:rPr>
          <w:spacing w:val="2"/>
        </w:rPr>
        <w:t xml:space="preserve"> </w:t>
      </w:r>
      <w:r w:rsidRPr="000B466A">
        <w:rPr>
          <w:spacing w:val="-4"/>
        </w:rPr>
        <w:t>«</w:t>
      </w:r>
      <w:r w:rsidRPr="000B466A">
        <w:t>Южн</w:t>
      </w:r>
      <w:r w:rsidRPr="000B466A">
        <w:rPr>
          <w:spacing w:val="-2"/>
        </w:rPr>
        <w:t>ы</w:t>
      </w:r>
      <w:r w:rsidRPr="000B466A">
        <w:t>й</w:t>
      </w:r>
      <w:r w:rsidRPr="000B466A">
        <w:rPr>
          <w:spacing w:val="2"/>
        </w:rPr>
        <w:t xml:space="preserve"> </w:t>
      </w:r>
      <w:r w:rsidRPr="000B466A">
        <w:rPr>
          <w:spacing w:val="-1"/>
        </w:rPr>
        <w:t>в</w:t>
      </w:r>
      <w:r w:rsidRPr="000B466A">
        <w:rPr>
          <w:spacing w:val="1"/>
        </w:rPr>
        <w:t>о</w:t>
      </w:r>
      <w:r w:rsidRPr="000B466A">
        <w:t>до</w:t>
      </w:r>
      <w:r w:rsidRPr="000B466A">
        <w:rPr>
          <w:spacing w:val="-2"/>
        </w:rPr>
        <w:t>к</w:t>
      </w:r>
      <w:r w:rsidRPr="000B466A">
        <w:rPr>
          <w:spacing w:val="-1"/>
        </w:rPr>
        <w:t>а</w:t>
      </w:r>
      <w:r w:rsidRPr="000B466A">
        <w:t>н</w:t>
      </w:r>
      <w:r w:rsidRPr="000B466A">
        <w:rPr>
          <w:spacing w:val="-2"/>
        </w:rPr>
        <w:t>а</w:t>
      </w:r>
      <w:r w:rsidRPr="000B466A">
        <w:rPr>
          <w:spacing w:val="3"/>
        </w:rPr>
        <w:t>л</w:t>
      </w:r>
      <w:r w:rsidRPr="000B466A">
        <w:t>» городского округа Домодедово.</w:t>
      </w:r>
    </w:p>
    <w:p w:rsidR="00C63EDF" w:rsidRPr="000B466A" w:rsidRDefault="00C63EDF" w:rsidP="008809E7">
      <w:pPr>
        <w:ind w:firstLine="709"/>
        <w:jc w:val="both"/>
      </w:pPr>
      <w:r w:rsidRPr="000B466A">
        <w:t xml:space="preserve">Местоположение и проектная производительность </w:t>
      </w:r>
      <w:r w:rsidRPr="000B466A">
        <w:rPr>
          <w:b/>
        </w:rPr>
        <w:t xml:space="preserve">планируемых объектов водоснабжения и водоотведения местного значения </w:t>
      </w:r>
      <w:r w:rsidRPr="000B466A">
        <w:t>будут определяться и уточняться на следующих стадиях проектирования.</w:t>
      </w:r>
    </w:p>
    <w:p w:rsidR="00C63EDF" w:rsidRPr="000B466A" w:rsidRDefault="00C63EDF" w:rsidP="008809E7">
      <w:pPr>
        <w:suppressAutoHyphens/>
        <w:ind w:firstLine="709"/>
        <w:jc w:val="both"/>
      </w:pPr>
      <w:r w:rsidRPr="000B466A">
        <w:t>С целью предотвращения загрязнения подземных вод необходимо проведение комплекса инженерных мероприятий, основным из которых является сокращение поступления в поверхностные водоёмы и непосредственно на рельеф загрязнённых стоков. В</w:t>
      </w:r>
      <w:r w:rsidRPr="000B466A">
        <w:rPr>
          <w:i/>
        </w:rPr>
        <w:t xml:space="preserve"> </w:t>
      </w:r>
      <w:r w:rsidRPr="000B466A">
        <w:t>целях защиты подземных вод от загрязнения предусмотрен комплекс следующих мероприятий:</w:t>
      </w:r>
    </w:p>
    <w:p w:rsidR="00C63EDF" w:rsidRPr="000B466A" w:rsidRDefault="00C63EDF" w:rsidP="008809E7">
      <w:pPr>
        <w:widowControl w:val="0"/>
        <w:numPr>
          <w:ilvl w:val="0"/>
          <w:numId w:val="49"/>
        </w:numPr>
        <w:tabs>
          <w:tab w:val="left" w:pos="1134"/>
        </w:tabs>
        <w:suppressAutoHyphens/>
        <w:ind w:left="993" w:hanging="284"/>
        <w:jc w:val="both"/>
      </w:pPr>
      <w:r w:rsidRPr="000B466A">
        <w:t>организация зон санитарной охраны на всех сохраняемых и планируемых к размещению водозаборных узлах и артезианских скважинах независимо от их принадлежности и формы собственности, состоящих из 3-х поясов: строгого режима и 2-х поясов ограничений, режим использования которых направлен на предупреждение ухудшения качества воды и определён СанПиН 2.1.4.1110-02 «Зоны санитарной охраны источников водоснабжения и водопроводов питьевого назначения»;</w:t>
      </w:r>
    </w:p>
    <w:p w:rsidR="00C63EDF" w:rsidRPr="000B466A" w:rsidRDefault="00C63EDF" w:rsidP="008809E7">
      <w:pPr>
        <w:widowControl w:val="0"/>
        <w:numPr>
          <w:ilvl w:val="0"/>
          <w:numId w:val="49"/>
        </w:numPr>
        <w:tabs>
          <w:tab w:val="left" w:pos="1134"/>
        </w:tabs>
        <w:suppressAutoHyphens/>
        <w:ind w:left="993" w:hanging="284"/>
        <w:jc w:val="both"/>
      </w:pPr>
      <w:r w:rsidRPr="000B466A">
        <w:t>вынос из II пояса ЗСО всех потенциальных источников загрязнения подземных вод;</w:t>
      </w:r>
    </w:p>
    <w:p w:rsidR="00C63EDF" w:rsidRPr="000B466A" w:rsidRDefault="00C63EDF" w:rsidP="008809E7">
      <w:pPr>
        <w:widowControl w:val="0"/>
        <w:numPr>
          <w:ilvl w:val="0"/>
          <w:numId w:val="49"/>
        </w:numPr>
        <w:tabs>
          <w:tab w:val="left" w:pos="1134"/>
        </w:tabs>
        <w:suppressAutoHyphens/>
        <w:ind w:left="993" w:hanging="284"/>
        <w:jc w:val="both"/>
      </w:pPr>
      <w:r w:rsidRPr="000B466A">
        <w:t xml:space="preserve">строгое соблюдение режима </w:t>
      </w:r>
      <w:proofErr w:type="spellStart"/>
      <w:r w:rsidRPr="000B466A">
        <w:t>водоохранных</w:t>
      </w:r>
      <w:proofErr w:type="spellEnd"/>
      <w:r w:rsidRPr="000B466A">
        <w:t xml:space="preserve"> зон водных объектов согласно Водному кодексу Российской Федерации (ст. 65), так как в пределах их речных долин поверхностные воды имеют тесную гидравлическую связь с подземными водоносными горизонтами;</w:t>
      </w:r>
    </w:p>
    <w:p w:rsidR="00C63EDF" w:rsidRPr="000B466A" w:rsidRDefault="00C63EDF" w:rsidP="008809E7">
      <w:pPr>
        <w:widowControl w:val="0"/>
        <w:numPr>
          <w:ilvl w:val="0"/>
          <w:numId w:val="49"/>
        </w:numPr>
        <w:tabs>
          <w:tab w:val="left" w:pos="1134"/>
        </w:tabs>
        <w:suppressAutoHyphens/>
        <w:ind w:left="993" w:hanging="284"/>
        <w:jc w:val="both"/>
      </w:pPr>
      <w:r w:rsidRPr="000B466A">
        <w:t xml:space="preserve">централизованное водоотведение бытовых сточных вод с территории планируемого </w:t>
      </w:r>
      <w:proofErr w:type="spellStart"/>
      <w:r w:rsidRPr="000B466A">
        <w:t>мкр</w:t>
      </w:r>
      <w:proofErr w:type="spellEnd"/>
      <w:r w:rsidRPr="000B466A">
        <w:t>. Южный г. Домодедово;</w:t>
      </w:r>
    </w:p>
    <w:p w:rsidR="00C63EDF" w:rsidRPr="000B466A" w:rsidRDefault="00C63EDF" w:rsidP="008809E7">
      <w:pPr>
        <w:widowControl w:val="0"/>
        <w:numPr>
          <w:ilvl w:val="0"/>
          <w:numId w:val="49"/>
        </w:numPr>
        <w:tabs>
          <w:tab w:val="left" w:pos="1134"/>
        </w:tabs>
        <w:suppressAutoHyphens/>
        <w:ind w:left="993" w:hanging="284"/>
        <w:jc w:val="both"/>
        <w:rPr>
          <w:bCs/>
          <w:iCs/>
        </w:rPr>
      </w:pPr>
      <w:r w:rsidRPr="000B466A">
        <w:t>исключение использования пресных подземных вод для технических целей и полива улиц</w:t>
      </w:r>
      <w:r w:rsidRPr="000B466A">
        <w:rPr>
          <w:bCs/>
          <w:iCs/>
        </w:rPr>
        <w:t xml:space="preserve"> и зеленых насаждений.</w:t>
      </w:r>
    </w:p>
    <w:p w:rsidR="00C63EDF" w:rsidRPr="000B466A" w:rsidRDefault="00C63EDF" w:rsidP="008809E7">
      <w:pPr>
        <w:pStyle w:val="2ffff1"/>
        <w:keepNext/>
        <w:keepLines/>
        <w:numPr>
          <w:ilvl w:val="1"/>
          <w:numId w:val="53"/>
        </w:numPr>
        <w:shd w:val="clear" w:color="auto" w:fill="auto"/>
        <w:tabs>
          <w:tab w:val="left" w:pos="709"/>
        </w:tabs>
        <w:spacing w:before="60" w:line="240" w:lineRule="auto"/>
        <w:ind w:left="0" w:firstLine="0"/>
        <w:jc w:val="both"/>
        <w:rPr>
          <w:sz w:val="24"/>
          <w:szCs w:val="24"/>
        </w:rPr>
      </w:pPr>
      <w:bookmarkStart w:id="56" w:name="_Toc164091773"/>
      <w:bookmarkStart w:id="57" w:name="_Toc164345034"/>
      <w:r w:rsidRPr="000B466A">
        <w:rPr>
          <w:sz w:val="24"/>
          <w:szCs w:val="24"/>
          <w:lang w:bidi="ru-RU"/>
        </w:rPr>
        <w:t>Санитарная</w:t>
      </w:r>
      <w:r w:rsidRPr="000B466A">
        <w:rPr>
          <w:sz w:val="24"/>
          <w:szCs w:val="24"/>
        </w:rPr>
        <w:t xml:space="preserve"> очистка территории</w:t>
      </w:r>
      <w:bookmarkEnd w:id="56"/>
      <w:bookmarkEnd w:id="57"/>
    </w:p>
    <w:p w:rsidR="00C63EDF" w:rsidRPr="000B466A" w:rsidRDefault="00C63EDF" w:rsidP="00090017">
      <w:pPr>
        <w:pStyle w:val="4f0"/>
        <w:keepNext/>
        <w:shd w:val="clear" w:color="auto" w:fill="auto"/>
        <w:suppressAutoHyphens/>
        <w:spacing w:before="60" w:line="240" w:lineRule="auto"/>
        <w:ind w:firstLine="709"/>
        <w:jc w:val="both"/>
        <w:rPr>
          <w:i/>
          <w:iCs/>
          <w:color w:val="auto"/>
          <w:sz w:val="24"/>
          <w:szCs w:val="24"/>
          <w:u w:val="single"/>
        </w:rPr>
      </w:pPr>
      <w:r w:rsidRPr="000B466A">
        <w:rPr>
          <w:i/>
          <w:iCs/>
          <w:color w:val="auto"/>
          <w:sz w:val="24"/>
          <w:szCs w:val="24"/>
          <w:u w:val="single"/>
        </w:rPr>
        <w:t>Существующее положение</w:t>
      </w:r>
    </w:p>
    <w:p w:rsidR="00C63EDF" w:rsidRPr="000B466A" w:rsidRDefault="00C63EDF" w:rsidP="00090017">
      <w:pPr>
        <w:widowControl w:val="0"/>
        <w:ind w:firstLine="709"/>
        <w:jc w:val="both"/>
      </w:pPr>
      <w:r w:rsidRPr="000B466A">
        <w:t>В соответствии с Федеральным законом от 24.06.1998 № 89-ФЗ «Об отходах производства и потребления» сбор, транспортирование, обработка, утилизация, обезвреживание, захоронение твердых коммунальных отходов обеспечиваются региональными операторами.</w:t>
      </w:r>
    </w:p>
    <w:p w:rsidR="00C63EDF" w:rsidRPr="000B466A" w:rsidRDefault="00C63EDF" w:rsidP="008809E7">
      <w:pPr>
        <w:ind w:firstLine="709"/>
        <w:jc w:val="both"/>
      </w:pPr>
      <w:r w:rsidRPr="000B466A">
        <w:t>На территории Московской области началом деятельности региональных операторов является 1 января 2019 года.</w:t>
      </w:r>
    </w:p>
    <w:p w:rsidR="00C63EDF" w:rsidRPr="000B466A" w:rsidRDefault="00C63EDF" w:rsidP="008809E7">
      <w:pPr>
        <w:pStyle w:val="afffffffc"/>
        <w:suppressAutoHyphens/>
        <w:spacing w:line="240" w:lineRule="auto"/>
        <w:ind w:firstLine="720"/>
        <w:rPr>
          <w:szCs w:val="24"/>
        </w:rPr>
      </w:pPr>
      <w:r w:rsidRPr="000B466A">
        <w:t xml:space="preserve">Городской округ Домодедово в Территориальной схеме обращения с отходами Московской области (утв. постановлением Правительства Московской области от 22.12.2016 № 984/47) </w:t>
      </w:r>
      <w:r w:rsidRPr="000B466A">
        <w:rPr>
          <w:szCs w:val="24"/>
        </w:rPr>
        <w:t>отнесен к Каширской зоне деятельности регионального оператора.</w:t>
      </w:r>
    </w:p>
    <w:p w:rsidR="00C63EDF" w:rsidRPr="000B466A" w:rsidRDefault="00C63EDF" w:rsidP="008809E7">
      <w:pPr>
        <w:pStyle w:val="afb"/>
        <w:suppressAutoHyphens/>
        <w:ind w:firstLine="709"/>
        <w:jc w:val="both"/>
      </w:pPr>
      <w:r w:rsidRPr="000B466A">
        <w:t xml:space="preserve">В соответствии с </w:t>
      </w:r>
      <w:hyperlink r:id="rId25" w:history="1">
        <w:r w:rsidRPr="000B466A">
          <w:t>Федеральным законом от 6.10.2003 № 131-ФЗ «Об общих принципах организации местного самоуправления в Российской Федерации»</w:t>
        </w:r>
      </w:hyperlink>
      <w:r w:rsidRPr="000B466A">
        <w:t xml:space="preserve">, статья 16, к вопросам местного значения городского округа относится </w:t>
      </w:r>
      <w:r w:rsidRPr="000B466A">
        <w:rPr>
          <w:u w:val="single"/>
        </w:rPr>
        <w:t>участие в организации деятельности</w:t>
      </w:r>
      <w:r w:rsidRPr="000B466A">
        <w:t xml:space="preserve">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63EDF" w:rsidRPr="000B466A" w:rsidRDefault="00C63EDF" w:rsidP="008809E7">
      <w:pPr>
        <w:suppressAutoHyphens/>
        <w:ind w:firstLine="709"/>
        <w:jc w:val="both"/>
      </w:pPr>
      <w:r w:rsidRPr="000B466A">
        <w:t>Вывоз отходов в настоящее время производится на полигоны, расположенные вне границ городского округа, а именно – на полигон ТКО «</w:t>
      </w:r>
      <w:proofErr w:type="spellStart"/>
      <w:r w:rsidRPr="000B466A">
        <w:t>Тимохово</w:t>
      </w:r>
      <w:proofErr w:type="spellEnd"/>
      <w:r w:rsidRPr="000B466A">
        <w:t>» в Богородском городском округе.</w:t>
      </w:r>
    </w:p>
    <w:p w:rsidR="00C63EDF" w:rsidRPr="000B466A" w:rsidRDefault="00C63EDF" w:rsidP="008809E7">
      <w:pPr>
        <w:pStyle w:val="4f0"/>
        <w:keepNext/>
        <w:shd w:val="clear" w:color="auto" w:fill="auto"/>
        <w:suppressAutoHyphens/>
        <w:spacing w:before="120" w:line="240" w:lineRule="auto"/>
        <w:ind w:firstLine="709"/>
        <w:jc w:val="both"/>
        <w:rPr>
          <w:i/>
          <w:iCs/>
          <w:color w:val="auto"/>
          <w:sz w:val="24"/>
          <w:szCs w:val="24"/>
          <w:u w:val="single"/>
        </w:rPr>
      </w:pPr>
      <w:r w:rsidRPr="000B466A">
        <w:rPr>
          <w:i/>
          <w:iCs/>
          <w:color w:val="auto"/>
          <w:sz w:val="24"/>
          <w:szCs w:val="24"/>
          <w:u w:val="single"/>
        </w:rPr>
        <w:t>Проектные предложения</w:t>
      </w:r>
    </w:p>
    <w:p w:rsidR="00C63EDF" w:rsidRPr="000B466A" w:rsidRDefault="00C63EDF" w:rsidP="008809E7">
      <w:pPr>
        <w:pStyle w:val="affc"/>
        <w:suppressAutoHyphens/>
        <w:spacing w:after="0"/>
        <w:ind w:firstLine="709"/>
        <w:jc w:val="both"/>
      </w:pPr>
      <w:r w:rsidRPr="000B466A">
        <w:t xml:space="preserve">Твердые коммунальные отходы (ТКО) в части населённого пункта г. Домодедово будут образовываться преимущественно в </w:t>
      </w:r>
      <w:bookmarkStart w:id="58" w:name="bookmark214"/>
      <w:bookmarkEnd w:id="58"/>
      <w:r w:rsidRPr="000B466A">
        <w:t>жилом фонде индивидуальной и многоквартирной застройки.</w:t>
      </w:r>
    </w:p>
    <w:p w:rsidR="00C63EDF" w:rsidRPr="000B466A" w:rsidRDefault="00C63EDF" w:rsidP="008809E7">
      <w:pPr>
        <w:suppressAutoHyphens/>
        <w:ind w:firstLine="709"/>
        <w:jc w:val="both"/>
      </w:pPr>
      <w:r w:rsidRPr="000B466A">
        <w:t>Объём твёрдых коммунальных отходов, рассчитанный по нормативам, рекомендованным СП 42.13330.2016 «СНиП 2.07.01-89*. Градостроительство. Планировка и застройка городских и сельских поселений», при численности планируемого населения на первую очередь 18,36 тыс. человек составит 34,88 тыс. куб. м/год и на расчётный срок 18,36 тыс. человек составит 53,24 тыс. куб. м/год. При расчётах учитывался рост накопления отходов 2 % в год, за счёт чего на первую очередь  норматив образования отходов от постоянного населения возрастает до 1,9 куб. м/год на 1 человека, а на расчётный срок – до 2,9 куб. м/год на 1 человека. </w:t>
      </w:r>
    </w:p>
    <w:p w:rsidR="00C63EDF" w:rsidRPr="000B466A" w:rsidRDefault="00C63EDF" w:rsidP="008809E7">
      <w:pPr>
        <w:suppressAutoHyphens/>
        <w:ind w:firstLine="709"/>
        <w:jc w:val="both"/>
      </w:pPr>
      <w:r w:rsidRPr="000B466A">
        <w:t>Результаты расчётов объемов образования ТКО на территории проектирования на расчётные сроки генерального плана отображены в таблице 2.6.1.</w:t>
      </w:r>
    </w:p>
    <w:p w:rsidR="00C63EDF" w:rsidRPr="000B466A" w:rsidRDefault="00C63EDF" w:rsidP="00090017">
      <w:pPr>
        <w:keepNext/>
        <w:suppressAutoHyphens/>
        <w:spacing w:before="60"/>
      </w:pPr>
      <w:r w:rsidRPr="000B466A">
        <w:t>Таблица 2.6.1.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362"/>
        <w:gridCol w:w="2761"/>
        <w:gridCol w:w="2761"/>
      </w:tblGrid>
      <w:tr w:rsidR="00C63EDF" w:rsidRPr="000B466A" w:rsidTr="00BD6353">
        <w:trPr>
          <w:trHeight w:val="737"/>
          <w:tblHeader/>
          <w:jc w:val="center"/>
        </w:trPr>
        <w:tc>
          <w:tcPr>
            <w:tcW w:w="2130" w:type="pct"/>
            <w:gridSpan w:val="2"/>
            <w:vAlign w:val="center"/>
          </w:tcPr>
          <w:p w:rsidR="00C63EDF" w:rsidRPr="000B466A" w:rsidRDefault="00C63EDF" w:rsidP="008809E7">
            <w:pPr>
              <w:suppressAutoHyphens/>
              <w:jc w:val="center"/>
            </w:pPr>
            <w:r w:rsidRPr="000B466A">
              <w:t>Планируемая численность населения,</w:t>
            </w:r>
            <w:r w:rsidRPr="000B466A">
              <w:br/>
              <w:t>тыс. чел</w:t>
            </w:r>
          </w:p>
        </w:tc>
        <w:tc>
          <w:tcPr>
            <w:tcW w:w="1435" w:type="pct"/>
            <w:vAlign w:val="center"/>
          </w:tcPr>
          <w:p w:rsidR="00C63EDF" w:rsidRPr="000B466A" w:rsidRDefault="00C63EDF" w:rsidP="008809E7">
            <w:pPr>
              <w:suppressAutoHyphens/>
              <w:jc w:val="center"/>
            </w:pPr>
            <w:r w:rsidRPr="000B466A">
              <w:t>Удельный норматив образования ТКО, куб. м/чел</w:t>
            </w:r>
          </w:p>
        </w:tc>
        <w:tc>
          <w:tcPr>
            <w:tcW w:w="1435" w:type="pct"/>
            <w:vAlign w:val="center"/>
          </w:tcPr>
          <w:p w:rsidR="00C63EDF" w:rsidRPr="000B466A" w:rsidRDefault="00C63EDF" w:rsidP="008809E7">
            <w:pPr>
              <w:suppressAutoHyphens/>
              <w:jc w:val="center"/>
            </w:pPr>
            <w:r w:rsidRPr="000B466A">
              <w:t>Объём образования ТКО,</w:t>
            </w:r>
            <w:r w:rsidRPr="000B466A">
              <w:br/>
              <w:t>тыс. куб. м/год</w:t>
            </w:r>
          </w:p>
        </w:tc>
      </w:tr>
      <w:tr w:rsidR="00C63EDF" w:rsidRPr="000B466A" w:rsidTr="00BD6353">
        <w:trPr>
          <w:trHeight w:val="370"/>
          <w:jc w:val="center"/>
        </w:trPr>
        <w:tc>
          <w:tcPr>
            <w:tcW w:w="1422" w:type="pct"/>
            <w:vAlign w:val="center"/>
          </w:tcPr>
          <w:p w:rsidR="00C63EDF" w:rsidRPr="000B466A" w:rsidRDefault="00C63EDF" w:rsidP="008809E7">
            <w:pPr>
              <w:suppressAutoHyphens/>
            </w:pPr>
            <w:r w:rsidRPr="000B466A">
              <w:t xml:space="preserve">Постоянное население: </w:t>
            </w:r>
          </w:p>
        </w:tc>
        <w:tc>
          <w:tcPr>
            <w:tcW w:w="708" w:type="pct"/>
            <w:vAlign w:val="center"/>
          </w:tcPr>
          <w:p w:rsidR="00C63EDF" w:rsidRPr="000B466A" w:rsidRDefault="00C63EDF" w:rsidP="008809E7">
            <w:pPr>
              <w:suppressAutoHyphens/>
              <w:jc w:val="center"/>
            </w:pPr>
          </w:p>
        </w:tc>
        <w:tc>
          <w:tcPr>
            <w:tcW w:w="1435" w:type="pct"/>
            <w:vAlign w:val="center"/>
          </w:tcPr>
          <w:p w:rsidR="00C63EDF" w:rsidRPr="000B466A" w:rsidRDefault="00C63EDF" w:rsidP="008809E7">
            <w:pPr>
              <w:suppressAutoHyphens/>
              <w:jc w:val="center"/>
            </w:pPr>
          </w:p>
        </w:tc>
        <w:tc>
          <w:tcPr>
            <w:tcW w:w="1435" w:type="pct"/>
            <w:vAlign w:val="center"/>
          </w:tcPr>
          <w:p w:rsidR="00C63EDF" w:rsidRPr="000B466A" w:rsidRDefault="00C63EDF" w:rsidP="008809E7">
            <w:pPr>
              <w:suppressAutoHyphens/>
              <w:jc w:val="center"/>
            </w:pPr>
          </w:p>
        </w:tc>
      </w:tr>
      <w:tr w:rsidR="00C63EDF" w:rsidRPr="000B466A" w:rsidTr="00BD6353">
        <w:trPr>
          <w:jc w:val="center"/>
        </w:trPr>
        <w:tc>
          <w:tcPr>
            <w:tcW w:w="1422" w:type="pct"/>
            <w:vAlign w:val="center"/>
          </w:tcPr>
          <w:p w:rsidR="00C63EDF" w:rsidRPr="000B466A" w:rsidRDefault="00C63EDF" w:rsidP="008809E7">
            <w:pPr>
              <w:suppressAutoHyphens/>
            </w:pPr>
            <w:r w:rsidRPr="000B466A">
              <w:t>– первая очередь</w:t>
            </w:r>
          </w:p>
        </w:tc>
        <w:tc>
          <w:tcPr>
            <w:tcW w:w="708" w:type="pct"/>
            <w:vAlign w:val="center"/>
          </w:tcPr>
          <w:p w:rsidR="00C63EDF" w:rsidRPr="000B466A" w:rsidRDefault="00C63EDF" w:rsidP="008809E7">
            <w:pPr>
              <w:suppressAutoHyphens/>
              <w:jc w:val="center"/>
            </w:pPr>
            <w:r w:rsidRPr="000B466A">
              <w:t>18,36</w:t>
            </w:r>
          </w:p>
        </w:tc>
        <w:tc>
          <w:tcPr>
            <w:tcW w:w="1435" w:type="pct"/>
            <w:vAlign w:val="center"/>
          </w:tcPr>
          <w:p w:rsidR="00C63EDF" w:rsidRPr="000B466A" w:rsidRDefault="00C63EDF" w:rsidP="008809E7">
            <w:pPr>
              <w:suppressAutoHyphens/>
              <w:jc w:val="center"/>
            </w:pPr>
            <w:r w:rsidRPr="000B466A">
              <w:t>1,9</w:t>
            </w:r>
          </w:p>
        </w:tc>
        <w:tc>
          <w:tcPr>
            <w:tcW w:w="1435" w:type="pct"/>
            <w:vAlign w:val="center"/>
          </w:tcPr>
          <w:p w:rsidR="00C63EDF" w:rsidRPr="000B466A" w:rsidRDefault="00C63EDF" w:rsidP="008809E7">
            <w:pPr>
              <w:suppressAutoHyphens/>
              <w:jc w:val="center"/>
            </w:pPr>
            <w:r w:rsidRPr="000B466A">
              <w:t>34,88</w:t>
            </w:r>
          </w:p>
        </w:tc>
      </w:tr>
      <w:tr w:rsidR="00C63EDF" w:rsidRPr="000B466A" w:rsidTr="00BD6353">
        <w:trPr>
          <w:jc w:val="center"/>
        </w:trPr>
        <w:tc>
          <w:tcPr>
            <w:tcW w:w="1422" w:type="pct"/>
            <w:vAlign w:val="center"/>
          </w:tcPr>
          <w:p w:rsidR="00C63EDF" w:rsidRPr="000B466A" w:rsidRDefault="00C63EDF" w:rsidP="008809E7">
            <w:pPr>
              <w:suppressAutoHyphens/>
            </w:pPr>
            <w:r w:rsidRPr="000B466A">
              <w:t xml:space="preserve">– расчетный срок </w:t>
            </w:r>
          </w:p>
        </w:tc>
        <w:tc>
          <w:tcPr>
            <w:tcW w:w="708" w:type="pct"/>
            <w:vAlign w:val="center"/>
          </w:tcPr>
          <w:p w:rsidR="00C63EDF" w:rsidRPr="000B466A" w:rsidRDefault="00C63EDF" w:rsidP="008809E7">
            <w:pPr>
              <w:suppressAutoHyphens/>
              <w:jc w:val="center"/>
            </w:pPr>
            <w:r w:rsidRPr="000B466A">
              <w:t>18,36</w:t>
            </w:r>
          </w:p>
        </w:tc>
        <w:tc>
          <w:tcPr>
            <w:tcW w:w="1435" w:type="pct"/>
            <w:vAlign w:val="center"/>
          </w:tcPr>
          <w:p w:rsidR="00C63EDF" w:rsidRPr="000B466A" w:rsidRDefault="00C63EDF" w:rsidP="008809E7">
            <w:pPr>
              <w:suppressAutoHyphens/>
              <w:jc w:val="center"/>
            </w:pPr>
            <w:r w:rsidRPr="000B466A">
              <w:t>2,9</w:t>
            </w:r>
          </w:p>
        </w:tc>
        <w:tc>
          <w:tcPr>
            <w:tcW w:w="1435" w:type="pct"/>
            <w:vAlign w:val="center"/>
          </w:tcPr>
          <w:p w:rsidR="00C63EDF" w:rsidRPr="000B466A" w:rsidRDefault="00C63EDF" w:rsidP="008809E7">
            <w:pPr>
              <w:suppressAutoHyphens/>
              <w:jc w:val="center"/>
            </w:pPr>
            <w:r w:rsidRPr="000B466A">
              <w:t>53,24</w:t>
            </w:r>
          </w:p>
        </w:tc>
      </w:tr>
    </w:tbl>
    <w:p w:rsidR="00C63EDF" w:rsidRPr="000B466A" w:rsidRDefault="00C63EDF" w:rsidP="008809E7">
      <w:pPr>
        <w:suppressAutoHyphens/>
        <w:spacing w:before="120"/>
        <w:ind w:firstLine="709"/>
        <w:jc w:val="both"/>
      </w:pPr>
      <w:bookmarkStart w:id="59" w:name="_Hlk112324573"/>
      <w:r w:rsidRPr="000B466A">
        <w:t xml:space="preserve">На расчётный срок сохраняется сложившаяся планово-регулярная контейнерная система очистки территории от домового мусора с применением стандартных герметических мусоросборников, обработанных антикоррозийным и </w:t>
      </w:r>
      <w:proofErr w:type="spellStart"/>
      <w:r w:rsidRPr="000B466A">
        <w:t>антиадгезионным</w:t>
      </w:r>
      <w:proofErr w:type="spellEnd"/>
      <w:r w:rsidRPr="000B466A">
        <w:t xml:space="preserve"> покрытием.</w:t>
      </w:r>
    </w:p>
    <w:p w:rsidR="00C63EDF" w:rsidRPr="000B466A" w:rsidRDefault="00C63EDF" w:rsidP="008809E7">
      <w:pPr>
        <w:suppressAutoHyphens/>
        <w:ind w:firstLine="709"/>
        <w:jc w:val="both"/>
      </w:pPr>
      <w:r w:rsidRPr="000B466A">
        <w:t>В районах жилой застройки предлагается устанавливать новые опорожняемые контейнеры ёмкостью 0,7-1,1 куб. м, которые выгружаются с помощью мусоровозов с фронтальной или задней загрузкой. На каждой контейнерной площадке должен появиться синий сетчатый контейнер для «сухих» отходов и серые контейнеры для смешанных. При этом наличие крышки и отсутствие щелей между крышкой и корпусом контейнера минимизируют возникновение запахов и обеспечивают благоприятный внешний вид контейнера.</w:t>
      </w:r>
    </w:p>
    <w:p w:rsidR="00C63EDF" w:rsidRPr="000B466A" w:rsidRDefault="00C63EDF" w:rsidP="008809E7">
      <w:pPr>
        <w:suppressAutoHyphens/>
        <w:ind w:firstLine="709"/>
        <w:jc w:val="both"/>
      </w:pPr>
      <w:r w:rsidRPr="000B466A">
        <w:t>Около индивидуальных жилых домов могут быть установлены пластиковые или металлические баки ёмкостью от 0,12 до 0,24 куб. м, которые также могут быть использованы для раздельного накопления твердых коммунальных отходов. Такие контейнеры должны находиться у каждого индивидуального дома либо у группы из нескольких домов и выставляться их владельцами в день вывоза ТКО.</w:t>
      </w:r>
    </w:p>
    <w:p w:rsidR="00C63EDF" w:rsidRPr="000B466A" w:rsidRDefault="00C63EDF" w:rsidP="008809E7">
      <w:pPr>
        <w:suppressAutoHyphens/>
        <w:ind w:firstLine="709"/>
        <w:jc w:val="both"/>
      </w:pPr>
      <w:r w:rsidRPr="000B466A">
        <w:t xml:space="preserve">Раздельное накопление ТКО предполагает накопление различных видов отходов в различных контейнерах, предназначенных для их накопления. Раздельное накопление отходов может осуществляться путем использования большого количества различных контейнеров для отдельного накопления стекла (в том числе, по цветам), пластика, бумаги и прочих фракций либо путем использования двух различных контейнеров. Минимальный стандарт системы раздельного накопления отходов – </w:t>
      </w:r>
      <w:proofErr w:type="spellStart"/>
      <w:r w:rsidRPr="000B466A">
        <w:t>двухконтейнерная</w:t>
      </w:r>
      <w:proofErr w:type="spellEnd"/>
      <w:r w:rsidRPr="000B466A">
        <w:t xml:space="preserve"> система.</w:t>
      </w:r>
    </w:p>
    <w:p w:rsidR="00C63EDF" w:rsidRPr="000B466A" w:rsidRDefault="00C63EDF" w:rsidP="008809E7">
      <w:pPr>
        <w:suppressAutoHyphens/>
        <w:ind w:firstLine="709"/>
        <w:jc w:val="both"/>
      </w:pPr>
      <w:r w:rsidRPr="000B466A">
        <w:t xml:space="preserve">Принцип </w:t>
      </w:r>
      <w:proofErr w:type="spellStart"/>
      <w:r w:rsidRPr="000B466A">
        <w:t>двухконтейнерной</w:t>
      </w:r>
      <w:proofErr w:type="spellEnd"/>
      <w:r w:rsidRPr="000B466A">
        <w:t xml:space="preserve"> системы заключается в разделении отходов на стадии накопления на две составляющие: полезные вторичные компоненты, пригодные для повторного использования (полимерные отходы, бумага и картон, металл, стекло и пр.) и прочие отходы (пищевые и растительные отходы, прочие виды отходов). Таким образом, не происходит смешивание и загрязнение ценных компонентов пищевыми отходами, а вторсырье, собираемое отдельно, остается более высокого качества, чем смешанное.</w:t>
      </w:r>
    </w:p>
    <w:p w:rsidR="00C63EDF" w:rsidRPr="000B466A" w:rsidRDefault="00C63EDF" w:rsidP="008809E7">
      <w:pPr>
        <w:suppressAutoHyphens/>
        <w:ind w:firstLine="709"/>
        <w:jc w:val="both"/>
      </w:pPr>
      <w:r w:rsidRPr="000B466A">
        <w:t>При этом в случае заинтересованности и наличии возможностей раздельный сбор отходов может осуществляться путем использования большого количества различных контейнеров для отдельного сбора стекла (в том числе, по цветам), пластика, бумаги и прочих фракций (</w:t>
      </w:r>
      <w:proofErr w:type="spellStart"/>
      <w:r w:rsidRPr="000B466A">
        <w:t>многоконтейнерная</w:t>
      </w:r>
      <w:proofErr w:type="spellEnd"/>
      <w:r w:rsidRPr="000B466A">
        <w:t xml:space="preserve"> система) при условии подтверждения вывоза отдельных контейнеров (каждого) отдельно от остального, т.е. исключая смешивание.</w:t>
      </w:r>
    </w:p>
    <w:p w:rsidR="00C63EDF" w:rsidRPr="000B466A" w:rsidRDefault="00C63EDF" w:rsidP="008809E7">
      <w:pPr>
        <w:suppressAutoHyphens/>
        <w:ind w:firstLine="709"/>
        <w:jc w:val="both"/>
      </w:pPr>
      <w:r w:rsidRPr="000B466A">
        <w:t>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 территориях населенных пунктов в соответствии с территориальной схемой обращения с отходами должны быть обустроены контейнерные площадки для накопления ТКО и (или) специальные площадки для накопления крупногабаритных отходов (далее – КГО).</w:t>
      </w:r>
    </w:p>
    <w:p w:rsidR="00C63EDF" w:rsidRPr="000B466A" w:rsidRDefault="00C63EDF" w:rsidP="008809E7">
      <w:pPr>
        <w:suppressAutoHyphens/>
        <w:ind w:firstLine="709"/>
        <w:jc w:val="both"/>
      </w:pPr>
      <w:r w:rsidRPr="000B466A">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63EDF" w:rsidRPr="000B466A" w:rsidRDefault="00C63EDF" w:rsidP="008809E7">
      <w:pPr>
        <w:suppressAutoHyphens/>
        <w:ind w:firstLine="709"/>
        <w:jc w:val="both"/>
      </w:pPr>
      <w:r w:rsidRPr="000B466A">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w:t>
      </w:r>
    </w:p>
    <w:p w:rsidR="00C63EDF" w:rsidRPr="000B466A" w:rsidRDefault="00C63EDF" w:rsidP="008809E7">
      <w:pPr>
        <w:suppressAutoHyphens/>
        <w:ind w:firstLine="709"/>
        <w:jc w:val="both"/>
      </w:pPr>
      <w:r w:rsidRPr="000B466A">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 но не более 100 м; до территорий медицинских организаций в городских населенных пунктах – не менее 25 м, в сельских населенных пунктах – не менее 15 м.</w:t>
      </w:r>
    </w:p>
    <w:p w:rsidR="00C63EDF" w:rsidRPr="000B466A" w:rsidRDefault="00C63EDF" w:rsidP="008809E7">
      <w:pPr>
        <w:suppressAutoHyphens/>
        <w:ind w:firstLine="709"/>
        <w:jc w:val="both"/>
      </w:pPr>
      <w:r w:rsidRPr="000B466A">
        <w:t>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C63EDF" w:rsidRPr="000B466A" w:rsidRDefault="00C63EDF" w:rsidP="008809E7">
      <w:pPr>
        <w:suppressAutoHyphens/>
        <w:ind w:firstLine="709"/>
        <w:jc w:val="both"/>
      </w:pPr>
      <w:r w:rsidRPr="000B466A">
        <w:t>В случае раздельного накопления отходов расстояние от контейнерных и (или) специальных площадок до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 но не более 100 м; до территорий медицинских организаций в сельских населенных пунктах – не менее 15 м.</w:t>
      </w:r>
    </w:p>
    <w:p w:rsidR="00C63EDF" w:rsidRPr="000B466A" w:rsidRDefault="00C63EDF" w:rsidP="00090017">
      <w:pPr>
        <w:widowControl w:val="0"/>
        <w:suppressAutoHyphens/>
        <w:ind w:firstLine="709"/>
        <w:jc w:val="both"/>
      </w:pPr>
      <w:r w:rsidRPr="000B466A">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но в целом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63EDF" w:rsidRPr="000B466A" w:rsidRDefault="00C63EDF" w:rsidP="008809E7">
      <w:pPr>
        <w:suppressAutoHyphens/>
        <w:ind w:firstLine="709"/>
        <w:jc w:val="both"/>
      </w:pPr>
      <w:r w:rsidRPr="000B466A">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C63EDF" w:rsidRPr="000B466A" w:rsidRDefault="00C63EDF" w:rsidP="008809E7">
      <w:pPr>
        <w:suppressAutoHyphens/>
        <w:ind w:firstLine="709"/>
        <w:jc w:val="both"/>
      </w:pPr>
      <w:r w:rsidRPr="000B466A">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p>
    <w:p w:rsidR="00C63EDF" w:rsidRPr="000B466A" w:rsidRDefault="00C63EDF" w:rsidP="008809E7">
      <w:pPr>
        <w:suppressAutoHyphens/>
        <w:ind w:firstLine="709"/>
        <w:jc w:val="both"/>
      </w:pPr>
      <w:r w:rsidRPr="000B466A">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63EDF" w:rsidRPr="000B466A" w:rsidRDefault="00C63EDF" w:rsidP="008809E7">
      <w:pPr>
        <w:suppressAutoHyphens/>
        <w:ind w:firstLine="709"/>
        <w:jc w:val="both"/>
      </w:pPr>
      <w:r w:rsidRPr="000B466A">
        <w:t>Сортировка отходов из мусоросборников, а также из мусоровозов на контейнерных площадках не допускается.</w:t>
      </w:r>
    </w:p>
    <w:p w:rsidR="00C63EDF" w:rsidRPr="000B466A" w:rsidRDefault="00C63EDF" w:rsidP="008809E7">
      <w:pPr>
        <w:suppressAutoHyphens/>
        <w:ind w:firstLine="709"/>
        <w:jc w:val="both"/>
      </w:pPr>
      <w:r w:rsidRPr="000B466A">
        <w:t>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C63EDF" w:rsidRPr="000B466A" w:rsidRDefault="00C63EDF" w:rsidP="008809E7">
      <w:pPr>
        <w:suppressAutoHyphens/>
        <w:ind w:firstLine="709"/>
        <w:jc w:val="both"/>
      </w:pPr>
      <w:r w:rsidRPr="000B466A">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C63EDF" w:rsidRPr="000B466A" w:rsidRDefault="00C63EDF" w:rsidP="008809E7">
      <w:pPr>
        <w:suppressAutoHyphens/>
        <w:ind w:firstLine="709"/>
        <w:jc w:val="both"/>
      </w:pPr>
      <w:r w:rsidRPr="000B466A">
        <w:t>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C63EDF" w:rsidRPr="000B466A" w:rsidRDefault="00C63EDF" w:rsidP="008809E7">
      <w:pPr>
        <w:suppressAutoHyphens/>
        <w:ind w:firstLine="709"/>
        <w:jc w:val="both"/>
      </w:pPr>
      <w:r w:rsidRPr="000B466A">
        <w:t>Вывоз и сброс отходов в места, не предназначенные для обращения с отходами, запрещен.</w:t>
      </w:r>
    </w:p>
    <w:p w:rsidR="00C63EDF" w:rsidRPr="000B466A" w:rsidRDefault="00C63EDF" w:rsidP="008809E7">
      <w:pPr>
        <w:suppressAutoHyphens/>
        <w:ind w:firstLine="709"/>
        <w:jc w:val="both"/>
      </w:pPr>
      <w:r w:rsidRPr="000B466A">
        <w:t>Одной из важнейших задач санитарной очистки является содержание улиц, площадей и других мест общего пользования в чистоте (в соответствии с санитарными нормами) и в состоянии, отвечающем требованиям бесперебойного и безаварийного движения автотранспорта, путём их регулярной уборки летом и зимой.</w:t>
      </w:r>
    </w:p>
    <w:p w:rsidR="00C63EDF" w:rsidRPr="000B466A" w:rsidRDefault="00C63EDF" w:rsidP="008809E7">
      <w:pPr>
        <w:suppressAutoHyphens/>
        <w:ind w:firstLine="709"/>
        <w:jc w:val="both"/>
      </w:pPr>
      <w:r w:rsidRPr="000B466A">
        <w:t>При зимней уборке улиц с применением химических реагентов, использование которых (даже последнего поколения) сопровождается нежелательными побочными эффектами по отношению к окружающей среде, конструкциям дорожных одежд и транспортным средствам, должна быть поставлена задача снижения масштабов их применения до минимального уровня.</w:t>
      </w:r>
    </w:p>
    <w:p w:rsidR="00C63EDF" w:rsidRPr="000B466A" w:rsidRDefault="00C63EDF" w:rsidP="008809E7">
      <w:pPr>
        <w:suppressAutoHyphens/>
        <w:ind w:firstLine="709"/>
        <w:jc w:val="both"/>
      </w:pPr>
      <w:r w:rsidRPr="000B466A">
        <w:t xml:space="preserve">Как более </w:t>
      </w:r>
      <w:proofErr w:type="spellStart"/>
      <w:r w:rsidRPr="000B466A">
        <w:t>экологичные</w:t>
      </w:r>
      <w:proofErr w:type="spellEnd"/>
      <w:r w:rsidRPr="000B466A">
        <w:t xml:space="preserve">, по сравнению с технической солью, предлагается использовать твёрдые («Антиснег-1», гранулы ХКМ) и жидкие («НКММ», </w:t>
      </w:r>
      <w:proofErr w:type="spellStart"/>
      <w:r w:rsidRPr="000B466A">
        <w:t>Нордикс</w:t>
      </w:r>
      <w:proofErr w:type="spellEnd"/>
      <w:r w:rsidRPr="000B466A">
        <w:t>-П) антигололёдные препараты.</w:t>
      </w:r>
    </w:p>
    <w:p w:rsidR="00C63EDF" w:rsidRPr="000B466A" w:rsidRDefault="00C63EDF" w:rsidP="008809E7">
      <w:pPr>
        <w:suppressAutoHyphens/>
        <w:ind w:firstLine="709"/>
        <w:jc w:val="both"/>
      </w:pPr>
      <w:r w:rsidRPr="000B466A">
        <w:t xml:space="preserve">При выполнении строительных и ремонтных работ предполагается образование значительного количества отходов строительства, сноса и грунтов (далее – </w:t>
      </w:r>
      <w:proofErr w:type="spellStart"/>
      <w:r w:rsidRPr="000B466A">
        <w:t>ОССиГ</w:t>
      </w:r>
      <w:proofErr w:type="spellEnd"/>
      <w:r w:rsidRPr="000B466A">
        <w:t xml:space="preserve">). Отходы строительства, сноса проходят обработку на дробильных установках и вовлекаются во вторичный оборот. Грунты применяются при проведении работ по рекультивации нарушенных земель, в том числе на закрытых полигонах. На действующих объектах обращения с отходами </w:t>
      </w:r>
      <w:proofErr w:type="spellStart"/>
      <w:r w:rsidRPr="000B466A">
        <w:t>ОССиГ</w:t>
      </w:r>
      <w:proofErr w:type="spellEnd"/>
      <w:r w:rsidRPr="000B466A">
        <w:t xml:space="preserve"> используются для производственных нужд для строительства технологических дорог и послойной изоляции отходов. Оставшиеся объемы </w:t>
      </w:r>
      <w:proofErr w:type="spellStart"/>
      <w:r w:rsidRPr="000B466A">
        <w:t>ОССиГ</w:t>
      </w:r>
      <w:proofErr w:type="spellEnd"/>
      <w:r w:rsidRPr="000B466A">
        <w:t xml:space="preserve"> размещаются на промышленных полигонах. Эксплуатация вышеуказанных объектов должна осуществляться на основе проектной документации.</w:t>
      </w:r>
    </w:p>
    <w:p w:rsidR="00C63EDF" w:rsidRPr="000B466A" w:rsidRDefault="00E5020A" w:rsidP="008809E7">
      <w:pPr>
        <w:suppressAutoHyphens/>
        <w:ind w:firstLine="709"/>
        <w:jc w:val="both"/>
      </w:pPr>
      <w:hyperlink r:id="rId26" w:history="1">
        <w:r w:rsidR="00C63EDF" w:rsidRPr="000B466A">
          <w:t>Распоряжением</w:t>
        </w:r>
      </w:hyperlink>
      <w:r w:rsidR="00C63EDF" w:rsidRPr="000B466A">
        <w:t xml:space="preserve"> Министерства экологии и природопользования Московской области от 25.02.2021 № 134-РМ «Об утверждении Порядка обращения с отходами строительства, сноса зданий и сооружений, в том числе грунтами, на территории Московской области» утвержден Порядок обращения с отходами строительства, сноса зданий и сооружений, в том числе грунтами, на территории Московской области, который определяет требования к организации деятельности по обращению с </w:t>
      </w:r>
      <w:proofErr w:type="spellStart"/>
      <w:r w:rsidR="00C63EDF" w:rsidRPr="000B466A">
        <w:t>ОССиГ</w:t>
      </w:r>
      <w:proofErr w:type="spellEnd"/>
      <w:r w:rsidR="00C63EDF" w:rsidRPr="000B466A">
        <w:t xml:space="preserve"> на территории Московской области и подлежит применению на всех этапах технологического цикла, от образования до вовлечения извлекаемых вторичных материальных ресурсов в хозяйственный оборот в качестве сырья.</w:t>
      </w:r>
    </w:p>
    <w:p w:rsidR="00C63EDF" w:rsidRPr="000B466A" w:rsidRDefault="00C63EDF" w:rsidP="008809E7">
      <w:pPr>
        <w:suppressAutoHyphens/>
        <w:ind w:firstLine="709"/>
        <w:jc w:val="both"/>
      </w:pPr>
      <w:r w:rsidRPr="000B466A">
        <w:t xml:space="preserve">Сброс </w:t>
      </w:r>
      <w:proofErr w:type="spellStart"/>
      <w:r w:rsidRPr="000B466A">
        <w:t>ОССиГ</w:t>
      </w:r>
      <w:proofErr w:type="spellEnd"/>
      <w:r w:rsidRPr="000B466A">
        <w:t xml:space="preserve"> в не предназначенных для таких целей местах и их попадание в контейнеры для сбора ТКО не допускается.</w:t>
      </w:r>
    </w:p>
    <w:bookmarkEnd w:id="59"/>
    <w:p w:rsidR="00C63EDF" w:rsidRPr="000B466A" w:rsidRDefault="00C63EDF" w:rsidP="008809E7">
      <w:pPr>
        <w:suppressAutoHyphens/>
        <w:ind w:firstLine="709"/>
        <w:jc w:val="both"/>
        <w:rPr>
          <w:bCs/>
          <w:iCs/>
        </w:rPr>
      </w:pPr>
      <w:r w:rsidRPr="000B466A">
        <w:rPr>
          <w:bCs/>
          <w:iCs/>
        </w:rPr>
        <w:t>Для вывоза ТКО необходимо заключить договор с региональным оператором.</w:t>
      </w:r>
    </w:p>
    <w:p w:rsidR="00C63EDF" w:rsidRPr="000B466A" w:rsidRDefault="00C63EDF" w:rsidP="008809E7">
      <w:pPr>
        <w:suppressAutoHyphens/>
        <w:ind w:firstLine="709"/>
        <w:jc w:val="both"/>
        <w:rPr>
          <w:bCs/>
          <w:iCs/>
        </w:rPr>
      </w:pPr>
      <w:r w:rsidRPr="000B466A">
        <w:t xml:space="preserve">В соответствии с Территориальной схемой обращения с отходами в Московской области, утверждённой постановлением Правительства Московской области от 22.12.2016 № 984/47 (ред. от 11.01.2022), городской округ Домодедово относится к Каширской зоне деятельности регионального оператора. В территориальной схеме (таблица В4) предусмотрено, что на расчетные сроки генерального плана вывоз отходов с территории городского округа Домодедово будет возможен на комплекс по переработке отходов (КПО) «Юг», расположенный в городском округе Коломна, </w:t>
      </w:r>
      <w:r w:rsidRPr="000B466A">
        <w:rPr>
          <w:rFonts w:ascii="Times" w:hAnsi="Times" w:cs="Times"/>
        </w:rPr>
        <w:t>в районе с. Мячково</w:t>
      </w:r>
      <w:r w:rsidRPr="000B466A">
        <w:t>, и на завод по энергетической утилизации ТКО «Воскресенск» (после завершения его строительства), расположенный в городском округе Воскресенск, в районе д. </w:t>
      </w:r>
      <w:proofErr w:type="spellStart"/>
      <w:r w:rsidRPr="000B466A">
        <w:t>Свистягино</w:t>
      </w:r>
      <w:proofErr w:type="spellEnd"/>
      <w:r w:rsidRPr="000B466A">
        <w:t>.</w:t>
      </w:r>
    </w:p>
    <w:p w:rsidR="00C63EDF" w:rsidRPr="000B466A" w:rsidRDefault="00C63EDF" w:rsidP="008809E7">
      <w:pPr>
        <w:pStyle w:val="2ffff1"/>
        <w:keepNext/>
        <w:keepLines/>
        <w:numPr>
          <w:ilvl w:val="1"/>
          <w:numId w:val="53"/>
        </w:numPr>
        <w:shd w:val="clear" w:color="auto" w:fill="auto"/>
        <w:tabs>
          <w:tab w:val="left" w:pos="851"/>
        </w:tabs>
        <w:spacing w:before="60" w:line="240" w:lineRule="auto"/>
        <w:ind w:left="851" w:hanging="851"/>
        <w:jc w:val="both"/>
        <w:rPr>
          <w:sz w:val="24"/>
          <w:szCs w:val="24"/>
        </w:rPr>
      </w:pPr>
      <w:bookmarkStart w:id="60" w:name="_Toc164091774"/>
      <w:bookmarkStart w:id="61" w:name="_Toc164345035"/>
      <w:r w:rsidRPr="000B466A">
        <w:rPr>
          <w:sz w:val="24"/>
          <w:szCs w:val="24"/>
        </w:rPr>
        <w:t xml:space="preserve">Система особо охраняемых природных территорий, а также природных экологических и </w:t>
      </w:r>
      <w:r w:rsidRPr="000B466A">
        <w:rPr>
          <w:sz w:val="24"/>
          <w:szCs w:val="24"/>
          <w:lang w:bidi="ru-RU"/>
        </w:rPr>
        <w:t>природно</w:t>
      </w:r>
      <w:r w:rsidRPr="000B466A">
        <w:rPr>
          <w:sz w:val="24"/>
          <w:szCs w:val="24"/>
        </w:rPr>
        <w:t>-исторических территорий</w:t>
      </w:r>
      <w:bookmarkEnd w:id="60"/>
      <w:bookmarkEnd w:id="61"/>
    </w:p>
    <w:p w:rsidR="00C63EDF" w:rsidRPr="000B466A" w:rsidRDefault="00C63EDF" w:rsidP="00090017">
      <w:pPr>
        <w:pStyle w:val="4f0"/>
        <w:keepNext/>
        <w:shd w:val="clear" w:color="auto" w:fill="auto"/>
        <w:suppressAutoHyphens/>
        <w:spacing w:before="60" w:line="240" w:lineRule="auto"/>
        <w:ind w:firstLine="709"/>
        <w:jc w:val="both"/>
        <w:rPr>
          <w:iCs/>
          <w:color w:val="auto"/>
          <w:sz w:val="24"/>
          <w:szCs w:val="24"/>
          <w:u w:val="single"/>
        </w:rPr>
      </w:pPr>
      <w:r w:rsidRPr="000B466A">
        <w:rPr>
          <w:i/>
          <w:iCs/>
          <w:color w:val="auto"/>
          <w:sz w:val="24"/>
          <w:szCs w:val="24"/>
          <w:u w:val="single"/>
        </w:rPr>
        <w:t>Особо охраняемые природные территории</w:t>
      </w:r>
    </w:p>
    <w:p w:rsidR="00C63EDF" w:rsidRPr="000B466A" w:rsidRDefault="00C63EDF" w:rsidP="00090017">
      <w:pPr>
        <w:suppressAutoHyphens/>
        <w:spacing w:before="60"/>
        <w:ind w:firstLine="709"/>
        <w:jc w:val="both"/>
      </w:pPr>
      <w:r w:rsidRPr="000B466A">
        <w:t>В границах части населённого пункта г. Домодедово городского округа Домодедово особо охраняемые природные территории федерального, областного и местного значения и их охранные зоны отсутствуют. В соответствии со Схемой развития и размещения особо охраняемых природных территорий в Московской области (утв. постановлением Правительства Московской области от 11.02.2009 № 106/5, в ред. от 11.08.2023) организация ООПТ и охранных зон не предусматривается.</w:t>
      </w:r>
    </w:p>
    <w:p w:rsidR="00C63EDF" w:rsidRPr="000B466A" w:rsidRDefault="00C63EDF" w:rsidP="00090017">
      <w:pPr>
        <w:pStyle w:val="4f0"/>
        <w:keepNext/>
        <w:shd w:val="clear" w:color="auto" w:fill="auto"/>
        <w:suppressAutoHyphens/>
        <w:spacing w:before="60" w:line="240" w:lineRule="auto"/>
        <w:ind w:firstLine="709"/>
        <w:jc w:val="both"/>
        <w:rPr>
          <w:i/>
          <w:iCs/>
          <w:color w:val="auto"/>
          <w:sz w:val="24"/>
          <w:szCs w:val="24"/>
          <w:u w:val="single"/>
        </w:rPr>
      </w:pPr>
      <w:r w:rsidRPr="000B466A">
        <w:rPr>
          <w:i/>
          <w:iCs/>
          <w:color w:val="auto"/>
          <w:sz w:val="24"/>
          <w:szCs w:val="24"/>
          <w:u w:val="single"/>
        </w:rPr>
        <w:t>Планируемые природные экологические и природно-исторические территории регионального значения</w:t>
      </w:r>
    </w:p>
    <w:p w:rsidR="00C63EDF" w:rsidRPr="000B466A" w:rsidRDefault="00C63EDF" w:rsidP="008809E7">
      <w:pPr>
        <w:suppressAutoHyphens/>
        <w:spacing w:before="120"/>
        <w:ind w:firstLine="709"/>
        <w:jc w:val="both"/>
      </w:pPr>
      <w:r w:rsidRPr="000B466A">
        <w:t>В соответствии со Схемой территориального планирования Московской области – основными положениями градостроительного развития, утвержденной постановлением Правительства Московской области от 11.07.2007 № 517/23 (ред. от 1</w:t>
      </w:r>
      <w:r w:rsidR="00090017" w:rsidRPr="000B466A">
        <w:t>6.</w:t>
      </w:r>
      <w:r w:rsidRPr="000B466A">
        <w:t>0</w:t>
      </w:r>
      <w:r w:rsidR="00090017" w:rsidRPr="000B466A">
        <w:t>4</w:t>
      </w:r>
      <w:r w:rsidRPr="000B466A">
        <w:t>.202</w:t>
      </w:r>
      <w:r w:rsidR="00090017" w:rsidRPr="000B466A">
        <w:t>4</w:t>
      </w:r>
      <w:r w:rsidRPr="000B466A">
        <w:t>) в границах части населённого пункта г. Домодедово не предусматривается организация природных экологических и природно-исторических территорий регионального значения.</w:t>
      </w:r>
    </w:p>
    <w:p w:rsidR="00C63EDF" w:rsidRPr="000B466A" w:rsidRDefault="00C63EDF" w:rsidP="008809E7">
      <w:pPr>
        <w:pStyle w:val="2ffff1"/>
        <w:keepNext/>
        <w:keepLines/>
        <w:numPr>
          <w:ilvl w:val="1"/>
          <w:numId w:val="53"/>
        </w:numPr>
        <w:shd w:val="clear" w:color="auto" w:fill="auto"/>
        <w:tabs>
          <w:tab w:val="left" w:pos="709"/>
        </w:tabs>
        <w:spacing w:before="60" w:line="240" w:lineRule="auto"/>
        <w:ind w:left="851" w:hanging="851"/>
        <w:jc w:val="both"/>
        <w:rPr>
          <w:sz w:val="24"/>
          <w:szCs w:val="24"/>
        </w:rPr>
      </w:pPr>
      <w:bookmarkStart w:id="62" w:name="_Toc107408881"/>
      <w:bookmarkStart w:id="63" w:name="_Toc111572661"/>
      <w:bookmarkStart w:id="64" w:name="_Toc164091775"/>
      <w:bookmarkStart w:id="65" w:name="_Toc164345036"/>
      <w:r w:rsidRPr="000B466A">
        <w:rPr>
          <w:sz w:val="24"/>
          <w:szCs w:val="24"/>
          <w:lang w:bidi="ru-RU"/>
        </w:rPr>
        <w:t>Формирование</w:t>
      </w:r>
      <w:r w:rsidRPr="000B466A">
        <w:rPr>
          <w:sz w:val="24"/>
          <w:szCs w:val="24"/>
        </w:rPr>
        <w:t xml:space="preserve"> системы озелененных территорий общего пользования</w:t>
      </w:r>
      <w:bookmarkEnd w:id="62"/>
      <w:bookmarkEnd w:id="63"/>
      <w:bookmarkEnd w:id="64"/>
      <w:bookmarkEnd w:id="65"/>
    </w:p>
    <w:p w:rsidR="00C63EDF" w:rsidRPr="000B466A" w:rsidRDefault="00C63EDF" w:rsidP="00090017">
      <w:pPr>
        <w:pStyle w:val="4f0"/>
        <w:keepNext/>
        <w:shd w:val="clear" w:color="auto" w:fill="auto"/>
        <w:suppressAutoHyphens/>
        <w:spacing w:before="60" w:line="240" w:lineRule="auto"/>
        <w:ind w:firstLine="709"/>
        <w:jc w:val="both"/>
        <w:rPr>
          <w:i/>
          <w:iCs/>
          <w:color w:val="auto"/>
          <w:sz w:val="24"/>
          <w:szCs w:val="24"/>
          <w:u w:val="single"/>
        </w:rPr>
      </w:pPr>
      <w:r w:rsidRPr="000B466A">
        <w:rPr>
          <w:i/>
          <w:iCs/>
          <w:color w:val="auto"/>
          <w:sz w:val="24"/>
          <w:szCs w:val="24"/>
          <w:u w:val="single"/>
        </w:rPr>
        <w:t>Существующее положение</w:t>
      </w:r>
    </w:p>
    <w:p w:rsidR="00C63EDF" w:rsidRPr="000B466A" w:rsidRDefault="00C63EDF" w:rsidP="008809E7">
      <w:pPr>
        <w:suppressAutoHyphens/>
        <w:ind w:firstLine="709"/>
        <w:jc w:val="both"/>
      </w:pPr>
      <w:r w:rsidRPr="000B466A">
        <w:t xml:space="preserve">Озеленённые территории выполняют рекреационные, эстетические, связующие и санитарно-гигиенические функции. </w:t>
      </w:r>
    </w:p>
    <w:p w:rsidR="00C63EDF" w:rsidRPr="000B466A" w:rsidRDefault="00C63EDF" w:rsidP="008809E7">
      <w:pPr>
        <w:ind w:firstLine="709"/>
        <w:jc w:val="both"/>
      </w:pPr>
      <w:r w:rsidRPr="000B466A">
        <w:t>К полномочиям администрации городского округа в соответствии с Федеральным законом от 06.10.2003 № 131-ФЗ «Об общих принципах организации местного самоуправления в Российской Федерации» (ст. 16) относится создание условий для массового отдыха жителей городского округа и организация обустройства мест массового отдыха населения.</w:t>
      </w:r>
    </w:p>
    <w:p w:rsidR="00C63EDF" w:rsidRPr="000B466A" w:rsidRDefault="00C63EDF" w:rsidP="008809E7">
      <w:pPr>
        <w:ind w:firstLine="709"/>
        <w:jc w:val="both"/>
      </w:pPr>
      <w:r w:rsidRPr="000B466A">
        <w:t>В соответствии с Нормативами градостроительного проектирования Московской области (утверждены постановлением Правительства Московской области от 17 августа 2015 г. № 713/30), минимально необходимый показатель обеспеченности населения озелененными территориями общего пользования варьируется в зависимости от размера и типа населённого пункта и типа устойчивой системы расселения.</w:t>
      </w:r>
    </w:p>
    <w:p w:rsidR="00C63EDF" w:rsidRPr="000B466A" w:rsidRDefault="00C63EDF" w:rsidP="008809E7">
      <w:pPr>
        <w:ind w:firstLine="709"/>
        <w:jc w:val="both"/>
      </w:pPr>
      <w:r w:rsidRPr="000B466A">
        <w:t xml:space="preserve">Площадь озелененных территорий (функциональная зона Р1 - зона озелененных территорий (лесопарки, парки, сады, скверы, бульвары, городские леса и другие) в городском округе Домодедово составляет 3095,15 га, значительная их часть не благоустроена. Крупных объектов общего пользования (парков) крайне мало. В городе Домодедово к ним относятся: парк культуры и отдыха «Ёлочки»; Экологический парк «Пространство детской мечты». Парк культуры и отдыха «Ёлочки» располагается в черте города Домодедово в сосновом лесу, общая площадь парка составляет 27 га. Экологический парк «Пространство детской мечты» (г. Домодедово, </w:t>
      </w:r>
      <w:proofErr w:type="spellStart"/>
      <w:r w:rsidRPr="000B466A">
        <w:t>мкр</w:t>
      </w:r>
      <w:proofErr w:type="spellEnd"/>
      <w:r w:rsidRPr="000B466A">
        <w:t>. Западный, Каширское шоссе 44 км) – один из крупнейших объектов такого рода в столичном регионе. Парк находится в красивейшем месте на берегу озера. Общая площадь лесных угодий – 3 га. Прочие благоустроенные озелененные территории общего пользования представлены небольшими по площади скверами и бульварами. В остальных случаях функции рекреационных территорий выполняют свободные от застройки участки вдоль рек и прудов, небольшие массивы древесно-кустарниковой растительности вне земель лесного фонда.</w:t>
      </w:r>
    </w:p>
    <w:p w:rsidR="00C63EDF" w:rsidRPr="000B466A" w:rsidRDefault="00C63EDF" w:rsidP="008809E7">
      <w:pPr>
        <w:pStyle w:val="4f0"/>
        <w:keepNext/>
        <w:shd w:val="clear" w:color="auto" w:fill="auto"/>
        <w:suppressAutoHyphens/>
        <w:spacing w:before="120" w:line="240" w:lineRule="auto"/>
        <w:ind w:firstLine="709"/>
        <w:jc w:val="both"/>
        <w:rPr>
          <w:i/>
          <w:iCs/>
          <w:color w:val="auto"/>
          <w:sz w:val="24"/>
          <w:szCs w:val="24"/>
          <w:u w:val="single"/>
        </w:rPr>
      </w:pPr>
      <w:bookmarkStart w:id="66" w:name="_Hlk112325738"/>
      <w:r w:rsidRPr="000B466A">
        <w:rPr>
          <w:i/>
          <w:iCs/>
          <w:color w:val="auto"/>
          <w:sz w:val="24"/>
          <w:szCs w:val="24"/>
          <w:u w:val="single"/>
        </w:rPr>
        <w:t>Проектные предложения</w:t>
      </w:r>
    </w:p>
    <w:p w:rsidR="00C63EDF" w:rsidRPr="000B466A" w:rsidRDefault="00C63EDF" w:rsidP="008809E7">
      <w:pPr>
        <w:suppressAutoHyphens/>
        <w:ind w:firstLine="709"/>
        <w:jc w:val="both"/>
      </w:pPr>
      <w:r w:rsidRPr="000B466A">
        <w:t xml:space="preserve">На расчётный срок реализации Генерального плана городского округа Домодедово в части населённого пункта г. Домодедово увеличится численность постоянного населения на 18,36 тыс. человек. Для г. Домодедово с современной численностью населения 155 тыс. человек, норматив озеленения в границах жилого района составляет 4,8 кв. м/чел. (таблица № 8 Нормативов). В соответствии с нормативами площадь озеленённых территорий общего пользования должна составлять не менее 8,8 га. </w:t>
      </w:r>
    </w:p>
    <w:p w:rsidR="00C63EDF" w:rsidRPr="000B466A" w:rsidRDefault="00C63EDF" w:rsidP="008809E7">
      <w:pPr>
        <w:suppressAutoHyphens/>
        <w:ind w:firstLine="709"/>
        <w:jc w:val="both"/>
      </w:pPr>
      <w:r w:rsidRPr="000B466A">
        <w:t xml:space="preserve">На расчетный срок площадь зоны озелененных территорий (лесопарки, парки, сады, скверы, бульвары, городские леса и другие) (Р1) на территории разработки генерального плана не увеличится, однако потребность в озеленённых территориях будет обеспечиваться за счёт города. Таким образом, население будет полностью обеспечено озелененными территориями общего пользования. </w:t>
      </w:r>
    </w:p>
    <w:p w:rsidR="00C63EDF" w:rsidRPr="000B466A" w:rsidRDefault="00C63EDF" w:rsidP="008809E7">
      <w:pPr>
        <w:suppressAutoHyphens/>
        <w:ind w:firstLine="709"/>
        <w:jc w:val="both"/>
      </w:pPr>
      <w:r w:rsidRPr="000B466A">
        <w:t xml:space="preserve">В соответствии со ст. 61 Закона Российской Федерации «Об охране окружающей среды», охрана зелёного фонда городских поселений предусматривает систему мероприятий, обеспечивающих сохранение и развитие зелёного фонда с целью создания благоприятной окружающей среды. </w:t>
      </w:r>
    </w:p>
    <w:p w:rsidR="00C63EDF" w:rsidRPr="000B466A" w:rsidRDefault="00C63EDF" w:rsidP="008809E7">
      <w:pPr>
        <w:suppressAutoHyphens/>
        <w:ind w:firstLine="709"/>
        <w:jc w:val="both"/>
      </w:pPr>
      <w:r w:rsidRPr="000B466A">
        <w:t>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bookmarkEnd w:id="66"/>
    <w:p w:rsidR="00C63EDF" w:rsidRPr="000B466A" w:rsidRDefault="00C63EDF" w:rsidP="008809E7">
      <w:pPr>
        <w:suppressAutoHyphens/>
        <w:spacing w:before="120"/>
        <w:ind w:firstLine="709"/>
        <w:jc w:val="both"/>
      </w:pPr>
    </w:p>
    <w:p w:rsidR="00C63EDF" w:rsidRPr="000B466A" w:rsidRDefault="00C63EDF" w:rsidP="008809E7">
      <w:pPr>
        <w:rPr>
          <w:rFonts w:eastAsia="Calibri"/>
          <w:b/>
          <w:bCs/>
        </w:rPr>
      </w:pPr>
      <w:r w:rsidRPr="000B466A">
        <w:rPr>
          <w:b/>
          <w:bCs/>
        </w:rPr>
        <w:br w:type="page"/>
      </w:r>
    </w:p>
    <w:p w:rsidR="00C63EDF" w:rsidRPr="000B466A" w:rsidRDefault="00C63EDF" w:rsidP="00090017">
      <w:pPr>
        <w:pStyle w:val="18"/>
        <w:keepLines/>
        <w:numPr>
          <w:ilvl w:val="0"/>
          <w:numId w:val="48"/>
        </w:numPr>
        <w:spacing w:line="240" w:lineRule="auto"/>
        <w:ind w:left="709" w:hanging="709"/>
        <w:jc w:val="both"/>
        <w:rPr>
          <w:rFonts w:cs="Times New Roman"/>
          <w:b/>
          <w:bCs/>
          <w:sz w:val="24"/>
        </w:rPr>
      </w:pPr>
      <w:bookmarkStart w:id="67" w:name="_Toc164091776"/>
      <w:bookmarkStart w:id="68" w:name="_Toc164345037"/>
      <w:r w:rsidRPr="000B466A">
        <w:rPr>
          <w:rFonts w:cs="Times New Roman"/>
          <w:b/>
          <w:bCs/>
          <w:sz w:val="24"/>
        </w:rPr>
        <w:t>ЗОНЫ С ОСОБЫМИ УСЛОВИЯМИ ИСПОЛЬЗОВАНИЯ ТЕРРИТОРИИ ПО ПРИРОДНЫМ И ЭКОЛОГИЧЕСКИМ ФАКТОРАМ</w:t>
      </w:r>
      <w:bookmarkEnd w:id="67"/>
      <w:bookmarkEnd w:id="68"/>
      <w:r w:rsidRPr="000B466A">
        <w:rPr>
          <w:rFonts w:cs="Times New Roman"/>
          <w:b/>
          <w:bCs/>
          <w:sz w:val="24"/>
        </w:rPr>
        <w:t xml:space="preserve"> </w:t>
      </w:r>
    </w:p>
    <w:p w:rsidR="00C63EDF" w:rsidRPr="000B466A" w:rsidRDefault="00C63EDF" w:rsidP="008809E7">
      <w:pPr>
        <w:spacing w:before="120"/>
        <w:ind w:firstLine="709"/>
        <w:jc w:val="both"/>
      </w:pPr>
      <w:r w:rsidRPr="000B466A">
        <w:t>К целям установления зон с особыми условиями использования территории в соответствии с Земельным кодексом Российской Федерации (глава XIX) относятся:</w:t>
      </w:r>
    </w:p>
    <w:p w:rsidR="00C63EDF" w:rsidRPr="000B466A" w:rsidRDefault="00C63EDF" w:rsidP="00A53269">
      <w:pPr>
        <w:pStyle w:val="afd"/>
        <w:numPr>
          <w:ilvl w:val="0"/>
          <w:numId w:val="47"/>
        </w:numPr>
        <w:tabs>
          <w:tab w:val="left" w:pos="993"/>
        </w:tabs>
        <w:spacing w:after="0" w:line="240" w:lineRule="auto"/>
        <w:ind w:left="0" w:firstLine="709"/>
        <w:contextualSpacing w:val="0"/>
        <w:jc w:val="both"/>
        <w:rPr>
          <w:rFonts w:ascii="Times New Roman" w:hAnsi="Times New Roman"/>
          <w:sz w:val="24"/>
          <w:szCs w:val="24"/>
        </w:rPr>
      </w:pPr>
      <w:r w:rsidRPr="000B466A">
        <w:rPr>
          <w:rFonts w:ascii="Times New Roman" w:hAnsi="Times New Roman"/>
          <w:sz w:val="24"/>
          <w:szCs w:val="24"/>
        </w:rPr>
        <w:t>защита жизни и здоровья граждан;</w:t>
      </w:r>
    </w:p>
    <w:p w:rsidR="00C63EDF" w:rsidRPr="000B466A" w:rsidRDefault="00C63EDF" w:rsidP="00A53269">
      <w:pPr>
        <w:pStyle w:val="afd"/>
        <w:numPr>
          <w:ilvl w:val="0"/>
          <w:numId w:val="47"/>
        </w:numPr>
        <w:tabs>
          <w:tab w:val="left" w:pos="993"/>
        </w:tabs>
        <w:spacing w:after="0" w:line="240" w:lineRule="auto"/>
        <w:ind w:left="0" w:firstLine="709"/>
        <w:contextualSpacing w:val="0"/>
        <w:jc w:val="both"/>
        <w:rPr>
          <w:rFonts w:ascii="Times New Roman" w:hAnsi="Times New Roman"/>
          <w:sz w:val="24"/>
          <w:szCs w:val="24"/>
        </w:rPr>
      </w:pPr>
      <w:r w:rsidRPr="000B466A">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63EDF" w:rsidRPr="000B466A" w:rsidRDefault="00C63EDF" w:rsidP="008809E7">
      <w:pPr>
        <w:ind w:firstLine="709"/>
        <w:jc w:val="both"/>
      </w:pPr>
      <w:r w:rsidRPr="000B466A">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63EDF" w:rsidRPr="000B466A" w:rsidRDefault="00C63EDF" w:rsidP="008809E7">
      <w:pPr>
        <w:ind w:firstLine="709"/>
        <w:jc w:val="both"/>
      </w:pPr>
      <w:r w:rsidRPr="000B466A">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63EDF" w:rsidRPr="000B466A" w:rsidRDefault="00C63EDF" w:rsidP="008809E7">
      <w:pPr>
        <w:ind w:firstLine="709"/>
        <w:jc w:val="both"/>
      </w:pPr>
      <w:r w:rsidRPr="000B466A">
        <w:t xml:space="preserve">Зоны с особыми условиями использования территорий,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(ЕГРН). </w:t>
      </w:r>
    </w:p>
    <w:p w:rsidR="00C63EDF" w:rsidRPr="000B466A" w:rsidRDefault="00C63EDF" w:rsidP="008809E7">
      <w:pPr>
        <w:ind w:firstLine="709"/>
        <w:jc w:val="both"/>
      </w:pPr>
      <w:r w:rsidRPr="000B466A">
        <w:t>Перечень зон с особыми условиями использования территории по природно-экологическим факторам в городском округе Домодедово Московской области применительно к части населенного пункта г. Домодедово (в соответствии со статьёй 105 Земельного кодекса Российской Федерации) приводится ниже.</w:t>
      </w:r>
    </w:p>
    <w:p w:rsidR="00C63EDF" w:rsidRPr="000B466A" w:rsidRDefault="00C63EDF" w:rsidP="00C43BFA">
      <w:pPr>
        <w:pStyle w:val="afd"/>
        <w:numPr>
          <w:ilvl w:val="1"/>
          <w:numId w:val="50"/>
        </w:numPr>
        <w:tabs>
          <w:tab w:val="left" w:pos="851"/>
        </w:tabs>
        <w:suppressAutoHyphens/>
        <w:spacing w:before="120" w:after="0" w:line="240" w:lineRule="auto"/>
        <w:ind w:left="709" w:hanging="709"/>
        <w:contextualSpacing w:val="0"/>
        <w:jc w:val="both"/>
        <w:rPr>
          <w:rFonts w:ascii="Times New Roman" w:eastAsia="Calibri" w:hAnsi="Times New Roman"/>
          <w:i/>
          <w:sz w:val="24"/>
          <w:szCs w:val="24"/>
        </w:rPr>
      </w:pPr>
      <w:r w:rsidRPr="000B466A">
        <w:rPr>
          <w:rFonts w:ascii="Times New Roman" w:eastAsia="Calibri" w:hAnsi="Times New Roman"/>
          <w:i/>
          <w:sz w:val="24"/>
          <w:szCs w:val="24"/>
        </w:rPr>
        <w:t xml:space="preserve">Охранная </w:t>
      </w:r>
      <w:hyperlink r:id="rId27" w:history="1">
        <w:r w:rsidRPr="000B466A">
          <w:rPr>
            <w:rFonts w:ascii="Times New Roman" w:eastAsia="Calibri" w:hAnsi="Times New Roman"/>
            <w:i/>
            <w:sz w:val="24"/>
            <w:szCs w:val="24"/>
          </w:rPr>
          <w:t>зона</w:t>
        </w:r>
      </w:hyperlink>
      <w:r w:rsidRPr="000B466A">
        <w:rPr>
          <w:rFonts w:ascii="Times New Roman" w:eastAsia="Calibri" w:hAnsi="Times New Roman"/>
          <w:i/>
          <w:sz w:val="24"/>
          <w:szCs w:val="24"/>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rsidR="00C63EDF" w:rsidRPr="000B466A" w:rsidRDefault="00C63EDF" w:rsidP="00C43BFA">
      <w:pPr>
        <w:suppressAutoHyphens/>
        <w:spacing w:before="60"/>
        <w:ind w:firstLine="709"/>
        <w:jc w:val="both"/>
      </w:pPr>
      <w:r w:rsidRPr="000B466A">
        <w:t xml:space="preserve">На территории рассматриваемой части населенного пункта г. Домодедово </w:t>
      </w:r>
      <w:proofErr w:type="spellStart"/>
      <w:r w:rsidRPr="000B466A">
        <w:t>мкр</w:t>
      </w:r>
      <w:proofErr w:type="spellEnd"/>
      <w:r w:rsidRPr="000B466A">
        <w:t>. Южный ООПТ федерального, регионального и местного значения и их охранные зоны отсутствуют.</w:t>
      </w:r>
    </w:p>
    <w:p w:rsidR="00C63EDF" w:rsidRPr="000B466A" w:rsidRDefault="00C63EDF" w:rsidP="00C43BFA">
      <w:pPr>
        <w:pStyle w:val="afd"/>
        <w:numPr>
          <w:ilvl w:val="1"/>
          <w:numId w:val="50"/>
        </w:numPr>
        <w:tabs>
          <w:tab w:val="left" w:pos="851"/>
        </w:tabs>
        <w:suppressAutoHyphens/>
        <w:spacing w:before="120" w:after="0" w:line="240" w:lineRule="auto"/>
        <w:ind w:left="709" w:hanging="709"/>
        <w:contextualSpacing w:val="0"/>
        <w:jc w:val="both"/>
        <w:rPr>
          <w:rFonts w:ascii="Times New Roman" w:eastAsia="Calibri" w:hAnsi="Times New Roman"/>
          <w:i/>
          <w:sz w:val="24"/>
          <w:szCs w:val="24"/>
        </w:rPr>
      </w:pPr>
      <w:r w:rsidRPr="000B466A">
        <w:rPr>
          <w:rFonts w:ascii="Times New Roman" w:eastAsia="Calibri" w:hAnsi="Times New Roman"/>
          <w:i/>
          <w:sz w:val="24"/>
          <w:szCs w:val="24"/>
        </w:rPr>
        <w:t xml:space="preserve">Охранная </w:t>
      </w:r>
      <w:hyperlink r:id="rId28" w:history="1">
        <w:r w:rsidRPr="000B466A">
          <w:rPr>
            <w:rFonts w:ascii="Times New Roman" w:eastAsia="Calibri" w:hAnsi="Times New Roman"/>
            <w:i/>
            <w:sz w:val="24"/>
            <w:szCs w:val="24"/>
          </w:rPr>
          <w:t>зона</w:t>
        </w:r>
      </w:hyperlink>
      <w:r w:rsidRPr="000B466A">
        <w:rPr>
          <w:rFonts w:ascii="Times New Roman" w:eastAsia="Calibri" w:hAnsi="Times New Roman"/>
          <w:i/>
          <w:sz w:val="24"/>
          <w:szCs w:val="24"/>
        </w:rPr>
        <w:t xml:space="preserve"> стационарных пунктов наблюдений за состоянием окружающей среды, её загрязнением</w:t>
      </w:r>
    </w:p>
    <w:p w:rsidR="00C63EDF" w:rsidRPr="000B466A" w:rsidRDefault="00C63EDF" w:rsidP="00C43BFA">
      <w:pPr>
        <w:suppressAutoHyphens/>
        <w:spacing w:before="60"/>
        <w:ind w:firstLine="709"/>
        <w:jc w:val="both"/>
      </w:pPr>
      <w:r w:rsidRPr="000B466A">
        <w:t xml:space="preserve">На территории рассматриваемой части населенного пункта г. Домодедово и в её окружении </w:t>
      </w:r>
      <w:r w:rsidRPr="000B466A">
        <w:rPr>
          <w:rFonts w:eastAsia="Calibri"/>
        </w:rPr>
        <w:t>стационарные пункты наблюдений за состоянием окружающей среды, её загрязнением</w:t>
      </w:r>
      <w:r w:rsidRPr="000B466A">
        <w:t>, а также их охранные зоны отсутствуют.</w:t>
      </w:r>
    </w:p>
    <w:p w:rsidR="00C63EDF" w:rsidRPr="000B466A" w:rsidRDefault="00C63EDF" w:rsidP="00C43BFA">
      <w:pPr>
        <w:pStyle w:val="afd"/>
        <w:numPr>
          <w:ilvl w:val="1"/>
          <w:numId w:val="50"/>
        </w:numPr>
        <w:tabs>
          <w:tab w:val="left" w:pos="851"/>
        </w:tabs>
        <w:suppressAutoHyphens/>
        <w:spacing w:before="120" w:after="0" w:line="240" w:lineRule="auto"/>
        <w:ind w:left="709" w:hanging="709"/>
        <w:contextualSpacing w:val="0"/>
        <w:jc w:val="both"/>
        <w:rPr>
          <w:rFonts w:ascii="Times New Roman" w:eastAsia="Calibri" w:hAnsi="Times New Roman"/>
          <w:i/>
          <w:sz w:val="24"/>
          <w:szCs w:val="24"/>
        </w:rPr>
      </w:pPr>
      <w:proofErr w:type="spellStart"/>
      <w:r w:rsidRPr="000B466A">
        <w:rPr>
          <w:rFonts w:ascii="Times New Roman" w:eastAsia="Calibri" w:hAnsi="Times New Roman"/>
          <w:i/>
          <w:sz w:val="24"/>
          <w:szCs w:val="24"/>
        </w:rPr>
        <w:t>Водоохранная</w:t>
      </w:r>
      <w:proofErr w:type="spellEnd"/>
      <w:r w:rsidRPr="000B466A">
        <w:rPr>
          <w:rFonts w:ascii="Times New Roman" w:eastAsia="Calibri" w:hAnsi="Times New Roman"/>
          <w:i/>
          <w:sz w:val="24"/>
          <w:szCs w:val="24"/>
        </w:rPr>
        <w:t xml:space="preserve"> зона, прибрежная защитная полоса</w:t>
      </w:r>
    </w:p>
    <w:p w:rsidR="00C63EDF" w:rsidRPr="000B466A" w:rsidRDefault="00C63EDF" w:rsidP="00C43BFA">
      <w:pPr>
        <w:suppressAutoHyphens/>
        <w:spacing w:before="60"/>
        <w:ind w:firstLine="709"/>
        <w:jc w:val="both"/>
      </w:pPr>
      <w:r w:rsidRPr="000B466A">
        <w:t xml:space="preserve">В соответствии с Водным кодексом Российской Федерации, для всех водотоков и водоёмов естественного происхождения вдоль уреза воды устанавливаются </w:t>
      </w:r>
      <w:proofErr w:type="spellStart"/>
      <w:r w:rsidRPr="000B466A">
        <w:t>водоохранные</w:t>
      </w:r>
      <w:proofErr w:type="spellEnd"/>
      <w:r w:rsidRPr="000B466A">
        <w:t xml:space="preserve"> зоны, основное назначение которых – защита водного объекта от загрязнения, засорения, заиления и истощения вод, а также сохранения среды обитания водных биологических ресурсов и других объектов животного и растительного мира.</w:t>
      </w:r>
    </w:p>
    <w:p w:rsidR="00C63EDF" w:rsidRPr="000B466A" w:rsidRDefault="00C63EDF" w:rsidP="008809E7">
      <w:pPr>
        <w:ind w:firstLine="709"/>
        <w:jc w:val="both"/>
      </w:pPr>
      <w:r w:rsidRPr="000B466A">
        <w:t xml:space="preserve">Дополнительно в пределах </w:t>
      </w:r>
      <w:proofErr w:type="spellStart"/>
      <w:r w:rsidRPr="000B466A">
        <w:t>водоохранных</w:t>
      </w:r>
      <w:proofErr w:type="spellEnd"/>
      <w:r w:rsidRPr="000B466A">
        <w:t xml:space="preserve"> зон по берегам водоёмов выделяются прибрежные защитные полосы, представляющие собой территорию строгого ограничения хозяйственной деятельности. </w:t>
      </w:r>
    </w:p>
    <w:p w:rsidR="00C63EDF" w:rsidRPr="000B466A" w:rsidRDefault="00C63EDF" w:rsidP="008809E7">
      <w:pPr>
        <w:ind w:firstLine="709"/>
        <w:jc w:val="both"/>
      </w:pPr>
      <w:r w:rsidRPr="000B466A">
        <w:t xml:space="preserve">Размер и режим использования </w:t>
      </w:r>
      <w:proofErr w:type="spellStart"/>
      <w:r w:rsidRPr="000B466A">
        <w:t>водоохранных</w:t>
      </w:r>
      <w:proofErr w:type="spellEnd"/>
      <w:r w:rsidRPr="000B466A">
        <w:t xml:space="preserve"> зон и прибрежных защитных полос устанавливается в соответствии с Водным кодексом Российской Федерации (статья 65). </w:t>
      </w:r>
    </w:p>
    <w:p w:rsidR="00C63EDF" w:rsidRPr="000B466A" w:rsidRDefault="00C63EDF" w:rsidP="008809E7">
      <w:pPr>
        <w:ind w:firstLine="709"/>
        <w:jc w:val="both"/>
      </w:pPr>
      <w:r w:rsidRPr="000B466A">
        <w:t xml:space="preserve">Размер </w:t>
      </w:r>
      <w:proofErr w:type="spellStart"/>
      <w:r w:rsidRPr="000B466A">
        <w:t>водоохранных</w:t>
      </w:r>
      <w:proofErr w:type="spellEnd"/>
      <w:r w:rsidRPr="000B466A">
        <w:t xml:space="preserve"> зон и прибрежных защитных полос для водных объектов, расположенных в районе рассматриваемой части населенного пункта г. Домодедово, составляет (таблица 3.3.1):</w:t>
      </w:r>
    </w:p>
    <w:p w:rsidR="00C63EDF" w:rsidRPr="000B466A" w:rsidRDefault="00C63EDF" w:rsidP="00E84797">
      <w:pPr>
        <w:keepNext/>
        <w:spacing w:before="60"/>
      </w:pPr>
      <w:r w:rsidRPr="000B466A">
        <w:t xml:space="preserve">Таблица 3.3.1 </w:t>
      </w:r>
    </w:p>
    <w:tbl>
      <w:tblPr>
        <w:tblOverlap w:val="never"/>
        <w:tblW w:w="5000" w:type="pct"/>
        <w:jc w:val="center"/>
        <w:tblCellMar>
          <w:left w:w="10" w:type="dxa"/>
          <w:right w:w="10" w:type="dxa"/>
        </w:tblCellMar>
        <w:tblLook w:val="0000" w:firstRow="0" w:lastRow="0" w:firstColumn="0" w:lastColumn="0" w:noHBand="0" w:noVBand="0"/>
      </w:tblPr>
      <w:tblGrid>
        <w:gridCol w:w="3794"/>
        <w:gridCol w:w="1445"/>
        <w:gridCol w:w="1836"/>
        <w:gridCol w:w="2546"/>
      </w:tblGrid>
      <w:tr w:rsidR="00C63EDF" w:rsidRPr="000B466A" w:rsidTr="00BD6353">
        <w:trPr>
          <w:trHeight w:val="20"/>
          <w:tblHeader/>
          <w:jc w:val="center"/>
        </w:trPr>
        <w:tc>
          <w:tcPr>
            <w:tcW w:w="1972" w:type="pct"/>
            <w:vMerge w:val="restart"/>
            <w:tcBorders>
              <w:top w:val="single" w:sz="4" w:space="0" w:color="auto"/>
              <w:left w:val="single" w:sz="4" w:space="0" w:color="auto"/>
            </w:tcBorders>
            <w:shd w:val="clear" w:color="auto" w:fill="FFFFFF"/>
            <w:vAlign w:val="center"/>
          </w:tcPr>
          <w:p w:rsidR="00C63EDF" w:rsidRPr="000B466A" w:rsidRDefault="00C63EDF" w:rsidP="00E84797">
            <w:pPr>
              <w:jc w:val="center"/>
            </w:pPr>
            <w:r w:rsidRPr="000B466A">
              <w:t>Наименование реки, водоёма</w:t>
            </w:r>
          </w:p>
        </w:tc>
        <w:tc>
          <w:tcPr>
            <w:tcW w:w="751" w:type="pct"/>
            <w:vMerge w:val="restart"/>
            <w:tcBorders>
              <w:top w:val="single" w:sz="4" w:space="0" w:color="auto"/>
              <w:left w:val="single" w:sz="4" w:space="0" w:color="auto"/>
            </w:tcBorders>
            <w:shd w:val="clear" w:color="auto" w:fill="FFFFFF"/>
            <w:vAlign w:val="center"/>
          </w:tcPr>
          <w:p w:rsidR="00C63EDF" w:rsidRPr="000B466A" w:rsidRDefault="00C63EDF" w:rsidP="008809E7">
            <w:pPr>
              <w:jc w:val="center"/>
            </w:pPr>
            <w:r w:rsidRPr="000B466A">
              <w:t>Длина,</w:t>
            </w:r>
            <w:r w:rsidRPr="000B466A">
              <w:br/>
              <w:t xml:space="preserve"> км</w:t>
            </w:r>
          </w:p>
        </w:tc>
        <w:tc>
          <w:tcPr>
            <w:tcW w:w="2277" w:type="pct"/>
            <w:gridSpan w:val="2"/>
            <w:tcBorders>
              <w:top w:val="single" w:sz="4" w:space="0" w:color="auto"/>
              <w:left w:val="single" w:sz="4" w:space="0" w:color="auto"/>
              <w:right w:val="single" w:sz="4" w:space="0" w:color="auto"/>
            </w:tcBorders>
            <w:shd w:val="clear" w:color="auto" w:fill="FFFFFF"/>
            <w:vAlign w:val="center"/>
          </w:tcPr>
          <w:p w:rsidR="00C63EDF" w:rsidRPr="000B466A" w:rsidRDefault="00C63EDF" w:rsidP="008809E7">
            <w:pPr>
              <w:jc w:val="center"/>
            </w:pPr>
            <w:r w:rsidRPr="000B466A">
              <w:t>Размер, м / номер ЗОУИТ в ЕГРН</w:t>
            </w:r>
          </w:p>
        </w:tc>
      </w:tr>
      <w:tr w:rsidR="00C63EDF" w:rsidRPr="000B466A" w:rsidTr="00BD6353">
        <w:trPr>
          <w:trHeight w:val="20"/>
          <w:tblHeader/>
          <w:jc w:val="center"/>
        </w:trPr>
        <w:tc>
          <w:tcPr>
            <w:tcW w:w="1972" w:type="pct"/>
            <w:vMerge/>
            <w:tcBorders>
              <w:left w:val="single" w:sz="4" w:space="0" w:color="auto"/>
            </w:tcBorders>
            <w:shd w:val="clear" w:color="auto" w:fill="FFFFFF"/>
            <w:vAlign w:val="center"/>
          </w:tcPr>
          <w:p w:rsidR="00C63EDF" w:rsidRPr="000B466A" w:rsidRDefault="00C63EDF" w:rsidP="008809E7">
            <w:pPr>
              <w:jc w:val="center"/>
            </w:pPr>
          </w:p>
        </w:tc>
        <w:tc>
          <w:tcPr>
            <w:tcW w:w="751" w:type="pct"/>
            <w:vMerge/>
            <w:tcBorders>
              <w:left w:val="single" w:sz="4" w:space="0" w:color="auto"/>
            </w:tcBorders>
            <w:shd w:val="clear" w:color="auto" w:fill="FFFFFF"/>
            <w:vAlign w:val="center"/>
          </w:tcPr>
          <w:p w:rsidR="00C63EDF" w:rsidRPr="000B466A" w:rsidRDefault="00C63EDF" w:rsidP="008809E7">
            <w:pPr>
              <w:jc w:val="center"/>
            </w:pPr>
          </w:p>
        </w:tc>
        <w:tc>
          <w:tcPr>
            <w:tcW w:w="954" w:type="pct"/>
            <w:tcBorders>
              <w:top w:val="single" w:sz="4" w:space="0" w:color="auto"/>
              <w:left w:val="single" w:sz="4" w:space="0" w:color="auto"/>
            </w:tcBorders>
            <w:shd w:val="clear" w:color="auto" w:fill="FFFFFF"/>
            <w:vAlign w:val="center"/>
          </w:tcPr>
          <w:p w:rsidR="00C63EDF" w:rsidRPr="000B466A" w:rsidRDefault="00C63EDF" w:rsidP="008809E7">
            <w:pPr>
              <w:jc w:val="center"/>
            </w:pPr>
            <w:proofErr w:type="spellStart"/>
            <w:r w:rsidRPr="000B466A">
              <w:t>водоохранная</w:t>
            </w:r>
            <w:proofErr w:type="spellEnd"/>
            <w:r w:rsidRPr="000B466A">
              <w:t xml:space="preserve"> зона</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C63EDF" w:rsidRPr="000B466A" w:rsidRDefault="00C63EDF" w:rsidP="008809E7">
            <w:pPr>
              <w:jc w:val="center"/>
            </w:pPr>
            <w:r w:rsidRPr="000B466A">
              <w:t>прибрежная защитная полоса</w:t>
            </w:r>
          </w:p>
        </w:tc>
      </w:tr>
      <w:tr w:rsidR="00C63EDF" w:rsidRPr="000B466A" w:rsidTr="00BD6353">
        <w:trPr>
          <w:trHeight w:val="576"/>
          <w:jc w:val="center"/>
        </w:trPr>
        <w:tc>
          <w:tcPr>
            <w:tcW w:w="1972" w:type="pct"/>
            <w:tcBorders>
              <w:top w:val="single" w:sz="4" w:space="0" w:color="auto"/>
              <w:left w:val="single" w:sz="4" w:space="0" w:color="auto"/>
              <w:bottom w:val="single" w:sz="4" w:space="0" w:color="auto"/>
            </w:tcBorders>
            <w:shd w:val="clear" w:color="auto" w:fill="FFFFFF"/>
            <w:vAlign w:val="center"/>
          </w:tcPr>
          <w:p w:rsidR="00C63EDF" w:rsidRPr="000B466A" w:rsidRDefault="00C63EDF" w:rsidP="008809E7">
            <w:r w:rsidRPr="000B466A">
              <w:t>Безымянный ручей с прудом (приток р. </w:t>
            </w:r>
            <w:proofErr w:type="spellStart"/>
            <w:r w:rsidRPr="000B466A">
              <w:t>Рожайка</w:t>
            </w:r>
            <w:proofErr w:type="spellEnd"/>
            <w:r w:rsidRPr="000B466A">
              <w:t>)</w:t>
            </w:r>
          </w:p>
        </w:tc>
        <w:tc>
          <w:tcPr>
            <w:tcW w:w="751" w:type="pct"/>
            <w:tcBorders>
              <w:top w:val="single" w:sz="4" w:space="0" w:color="auto"/>
              <w:left w:val="single" w:sz="4" w:space="0" w:color="auto"/>
              <w:bottom w:val="single" w:sz="4" w:space="0" w:color="auto"/>
            </w:tcBorders>
            <w:shd w:val="clear" w:color="auto" w:fill="FFFFFF"/>
            <w:vAlign w:val="center"/>
          </w:tcPr>
          <w:p w:rsidR="00C63EDF" w:rsidRPr="000B466A" w:rsidRDefault="00C63EDF" w:rsidP="008809E7">
            <w:pPr>
              <w:jc w:val="center"/>
            </w:pPr>
            <w:r w:rsidRPr="000B466A">
              <w:t>около 2,5</w:t>
            </w:r>
          </w:p>
        </w:tc>
        <w:tc>
          <w:tcPr>
            <w:tcW w:w="954" w:type="pct"/>
            <w:tcBorders>
              <w:top w:val="single" w:sz="4" w:space="0" w:color="auto"/>
              <w:left w:val="single" w:sz="4" w:space="0" w:color="auto"/>
              <w:bottom w:val="single" w:sz="4" w:space="0" w:color="auto"/>
            </w:tcBorders>
            <w:shd w:val="clear" w:color="auto" w:fill="FFFFFF"/>
            <w:vAlign w:val="center"/>
          </w:tcPr>
          <w:p w:rsidR="00C63EDF" w:rsidRPr="000B466A" w:rsidRDefault="00C63EDF" w:rsidP="008809E7">
            <w:pPr>
              <w:jc w:val="center"/>
            </w:pPr>
            <w:r w:rsidRPr="000B466A">
              <w:t>50</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C63EDF" w:rsidRPr="000B466A" w:rsidRDefault="00C63EDF" w:rsidP="008809E7">
            <w:pPr>
              <w:jc w:val="center"/>
            </w:pPr>
            <w:r w:rsidRPr="000B466A">
              <w:t>50</w:t>
            </w:r>
          </w:p>
        </w:tc>
      </w:tr>
    </w:tbl>
    <w:p w:rsidR="00C63EDF" w:rsidRPr="000B466A" w:rsidRDefault="00C63EDF" w:rsidP="008809E7">
      <w:pPr>
        <w:spacing w:before="120"/>
        <w:ind w:firstLine="709"/>
        <w:jc w:val="both"/>
      </w:pPr>
      <w:r w:rsidRPr="000B466A">
        <w:t xml:space="preserve">Сведения в ЕГРН о </w:t>
      </w:r>
      <w:proofErr w:type="spellStart"/>
      <w:r w:rsidRPr="000B466A">
        <w:t>водоохранной</w:t>
      </w:r>
      <w:proofErr w:type="spellEnd"/>
      <w:r w:rsidRPr="000B466A">
        <w:t xml:space="preserve"> зоне и прибрежной защитной полосе отсутствуют. </w:t>
      </w:r>
    </w:p>
    <w:p w:rsidR="00C63EDF" w:rsidRPr="000B466A" w:rsidRDefault="00C63EDF" w:rsidP="008809E7">
      <w:pPr>
        <w:ind w:firstLine="709"/>
        <w:jc w:val="both"/>
      </w:pPr>
      <w:r w:rsidRPr="000B466A">
        <w:t xml:space="preserve">В границах </w:t>
      </w:r>
      <w:proofErr w:type="spellStart"/>
      <w:r w:rsidRPr="000B466A">
        <w:t>водоохранных</w:t>
      </w:r>
      <w:proofErr w:type="spellEnd"/>
      <w:r w:rsidRPr="000B466A">
        <w:t xml:space="preserve"> зон запрещаются (ст. 65 Водного кодекса РФ):</w:t>
      </w:r>
    </w:p>
    <w:p w:rsidR="00C63EDF" w:rsidRPr="000B466A" w:rsidRDefault="00C63EDF" w:rsidP="008809E7">
      <w:pPr>
        <w:ind w:firstLine="709"/>
        <w:jc w:val="both"/>
      </w:pPr>
      <w:r w:rsidRPr="000B466A">
        <w:t>1) использование сточных вод в целях повышения почвенного плодородия;</w:t>
      </w:r>
    </w:p>
    <w:p w:rsidR="00C63EDF" w:rsidRPr="000B466A" w:rsidRDefault="00C63EDF" w:rsidP="008809E7">
      <w:pPr>
        <w:ind w:firstLine="709"/>
        <w:jc w:val="both"/>
      </w:pPr>
      <w:r w:rsidRPr="000B466A">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предельно-допустимые концентрации которых в водах водных объектов </w:t>
      </w:r>
      <w:proofErr w:type="spellStart"/>
      <w:r w:rsidRPr="000B466A">
        <w:t>рыбохозяйственного</w:t>
      </w:r>
      <w:proofErr w:type="spellEnd"/>
      <w:r w:rsidRPr="000B466A">
        <w:t xml:space="preserve"> значения не установлены;</w:t>
      </w:r>
    </w:p>
    <w:p w:rsidR="00C63EDF" w:rsidRPr="000B466A" w:rsidRDefault="00C63EDF" w:rsidP="008809E7">
      <w:pPr>
        <w:ind w:firstLine="709"/>
        <w:jc w:val="both"/>
      </w:pPr>
      <w:r w:rsidRPr="000B466A">
        <w:t>3) осуществление авиационных мер по борьбе с вредными организмами;</w:t>
      </w:r>
    </w:p>
    <w:p w:rsidR="00C63EDF" w:rsidRPr="000B466A" w:rsidRDefault="00C63EDF" w:rsidP="008809E7">
      <w:pPr>
        <w:ind w:firstLine="709"/>
        <w:jc w:val="both"/>
      </w:pPr>
      <w:r w:rsidRPr="000B466A">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63EDF" w:rsidRPr="000B466A" w:rsidRDefault="00C63EDF" w:rsidP="008809E7">
      <w:pPr>
        <w:ind w:firstLine="709"/>
        <w:jc w:val="both"/>
      </w:pPr>
      <w:r w:rsidRPr="000B466A">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63EDF" w:rsidRPr="000B466A" w:rsidRDefault="00C63EDF" w:rsidP="008809E7">
      <w:pPr>
        <w:ind w:firstLine="709"/>
        <w:jc w:val="both"/>
      </w:pPr>
      <w:r w:rsidRPr="000B466A">
        <w:t xml:space="preserve">6) хранение пестицидов и </w:t>
      </w:r>
      <w:proofErr w:type="spellStart"/>
      <w:r w:rsidRPr="000B466A">
        <w:t>агрохимикатов</w:t>
      </w:r>
      <w:proofErr w:type="spellEnd"/>
      <w:r w:rsidRPr="000B466A">
        <w:t xml:space="preserve"> (за исключением хранения </w:t>
      </w:r>
      <w:proofErr w:type="spellStart"/>
      <w:r w:rsidRPr="000B466A">
        <w:t>агрохимикатов</w:t>
      </w:r>
      <w:proofErr w:type="spellEnd"/>
      <w:r w:rsidRPr="000B466A">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B466A">
        <w:t>агрохимикатов</w:t>
      </w:r>
      <w:proofErr w:type="spellEnd"/>
      <w:r w:rsidRPr="000B466A">
        <w:t>;</w:t>
      </w:r>
    </w:p>
    <w:p w:rsidR="00C63EDF" w:rsidRPr="000B466A" w:rsidRDefault="00C63EDF" w:rsidP="008809E7">
      <w:pPr>
        <w:ind w:firstLine="709"/>
        <w:jc w:val="both"/>
      </w:pPr>
      <w:r w:rsidRPr="000B466A">
        <w:t>7) сброс сточных, в том числе дренажных, вод;</w:t>
      </w:r>
    </w:p>
    <w:p w:rsidR="00C63EDF" w:rsidRPr="000B466A" w:rsidRDefault="00C63EDF" w:rsidP="008809E7">
      <w:pPr>
        <w:ind w:firstLine="709"/>
        <w:jc w:val="both"/>
      </w:pPr>
      <w:r w:rsidRPr="000B466A">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0B466A">
          <w:t>статьей 19.1</w:t>
        </w:r>
      </w:hyperlink>
      <w:r w:rsidRPr="000B466A">
        <w:t xml:space="preserve"> Закона Российской Федерации от 21 февраля 1992 года № 2395-1 «О недрах»).</w:t>
      </w:r>
    </w:p>
    <w:p w:rsidR="00C63EDF" w:rsidRPr="000B466A" w:rsidRDefault="00C63EDF" w:rsidP="008809E7">
      <w:pPr>
        <w:ind w:firstLine="709"/>
        <w:jc w:val="both"/>
      </w:pPr>
      <w:r w:rsidRPr="000B466A">
        <w:t xml:space="preserve">В границах </w:t>
      </w:r>
      <w:proofErr w:type="spellStart"/>
      <w:r w:rsidRPr="000B466A">
        <w:t>водоохранных</w:t>
      </w:r>
      <w:proofErr w:type="spellEnd"/>
      <w:r w:rsidRPr="000B466A">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63EDF" w:rsidRPr="000B466A" w:rsidRDefault="00C63EDF" w:rsidP="008809E7">
      <w:pPr>
        <w:ind w:firstLine="709"/>
        <w:jc w:val="both"/>
      </w:pPr>
      <w:r w:rsidRPr="000B466A">
        <w:t>1) централизованные системы водоотведения (канализации), централизованные ливневые системы водоотведения;</w:t>
      </w:r>
    </w:p>
    <w:p w:rsidR="00C63EDF" w:rsidRPr="000B466A" w:rsidRDefault="00C63EDF" w:rsidP="008809E7">
      <w:pPr>
        <w:ind w:firstLine="709"/>
        <w:jc w:val="both"/>
      </w:pPr>
      <w:r w:rsidRPr="000B466A">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63EDF" w:rsidRPr="000B466A" w:rsidRDefault="00C63EDF" w:rsidP="008809E7">
      <w:pPr>
        <w:ind w:firstLine="709"/>
        <w:jc w:val="both"/>
      </w:pPr>
      <w:r w:rsidRPr="000B466A">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63EDF" w:rsidRPr="000B466A" w:rsidRDefault="00C63EDF" w:rsidP="008809E7">
      <w:pPr>
        <w:ind w:firstLine="709"/>
        <w:jc w:val="both"/>
      </w:pPr>
      <w:r w:rsidRPr="000B466A">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63EDF" w:rsidRPr="000B466A" w:rsidRDefault="00C63EDF" w:rsidP="008809E7">
      <w:pPr>
        <w:ind w:firstLine="709"/>
        <w:jc w:val="both"/>
      </w:pPr>
      <w:r w:rsidRPr="000B466A">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63EDF" w:rsidRPr="000B466A" w:rsidRDefault="00C63EDF" w:rsidP="008809E7">
      <w:pPr>
        <w:ind w:firstLine="709"/>
        <w:jc w:val="both"/>
      </w:pPr>
      <w:r w:rsidRPr="000B466A">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0B466A">
        <w:t>водоохранных</w:t>
      </w:r>
      <w:proofErr w:type="spellEnd"/>
      <w:r w:rsidRPr="000B466A">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63EDF" w:rsidRPr="000B466A" w:rsidRDefault="00C63EDF" w:rsidP="008809E7">
      <w:pPr>
        <w:ind w:firstLine="709"/>
        <w:jc w:val="both"/>
      </w:pPr>
      <w:r w:rsidRPr="000B466A">
        <w:t xml:space="preserve">На территориях, расположенных в границах </w:t>
      </w:r>
      <w:proofErr w:type="spellStart"/>
      <w:r w:rsidRPr="000B466A">
        <w:t>водоохранных</w:t>
      </w:r>
      <w:proofErr w:type="spellEnd"/>
      <w:r w:rsidRPr="000B466A">
        <w:t xml:space="preserve"> зон и занятых защитными лесами, особо защитными участками лесов, действуют также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63EDF" w:rsidRPr="000B466A" w:rsidRDefault="00C63EDF" w:rsidP="008809E7">
      <w:pPr>
        <w:ind w:firstLine="709"/>
        <w:jc w:val="both"/>
      </w:pPr>
      <w:r w:rsidRPr="000B466A">
        <w:t xml:space="preserve">Строительство, реконструкция и эксплуатация специализированных хранилищ </w:t>
      </w:r>
      <w:proofErr w:type="spellStart"/>
      <w:r w:rsidRPr="000B466A">
        <w:t>агрохимикатов</w:t>
      </w:r>
      <w:proofErr w:type="spellEnd"/>
      <w:r w:rsidRPr="000B466A">
        <w:t xml:space="preserve"> допускаются при условии оборудования таких хранилищ сооружениями и системами, предотвращающими загрязнение водных объектов.</w:t>
      </w:r>
    </w:p>
    <w:p w:rsidR="00C63EDF" w:rsidRPr="000B466A" w:rsidRDefault="00C63EDF" w:rsidP="008809E7">
      <w:pPr>
        <w:ind w:firstLine="709"/>
        <w:jc w:val="both"/>
      </w:pPr>
      <w:r w:rsidRPr="000B466A">
        <w:t>В границах прибрежных защитных полос дополнительно запрещаются:</w:t>
      </w:r>
    </w:p>
    <w:p w:rsidR="00C63EDF" w:rsidRPr="000B466A" w:rsidRDefault="00C63EDF" w:rsidP="008809E7">
      <w:pPr>
        <w:ind w:firstLine="709"/>
        <w:jc w:val="both"/>
      </w:pPr>
      <w:r w:rsidRPr="000B466A">
        <w:t>1) распашка земель;</w:t>
      </w:r>
    </w:p>
    <w:p w:rsidR="00C63EDF" w:rsidRPr="000B466A" w:rsidRDefault="00C63EDF" w:rsidP="008809E7">
      <w:pPr>
        <w:ind w:firstLine="709"/>
        <w:jc w:val="both"/>
      </w:pPr>
      <w:r w:rsidRPr="000B466A">
        <w:t>2) размещение отвалов размываемых грунтов;</w:t>
      </w:r>
    </w:p>
    <w:p w:rsidR="00C63EDF" w:rsidRPr="000B466A" w:rsidRDefault="00C63EDF" w:rsidP="008809E7">
      <w:pPr>
        <w:ind w:firstLine="709"/>
        <w:jc w:val="both"/>
      </w:pPr>
      <w:r w:rsidRPr="000B466A">
        <w:t>3) выпас сельскохозяйственных животных и организация для них летних лагерей, ванн.</w:t>
      </w:r>
    </w:p>
    <w:p w:rsidR="00C63EDF" w:rsidRPr="000B466A" w:rsidRDefault="00C63EDF" w:rsidP="008809E7">
      <w:pPr>
        <w:ind w:firstLine="709"/>
        <w:jc w:val="both"/>
      </w:pPr>
      <w:r w:rsidRPr="000B466A">
        <w:t xml:space="preserve">Установление границ </w:t>
      </w:r>
      <w:proofErr w:type="spellStart"/>
      <w:r w:rsidRPr="000B466A">
        <w:t>водоохранных</w:t>
      </w:r>
      <w:proofErr w:type="spellEnd"/>
      <w:r w:rsidRPr="000B466A">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30" w:history="1">
        <w:r w:rsidRPr="000B466A">
          <w:t>знаков</w:t>
        </w:r>
      </w:hyperlink>
      <w:r w:rsidRPr="000B466A">
        <w:t xml:space="preserve">, осуществляется в </w:t>
      </w:r>
      <w:hyperlink r:id="rId31" w:history="1">
        <w:r w:rsidRPr="000B466A">
          <w:t>порядке</w:t>
        </w:r>
      </w:hyperlink>
      <w:r w:rsidRPr="000B466A">
        <w:t>, установленном Правительством Российской Федерации.</w:t>
      </w:r>
    </w:p>
    <w:p w:rsidR="00C63EDF" w:rsidRPr="000B466A" w:rsidRDefault="00C63EDF" w:rsidP="00C43BFA">
      <w:pPr>
        <w:pStyle w:val="afd"/>
        <w:numPr>
          <w:ilvl w:val="1"/>
          <w:numId w:val="50"/>
        </w:numPr>
        <w:tabs>
          <w:tab w:val="left" w:pos="851"/>
        </w:tabs>
        <w:suppressAutoHyphens/>
        <w:spacing w:before="120" w:after="0" w:line="240" w:lineRule="auto"/>
        <w:ind w:left="709" w:hanging="709"/>
        <w:contextualSpacing w:val="0"/>
        <w:jc w:val="both"/>
        <w:rPr>
          <w:rFonts w:ascii="Times New Roman" w:eastAsia="Calibri" w:hAnsi="Times New Roman"/>
          <w:i/>
          <w:sz w:val="24"/>
          <w:szCs w:val="24"/>
        </w:rPr>
      </w:pPr>
      <w:r w:rsidRPr="000B466A">
        <w:rPr>
          <w:rFonts w:ascii="Times New Roman" w:eastAsia="Calibri" w:hAnsi="Times New Roman"/>
          <w:i/>
          <w:sz w:val="24"/>
          <w:szCs w:val="24"/>
        </w:rPr>
        <w:t>Округ санитарной (горно-санитарной) охраны лечебно-оздоровительных местностей, курортов и природных лечебных ресурсов</w:t>
      </w:r>
    </w:p>
    <w:p w:rsidR="00C63EDF" w:rsidRPr="000B466A" w:rsidRDefault="00C63EDF" w:rsidP="00C43BFA">
      <w:pPr>
        <w:suppressAutoHyphens/>
        <w:spacing w:before="60"/>
        <w:ind w:firstLine="709"/>
        <w:jc w:val="both"/>
      </w:pPr>
      <w:r w:rsidRPr="000B466A">
        <w:t>В городском округе Домодедово лечебно-оздоровительные местности, курорты и природные лечебные ресурсы отсутствуют, округа санитарной (горно-санитарной) охраны не установлены.</w:t>
      </w:r>
    </w:p>
    <w:p w:rsidR="00C63EDF" w:rsidRPr="000B466A" w:rsidRDefault="00E5020A" w:rsidP="00C43BFA">
      <w:pPr>
        <w:pStyle w:val="afd"/>
        <w:numPr>
          <w:ilvl w:val="1"/>
          <w:numId w:val="50"/>
        </w:numPr>
        <w:tabs>
          <w:tab w:val="left" w:pos="851"/>
        </w:tabs>
        <w:suppressAutoHyphens/>
        <w:spacing w:before="120" w:after="0" w:line="240" w:lineRule="auto"/>
        <w:ind w:left="709" w:hanging="709"/>
        <w:contextualSpacing w:val="0"/>
        <w:jc w:val="both"/>
        <w:rPr>
          <w:rFonts w:ascii="Times New Roman" w:eastAsia="Calibri" w:hAnsi="Times New Roman"/>
          <w:i/>
          <w:sz w:val="24"/>
          <w:szCs w:val="24"/>
        </w:rPr>
      </w:pPr>
      <w:hyperlink r:id="rId32" w:history="1">
        <w:r w:rsidR="00C63EDF" w:rsidRPr="000B466A">
          <w:rPr>
            <w:rFonts w:ascii="Times New Roman" w:eastAsia="Calibri" w:hAnsi="Times New Roman"/>
            <w:i/>
            <w:sz w:val="24"/>
            <w:szCs w:val="24"/>
          </w:rPr>
          <w:t>Зоны</w:t>
        </w:r>
      </w:hyperlink>
      <w:r w:rsidR="00C63EDF" w:rsidRPr="000B466A">
        <w:rPr>
          <w:rFonts w:ascii="Times New Roman" w:eastAsia="Calibri" w:hAnsi="Times New Roman"/>
          <w:i/>
          <w:sz w:val="24"/>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33" w:history="1">
        <w:r w:rsidR="00C63EDF" w:rsidRPr="000B466A">
          <w:rPr>
            <w:rFonts w:ascii="Times New Roman" w:eastAsia="Calibri" w:hAnsi="Times New Roman"/>
            <w:i/>
            <w:sz w:val="24"/>
            <w:szCs w:val="24"/>
          </w:rPr>
          <w:t>кодексом</w:t>
        </w:r>
      </w:hyperlink>
      <w:r w:rsidR="00C63EDF" w:rsidRPr="000B466A">
        <w:rPr>
          <w:rFonts w:ascii="Times New Roman" w:eastAsia="Calibri" w:hAnsi="Times New Roman"/>
          <w:i/>
          <w:sz w:val="24"/>
          <w:szCs w:val="24"/>
        </w:rPr>
        <w:t xml:space="preserve"> Российской Федерации, в отношении подземных водных объектов зоны специальной охраны</w:t>
      </w:r>
    </w:p>
    <w:p w:rsidR="00C63EDF" w:rsidRPr="000B466A" w:rsidRDefault="00C63EDF" w:rsidP="00C43BFA">
      <w:pPr>
        <w:suppressAutoHyphens/>
        <w:spacing w:before="60"/>
        <w:ind w:firstLine="709"/>
        <w:jc w:val="both"/>
      </w:pPr>
      <w:r w:rsidRPr="000B466A">
        <w:t xml:space="preserve">Водоснабжение городского округа Домодедово осуществляется из артезианских скважин. Эксплуатируются все водоносные горизонты от </w:t>
      </w:r>
      <w:proofErr w:type="spellStart"/>
      <w:r w:rsidRPr="000B466A">
        <w:t>подольско-мячковского</w:t>
      </w:r>
      <w:proofErr w:type="spellEnd"/>
      <w:r w:rsidRPr="000B466A">
        <w:t xml:space="preserve"> до </w:t>
      </w:r>
      <w:proofErr w:type="spellStart"/>
      <w:r w:rsidRPr="000B466A">
        <w:t>алексинско-протвинского</w:t>
      </w:r>
      <w:proofErr w:type="spellEnd"/>
      <w:r w:rsidRPr="000B466A">
        <w:t xml:space="preserve">. На </w:t>
      </w:r>
      <w:proofErr w:type="spellStart"/>
      <w:r w:rsidRPr="000B466A">
        <w:t>подольско-мячковский</w:t>
      </w:r>
      <w:proofErr w:type="spellEnd"/>
      <w:r w:rsidRPr="000B466A">
        <w:t xml:space="preserve"> водоносный горизонт (комплекс) приходится более 90% </w:t>
      </w:r>
      <w:proofErr w:type="spellStart"/>
      <w:r w:rsidRPr="000B466A">
        <w:t>водоотбора</w:t>
      </w:r>
      <w:proofErr w:type="spellEnd"/>
      <w:r w:rsidRPr="000B466A">
        <w:t xml:space="preserve">. Каширский водоносный горизонт ввиду малой </w:t>
      </w:r>
      <w:proofErr w:type="spellStart"/>
      <w:r w:rsidRPr="000B466A">
        <w:t>водообильности</w:t>
      </w:r>
      <w:proofErr w:type="spellEnd"/>
      <w:r w:rsidRPr="000B466A">
        <w:t xml:space="preserve"> практически не эксплуатируется. Залегающий ниже окско-</w:t>
      </w:r>
      <w:proofErr w:type="spellStart"/>
      <w:r w:rsidRPr="000B466A">
        <w:t>протвинский</w:t>
      </w:r>
      <w:proofErr w:type="spellEnd"/>
      <w:r w:rsidRPr="000B466A">
        <w:t xml:space="preserve"> водоносный горизонт эксплуатируется одиночными скважинами. </w:t>
      </w:r>
    </w:p>
    <w:p w:rsidR="00C63EDF" w:rsidRPr="000B466A" w:rsidRDefault="00C63EDF" w:rsidP="008809E7">
      <w:pPr>
        <w:ind w:firstLine="709"/>
        <w:jc w:val="both"/>
      </w:pPr>
      <w:r w:rsidRPr="000B466A">
        <w:t>Для источников централизованного водоснабжения – артезианских скважин организуются зоны санитарной охраны (ЗСО) в составе 3-х поясов согласно требованиям санитарных норм и правил СанПиН 2.1.4.1110-02 «Зоны санитарной охраны источников водоснабжения и водопроводов питьевого назначения».</w:t>
      </w:r>
    </w:p>
    <w:p w:rsidR="00C63EDF" w:rsidRPr="000B466A" w:rsidRDefault="00C63EDF" w:rsidP="008809E7">
      <w:pPr>
        <w:ind w:firstLine="709"/>
        <w:jc w:val="both"/>
      </w:pPr>
      <w:r w:rsidRPr="000B466A">
        <w:t>Границы первого пояса ЗСО являются территорией водозаборного узла и огораживаются сплошным забором, озеленяются и благоустраиваются. Проводятся охранные мероприятия, общие для всех водопроводных сооружений, организуются асфальтированные подъезды к сооружениям, устья артезианских скважин герметизируются для исключения попадания через них атмосферных осадков и прочих загрязнений.</w:t>
      </w:r>
    </w:p>
    <w:p w:rsidR="00C63EDF" w:rsidRPr="000B466A" w:rsidRDefault="00C63EDF" w:rsidP="008809E7">
      <w:pPr>
        <w:ind w:firstLine="709"/>
        <w:jc w:val="both"/>
      </w:pPr>
      <w:r w:rsidRPr="000B466A">
        <w:t>Границы второго пояса ЗСО подземного источника водоснабжения устанавливаются гидродинамическими расчётами, учитывающими время продвижения микробного загрязнения воды до водозабора, принимаемое в зависимости от климатических районов и защищённости подземных вод от 100 до 400 суток.</w:t>
      </w:r>
    </w:p>
    <w:p w:rsidR="00C63EDF" w:rsidRPr="000B466A" w:rsidRDefault="00C63EDF" w:rsidP="008809E7">
      <w:pPr>
        <w:ind w:firstLine="709"/>
        <w:jc w:val="both"/>
      </w:pPr>
      <w:r w:rsidRPr="000B466A">
        <w:t>Граница третьего пояса ЗСО подземного источника водоснабжения определяется расчётом,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C63EDF" w:rsidRPr="000B466A" w:rsidRDefault="00C63EDF" w:rsidP="008809E7">
      <w:pPr>
        <w:ind w:firstLine="709"/>
        <w:jc w:val="both"/>
      </w:pPr>
      <w:r w:rsidRPr="000B466A">
        <w:t>Южная часть рассматриваемой  территории населенного пункта г. Домодедово находится в границах третьего пояса ЗСО ООО «Агрокомплекс» (</w:t>
      </w:r>
      <w:proofErr w:type="spellStart"/>
      <w:r w:rsidRPr="000B466A">
        <w:t>мкр</w:t>
      </w:r>
      <w:proofErr w:type="spellEnd"/>
      <w:r w:rsidRPr="000B466A">
        <w:t>. Востряково, ул. Рябиновая), установленного распоряжением министерства экологии Московской области от 25.07.2022 № 819-РМ. Размер третьего пояса ЗСО составляет 468 м.</w:t>
      </w:r>
    </w:p>
    <w:p w:rsidR="00C63EDF" w:rsidRPr="000B466A" w:rsidRDefault="00C63EDF" w:rsidP="008809E7">
      <w:pPr>
        <w:ind w:firstLine="709"/>
        <w:jc w:val="both"/>
      </w:pPr>
      <w:r w:rsidRPr="000B466A">
        <w:t>В ЕГРН внесены сведения об установленных первом и втором поясах ЗСО от ВЗУ ООО «Агрокомплекс»:</w:t>
      </w:r>
    </w:p>
    <w:p w:rsidR="00C63EDF" w:rsidRPr="000B466A" w:rsidRDefault="00C63EDF" w:rsidP="008809E7">
      <w:pPr>
        <w:ind w:firstLine="709"/>
        <w:jc w:val="both"/>
      </w:pPr>
      <w:r w:rsidRPr="000B466A">
        <w:t xml:space="preserve">- </w:t>
      </w:r>
      <w:r w:rsidRPr="000B466A">
        <w:rPr>
          <w:rStyle w:val="button-search"/>
          <w:rFonts w:eastAsia="Calibri"/>
        </w:rPr>
        <w:t xml:space="preserve">ЗОУИТ 50:28-6.734  - </w:t>
      </w:r>
      <w:r w:rsidRPr="000B466A">
        <w:t xml:space="preserve">второй пояс зоны санитарной охраны источника питьевого и хозяйственно-бытового водоснабжения - </w:t>
      </w:r>
      <w:proofErr w:type="spellStart"/>
      <w:r w:rsidRPr="000B466A">
        <w:t>подольско</w:t>
      </w:r>
      <w:proofErr w:type="spellEnd"/>
      <w:r w:rsidRPr="000B466A">
        <w:t xml:space="preserve">- </w:t>
      </w:r>
      <w:proofErr w:type="spellStart"/>
      <w:r w:rsidRPr="000B466A">
        <w:t>мячковского</w:t>
      </w:r>
      <w:proofErr w:type="spellEnd"/>
      <w:r w:rsidRPr="000B466A">
        <w:t xml:space="preserve"> водоносного комплекса, эксплуатируемого скважиной № 1/ГВК46204006; </w:t>
      </w:r>
    </w:p>
    <w:p w:rsidR="00C63EDF" w:rsidRPr="000B466A" w:rsidRDefault="00C63EDF" w:rsidP="008809E7">
      <w:pPr>
        <w:ind w:firstLine="709"/>
        <w:jc w:val="both"/>
      </w:pPr>
      <w:r w:rsidRPr="000B466A">
        <w:t xml:space="preserve">- ЗОУИТ </w:t>
      </w:r>
      <w:r w:rsidRPr="000B466A">
        <w:rPr>
          <w:rStyle w:val="button-search"/>
          <w:rFonts w:eastAsia="Calibri"/>
        </w:rPr>
        <w:t xml:space="preserve">50:28-6.733  - </w:t>
      </w:r>
      <w:r w:rsidRPr="000B466A">
        <w:t xml:space="preserve">первый пояс зоны санитарной охраны источника питьевого и хозяйственно-бытового водоснабжения - </w:t>
      </w:r>
      <w:proofErr w:type="spellStart"/>
      <w:r w:rsidRPr="000B466A">
        <w:t>подольско</w:t>
      </w:r>
      <w:proofErr w:type="spellEnd"/>
      <w:r w:rsidRPr="000B466A">
        <w:t xml:space="preserve">- </w:t>
      </w:r>
      <w:proofErr w:type="spellStart"/>
      <w:r w:rsidRPr="000B466A">
        <w:t>мячковского</w:t>
      </w:r>
      <w:proofErr w:type="spellEnd"/>
      <w:r w:rsidRPr="000B466A">
        <w:t xml:space="preserve"> водоносного комплекса, эксплуатируемого скважиной № 1/ГВК46204006.</w:t>
      </w:r>
    </w:p>
    <w:p w:rsidR="00C63EDF" w:rsidRPr="000B466A" w:rsidRDefault="00C63EDF" w:rsidP="008809E7">
      <w:pPr>
        <w:ind w:firstLine="709"/>
        <w:jc w:val="both"/>
      </w:pPr>
      <w:r w:rsidRPr="000B466A">
        <w:t>В границах территории разработки генерального плана только третий пояс ЗСО от ВЗУ ООО «Агрокомплекс». Сведения о 3-м поясе ЗСО в ЕГРН отсутствуют.</w:t>
      </w:r>
    </w:p>
    <w:p w:rsidR="00C63EDF" w:rsidRPr="000B466A" w:rsidRDefault="00C63EDF" w:rsidP="008809E7">
      <w:pPr>
        <w:suppressAutoHyphens/>
        <w:ind w:firstLine="720"/>
        <w:jc w:val="both"/>
      </w:pPr>
      <w:r w:rsidRPr="000B466A">
        <w:t>Мероприятия по третьему поясу подземных источников включают:</w:t>
      </w:r>
    </w:p>
    <w:p w:rsidR="00C63EDF" w:rsidRPr="000B466A" w:rsidRDefault="00C63EDF" w:rsidP="008809E7">
      <w:pPr>
        <w:pStyle w:val="afd"/>
        <w:numPr>
          <w:ilvl w:val="0"/>
          <w:numId w:val="64"/>
        </w:numPr>
        <w:tabs>
          <w:tab w:val="left" w:pos="1134"/>
        </w:tabs>
        <w:suppressAutoHyphens/>
        <w:autoSpaceDE w:val="0"/>
        <w:autoSpaceDN w:val="0"/>
        <w:adjustRightInd w:val="0"/>
        <w:spacing w:after="0" w:line="240" w:lineRule="auto"/>
        <w:ind w:left="1134" w:hanging="425"/>
        <w:contextualSpacing w:val="0"/>
        <w:jc w:val="both"/>
        <w:rPr>
          <w:rFonts w:ascii="Times New Roman" w:hAnsi="Times New Roman"/>
          <w:sz w:val="24"/>
          <w:szCs w:val="24"/>
        </w:rPr>
      </w:pPr>
      <w:r w:rsidRPr="000B466A">
        <w:rPr>
          <w:rFonts w:ascii="Times New Roman" w:hAnsi="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63EDF" w:rsidRPr="000B466A" w:rsidRDefault="00C63EDF" w:rsidP="008809E7">
      <w:pPr>
        <w:pStyle w:val="afd"/>
        <w:numPr>
          <w:ilvl w:val="0"/>
          <w:numId w:val="64"/>
        </w:numPr>
        <w:tabs>
          <w:tab w:val="left" w:pos="1134"/>
        </w:tabs>
        <w:suppressAutoHyphens/>
        <w:autoSpaceDE w:val="0"/>
        <w:autoSpaceDN w:val="0"/>
        <w:adjustRightInd w:val="0"/>
        <w:spacing w:after="0" w:line="240" w:lineRule="auto"/>
        <w:ind w:left="1134" w:hanging="425"/>
        <w:contextualSpacing w:val="0"/>
        <w:jc w:val="both"/>
        <w:rPr>
          <w:rFonts w:ascii="Times New Roman" w:hAnsi="Times New Roman"/>
          <w:sz w:val="24"/>
          <w:szCs w:val="24"/>
        </w:rPr>
      </w:pPr>
      <w:r w:rsidRPr="000B466A">
        <w:rPr>
          <w:rFonts w:ascii="Times New Roman" w:hAnsi="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C63EDF" w:rsidRPr="000B466A" w:rsidRDefault="00C63EDF" w:rsidP="008809E7">
      <w:pPr>
        <w:pStyle w:val="afd"/>
        <w:numPr>
          <w:ilvl w:val="0"/>
          <w:numId w:val="64"/>
        </w:numPr>
        <w:tabs>
          <w:tab w:val="left" w:pos="1134"/>
        </w:tabs>
        <w:suppressAutoHyphens/>
        <w:autoSpaceDE w:val="0"/>
        <w:autoSpaceDN w:val="0"/>
        <w:adjustRightInd w:val="0"/>
        <w:spacing w:after="0" w:line="240" w:lineRule="auto"/>
        <w:ind w:left="1134" w:hanging="425"/>
        <w:contextualSpacing w:val="0"/>
        <w:jc w:val="both"/>
        <w:rPr>
          <w:rFonts w:ascii="Times New Roman" w:hAnsi="Times New Roman"/>
          <w:sz w:val="24"/>
          <w:szCs w:val="24"/>
        </w:rPr>
      </w:pPr>
      <w:r w:rsidRPr="000B466A">
        <w:rPr>
          <w:rFonts w:ascii="Times New Roman" w:hAnsi="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C63EDF" w:rsidRPr="000B466A" w:rsidRDefault="00C63EDF" w:rsidP="008809E7">
      <w:pPr>
        <w:pStyle w:val="afd"/>
        <w:numPr>
          <w:ilvl w:val="0"/>
          <w:numId w:val="64"/>
        </w:numPr>
        <w:tabs>
          <w:tab w:val="left" w:pos="1134"/>
        </w:tabs>
        <w:suppressAutoHyphens/>
        <w:autoSpaceDE w:val="0"/>
        <w:autoSpaceDN w:val="0"/>
        <w:adjustRightInd w:val="0"/>
        <w:spacing w:after="0" w:line="240" w:lineRule="auto"/>
        <w:ind w:left="1134" w:hanging="425"/>
        <w:contextualSpacing w:val="0"/>
        <w:jc w:val="both"/>
        <w:rPr>
          <w:rFonts w:ascii="Times New Roman" w:hAnsi="Times New Roman"/>
          <w:sz w:val="24"/>
          <w:szCs w:val="24"/>
        </w:rPr>
      </w:pPr>
      <w:r w:rsidRPr="000B466A">
        <w:rPr>
          <w:rFonts w:ascii="Times New Roman" w:hAnsi="Times New Roman"/>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0B466A">
        <w:rPr>
          <w:rFonts w:ascii="Times New Roman" w:hAnsi="Times New Roman"/>
          <w:sz w:val="24"/>
          <w:szCs w:val="24"/>
        </w:rPr>
        <w:t>промстоков</w:t>
      </w:r>
      <w:proofErr w:type="spellEnd"/>
      <w:r w:rsidRPr="000B466A">
        <w:rPr>
          <w:rFonts w:ascii="Times New Roman" w:hAnsi="Times New Roman"/>
          <w:sz w:val="24"/>
          <w:szCs w:val="24"/>
        </w:rPr>
        <w:t xml:space="preserve">, </w:t>
      </w:r>
      <w:proofErr w:type="spellStart"/>
      <w:r w:rsidRPr="000B466A">
        <w:rPr>
          <w:rFonts w:ascii="Times New Roman" w:hAnsi="Times New Roman"/>
          <w:sz w:val="24"/>
          <w:szCs w:val="24"/>
        </w:rPr>
        <w:t>шламохранилищ</w:t>
      </w:r>
      <w:proofErr w:type="spellEnd"/>
      <w:r w:rsidRPr="000B466A">
        <w:rPr>
          <w:rFonts w:ascii="Times New Roman" w:hAnsi="Times New Roman"/>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C63EDF" w:rsidRPr="000B466A" w:rsidRDefault="00C63EDF" w:rsidP="008809E7">
      <w:pPr>
        <w:pStyle w:val="afd"/>
        <w:numPr>
          <w:ilvl w:val="0"/>
          <w:numId w:val="64"/>
        </w:numPr>
        <w:tabs>
          <w:tab w:val="left" w:pos="1134"/>
        </w:tabs>
        <w:suppressAutoHyphens/>
        <w:autoSpaceDE w:val="0"/>
        <w:autoSpaceDN w:val="0"/>
        <w:adjustRightInd w:val="0"/>
        <w:spacing w:after="0" w:line="240" w:lineRule="auto"/>
        <w:ind w:left="1134" w:hanging="425"/>
        <w:contextualSpacing w:val="0"/>
        <w:jc w:val="both"/>
        <w:rPr>
          <w:rFonts w:ascii="Times New Roman" w:hAnsi="Times New Roman"/>
          <w:sz w:val="24"/>
          <w:szCs w:val="24"/>
        </w:rPr>
      </w:pPr>
      <w:r w:rsidRPr="000B466A">
        <w:rPr>
          <w:rFonts w:ascii="Times New Roman" w:hAnsi="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63EDF" w:rsidRPr="000B466A" w:rsidRDefault="00C63EDF" w:rsidP="008809E7">
      <w:pPr>
        <w:pStyle w:val="Osnovnoy"/>
        <w:ind w:right="0" w:firstLine="709"/>
        <w:rPr>
          <w:lang w:eastAsia="en-US"/>
        </w:rPr>
      </w:pPr>
      <w:r w:rsidRPr="000B466A">
        <w:rPr>
          <w:lang w:eastAsia="en-US"/>
        </w:rPr>
        <w:t xml:space="preserve">Территория </w:t>
      </w:r>
      <w:r w:rsidRPr="000B466A">
        <w:t>части населенного пункта г. Домодедово</w:t>
      </w:r>
      <w:r w:rsidRPr="000B466A">
        <w:rPr>
          <w:lang w:eastAsia="en-US"/>
        </w:rPr>
        <w:t xml:space="preserve"> расположена за пределами </w:t>
      </w:r>
      <w:r w:rsidRPr="000B466A">
        <w:rPr>
          <w:lang w:val="en-US" w:eastAsia="en-US"/>
        </w:rPr>
        <w:t>I</w:t>
      </w:r>
      <w:r w:rsidRPr="000B466A">
        <w:rPr>
          <w:lang w:eastAsia="en-US"/>
        </w:rPr>
        <w:t xml:space="preserve"> и </w:t>
      </w:r>
      <w:r w:rsidRPr="000B466A">
        <w:rPr>
          <w:lang w:val="en-US" w:eastAsia="en-US"/>
        </w:rPr>
        <w:t>II</w:t>
      </w:r>
      <w:r w:rsidRPr="000B466A">
        <w:rPr>
          <w:lang w:eastAsia="en-US"/>
        </w:rPr>
        <w:t xml:space="preserve"> поясов зон санитарной охраны (далее ЗСО) источников питьевого водоснабжения г. Москвы в соответствии с решением Московского городского исполнительного комитета от 17.04.1980 № 500-1143 «Об утверждении проекта установления красных линий границ зон санитарной охраны источников водоснабжения г.</w:t>
      </w:r>
      <w:r w:rsidRPr="000B466A">
        <w:t xml:space="preserve"> Москвы в границах ЛПЗП, а также </w:t>
      </w:r>
      <w:r w:rsidRPr="000B466A">
        <w:rPr>
          <w:lang w:eastAsia="en-US"/>
        </w:rPr>
        <w:t>СП 2.1.4.2625-10 «Зоны санитарной охраны источников питьевого водоснабжения г. Москвы».</w:t>
      </w:r>
    </w:p>
    <w:p w:rsidR="00C63EDF" w:rsidRPr="000B466A" w:rsidRDefault="00C63EDF" w:rsidP="00C43BFA">
      <w:pPr>
        <w:pStyle w:val="afd"/>
        <w:numPr>
          <w:ilvl w:val="1"/>
          <w:numId w:val="50"/>
        </w:numPr>
        <w:tabs>
          <w:tab w:val="left" w:pos="851"/>
        </w:tabs>
        <w:suppressAutoHyphens/>
        <w:spacing w:before="120" w:after="0" w:line="240" w:lineRule="auto"/>
        <w:ind w:left="709" w:hanging="709"/>
        <w:jc w:val="both"/>
        <w:rPr>
          <w:rFonts w:ascii="Times New Roman" w:eastAsia="Calibri" w:hAnsi="Times New Roman"/>
          <w:i/>
          <w:sz w:val="24"/>
          <w:szCs w:val="24"/>
        </w:rPr>
      </w:pPr>
      <w:r w:rsidRPr="000B466A">
        <w:rPr>
          <w:rFonts w:ascii="Times New Roman" w:eastAsia="Calibri" w:hAnsi="Times New Roman"/>
          <w:i/>
          <w:sz w:val="24"/>
          <w:szCs w:val="24"/>
        </w:rPr>
        <w:t>Зоны затопления и подтопления</w:t>
      </w:r>
    </w:p>
    <w:p w:rsidR="00C63EDF" w:rsidRPr="000B466A" w:rsidRDefault="00C63EDF" w:rsidP="00C43BFA">
      <w:pPr>
        <w:suppressAutoHyphens/>
        <w:spacing w:before="60"/>
        <w:ind w:firstLine="709"/>
        <w:jc w:val="both"/>
      </w:pPr>
      <w:r w:rsidRPr="000B466A">
        <w:t xml:space="preserve">Зоны затопления и подтопления от безымянного ручья в городском округе </w:t>
      </w:r>
      <w:proofErr w:type="spellStart"/>
      <w:r w:rsidRPr="000B466A">
        <w:t>Домодеводо</w:t>
      </w:r>
      <w:proofErr w:type="spellEnd"/>
      <w:r w:rsidRPr="000B466A">
        <w:t xml:space="preserve"> в районе рассматриваемой части населенного пункта г. Домодедово не установлены.</w:t>
      </w:r>
    </w:p>
    <w:p w:rsidR="00C63EDF" w:rsidRPr="000B466A" w:rsidRDefault="00C63EDF" w:rsidP="00C43BFA">
      <w:pPr>
        <w:pStyle w:val="afd"/>
        <w:numPr>
          <w:ilvl w:val="1"/>
          <w:numId w:val="50"/>
        </w:numPr>
        <w:tabs>
          <w:tab w:val="left" w:pos="851"/>
        </w:tabs>
        <w:suppressAutoHyphens/>
        <w:spacing w:before="120" w:after="0" w:line="240" w:lineRule="auto"/>
        <w:ind w:left="709" w:hanging="709"/>
        <w:jc w:val="both"/>
        <w:rPr>
          <w:rFonts w:ascii="Times New Roman" w:eastAsia="Calibri" w:hAnsi="Times New Roman"/>
          <w:i/>
          <w:sz w:val="24"/>
          <w:szCs w:val="24"/>
        </w:rPr>
      </w:pPr>
      <w:r w:rsidRPr="000B466A">
        <w:rPr>
          <w:rFonts w:ascii="Times New Roman" w:eastAsia="Calibri" w:hAnsi="Times New Roman"/>
          <w:i/>
          <w:sz w:val="24"/>
          <w:szCs w:val="24"/>
        </w:rPr>
        <w:t xml:space="preserve">Санитарно-защитные зоны </w:t>
      </w:r>
    </w:p>
    <w:p w:rsidR="00C63EDF" w:rsidRPr="000B466A" w:rsidRDefault="00C63EDF" w:rsidP="008809E7">
      <w:pPr>
        <w:numPr>
          <w:ilvl w:val="12"/>
          <w:numId w:val="0"/>
        </w:numPr>
        <w:ind w:firstLine="709"/>
        <w:jc w:val="both"/>
      </w:pPr>
      <w:r w:rsidRPr="000B466A">
        <w:t xml:space="preserve">В целях обеспечения безопасности населения и в соответствии с Федеральным </w:t>
      </w:r>
      <w:hyperlink r:id="rId34" w:history="1">
        <w:r w:rsidRPr="000B466A">
          <w:t>законом</w:t>
        </w:r>
      </w:hyperlink>
      <w:r w:rsidRPr="000B466A">
        <w:t xml:space="preserve">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C63EDF" w:rsidRPr="000B466A" w:rsidRDefault="00C63EDF" w:rsidP="008809E7">
      <w:pPr>
        <w:numPr>
          <w:ilvl w:val="12"/>
          <w:numId w:val="0"/>
        </w:numPr>
        <w:ind w:firstLine="709"/>
        <w:jc w:val="both"/>
      </w:pPr>
      <w:r w:rsidRPr="000B466A">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таким образом, в интегральном виде характеризует степень влияния производственных и коммунальных объектов на население и окружающую среду </w:t>
      </w:r>
    </w:p>
    <w:p w:rsidR="00C63EDF" w:rsidRPr="000B466A" w:rsidRDefault="00C63EDF" w:rsidP="008809E7">
      <w:pPr>
        <w:numPr>
          <w:ilvl w:val="12"/>
          <w:numId w:val="0"/>
        </w:numPr>
        <w:ind w:firstLine="709"/>
        <w:jc w:val="both"/>
      </w:pPr>
      <w:r w:rsidRPr="000B466A">
        <w:t xml:space="preserve">Содержание режима использования земельных участков в границах СЗЗ определено </w:t>
      </w:r>
      <w:hyperlink r:id="rId35" w:history="1">
        <w:r w:rsidRPr="000B466A">
          <w:t>санитарно-эпидемиологическими правилами и нормативами</w:t>
        </w:r>
      </w:hyperlink>
      <w:r w:rsidRPr="000B466A">
        <w:t xml:space="preserve"> СанПиН 2.2.1/2.1.1.1200-03 «Санитарно-защитные зоны и санитарная классификация предприятий, сооружений и иных объектов. Новая редакция», а также постановлением Правительства РФ от 03.03.2018 № 222 (ред. от 03.03.2022) «Об утверждении Правил установления санитарно-защитных зон и использования земельных участков, расположенных в границах санитарно-защитных зон». </w:t>
      </w:r>
    </w:p>
    <w:p w:rsidR="00C63EDF" w:rsidRPr="000B466A" w:rsidRDefault="00C63EDF" w:rsidP="008809E7">
      <w:pPr>
        <w:numPr>
          <w:ilvl w:val="12"/>
          <w:numId w:val="0"/>
        </w:numPr>
        <w:ind w:firstLine="709"/>
        <w:jc w:val="both"/>
      </w:pPr>
      <w:r w:rsidRPr="000B466A">
        <w:t>На территории разработки генерального плана утверждённые санитарно-защитные зоны отсутствуют. Вблизи территории на участках с кадастровыми номерами 50:28:0000000:57663, 50:28:0060212:1715 расположено ООО «</w:t>
      </w:r>
      <w:proofErr w:type="spellStart"/>
      <w:r w:rsidRPr="000B466A">
        <w:t>Интер</w:t>
      </w:r>
      <w:proofErr w:type="spellEnd"/>
      <w:r w:rsidRPr="000B466A">
        <w:t>-Север» многофункциональный дорожный сервис с установленной санитарно-защитной зоной.</w:t>
      </w:r>
    </w:p>
    <w:p w:rsidR="00C63EDF" w:rsidRPr="000B466A" w:rsidRDefault="00C63EDF" w:rsidP="008809E7">
      <w:pPr>
        <w:numPr>
          <w:ilvl w:val="12"/>
          <w:numId w:val="0"/>
        </w:numPr>
        <w:ind w:firstLine="709"/>
        <w:jc w:val="both"/>
      </w:pPr>
      <w:r w:rsidRPr="000B466A">
        <w:t xml:space="preserve">На расчётный срок планируется размещение многоквартирной застройки с объектами общественно-делового, социального, транспортного и инженерного </w:t>
      </w:r>
      <w:r w:rsidRPr="000B466A">
        <w:rPr>
          <w:rFonts w:eastAsia="Calibri"/>
        </w:rPr>
        <w:t>назначения</w:t>
      </w:r>
      <w:r w:rsidRPr="000B466A">
        <w:t xml:space="preserve"> в </w:t>
      </w:r>
      <w:proofErr w:type="spellStart"/>
      <w:r w:rsidRPr="000B466A">
        <w:t>мкр</w:t>
      </w:r>
      <w:proofErr w:type="spellEnd"/>
      <w:r w:rsidRPr="000B466A">
        <w:t>. «Южный» г. Домодедово.</w:t>
      </w:r>
    </w:p>
    <w:p w:rsidR="00C63EDF" w:rsidRPr="000B466A" w:rsidRDefault="00C63EDF" w:rsidP="008809E7">
      <w:pPr>
        <w:numPr>
          <w:ilvl w:val="12"/>
          <w:numId w:val="0"/>
        </w:numPr>
        <w:ind w:firstLine="709"/>
        <w:jc w:val="both"/>
      </w:pPr>
      <w:r w:rsidRPr="000B466A">
        <w:t xml:space="preserve">Разрыв от сооружений для хранения легкового автотранспорта до объектов застройки принимается в соответствии с </w:t>
      </w:r>
      <w:hyperlink r:id="rId36" w:history="1">
        <w:r w:rsidRPr="000B466A">
          <w:t>СанПиН 2.2.1/2.1.1.1200-03</w:t>
        </w:r>
      </w:hyperlink>
      <w:r w:rsidRPr="000B466A">
        <w:t xml:space="preserve"> «Санитарно-защитные зоны и санитарная классификация предприятий, сооружений и иных объектов» (таблица </w:t>
      </w:r>
      <w:r w:rsidR="00EF4304" w:rsidRPr="000B466A">
        <w:t>3.7.1</w:t>
      </w:r>
      <w:r w:rsidRPr="000B466A">
        <w:t>).</w:t>
      </w:r>
    </w:p>
    <w:p w:rsidR="00C63EDF" w:rsidRPr="000B466A" w:rsidRDefault="00EF4304" w:rsidP="00EF4304">
      <w:pPr>
        <w:keepNext/>
        <w:pageBreakBefore/>
        <w:spacing w:before="60"/>
      </w:pPr>
      <w:r w:rsidRPr="000B466A">
        <w:t>Таблица 3.7.1.</w:t>
      </w:r>
    </w:p>
    <w:tbl>
      <w:tblPr>
        <w:tblW w:w="5000" w:type="pct"/>
        <w:tblCellMar>
          <w:left w:w="28" w:type="dxa"/>
          <w:right w:w="28" w:type="dxa"/>
        </w:tblCellMar>
        <w:tblLook w:val="0000" w:firstRow="0" w:lastRow="0" w:firstColumn="0" w:lastColumn="0" w:noHBand="0" w:noVBand="0"/>
      </w:tblPr>
      <w:tblGrid>
        <w:gridCol w:w="3531"/>
        <w:gridCol w:w="1272"/>
        <w:gridCol w:w="1035"/>
        <w:gridCol w:w="1178"/>
        <w:gridCol w:w="1233"/>
        <w:gridCol w:w="1372"/>
      </w:tblGrid>
      <w:tr w:rsidR="00C63EDF" w:rsidRPr="000B466A" w:rsidTr="00EF4304">
        <w:trPr>
          <w:trHeight w:val="33"/>
        </w:trPr>
        <w:tc>
          <w:tcPr>
            <w:tcW w:w="1835" w:type="pct"/>
            <w:vMerge w:val="restar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Объекты, до которых исчисляется разрыв</w:t>
            </w:r>
          </w:p>
        </w:tc>
        <w:tc>
          <w:tcPr>
            <w:tcW w:w="3165" w:type="pct"/>
            <w:gridSpan w:val="5"/>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Расстояние, м</w:t>
            </w:r>
          </w:p>
        </w:tc>
      </w:tr>
      <w:tr w:rsidR="00C63EDF" w:rsidRPr="000B466A" w:rsidTr="00EF4304">
        <w:tc>
          <w:tcPr>
            <w:tcW w:w="1835" w:type="pct"/>
            <w:vMerge/>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p>
        </w:tc>
        <w:tc>
          <w:tcPr>
            <w:tcW w:w="3165" w:type="pct"/>
            <w:gridSpan w:val="5"/>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 xml:space="preserve">Открытые автостоянки и паркинги вместимостью, </w:t>
            </w:r>
            <w:proofErr w:type="spellStart"/>
            <w:r w:rsidRPr="000B466A">
              <w:rPr>
                <w:sz w:val="22"/>
                <w:szCs w:val="22"/>
              </w:rPr>
              <w:t>машино</w:t>
            </w:r>
            <w:proofErr w:type="spellEnd"/>
            <w:r w:rsidRPr="000B466A">
              <w:rPr>
                <w:sz w:val="22"/>
                <w:szCs w:val="22"/>
              </w:rPr>
              <w:t>-мест</w:t>
            </w:r>
          </w:p>
        </w:tc>
      </w:tr>
      <w:tr w:rsidR="00C63EDF" w:rsidRPr="000B466A" w:rsidTr="00EF4304">
        <w:trPr>
          <w:trHeight w:val="20"/>
        </w:trPr>
        <w:tc>
          <w:tcPr>
            <w:tcW w:w="1835" w:type="pct"/>
            <w:vMerge/>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10 и менее</w:t>
            </w:r>
          </w:p>
        </w:tc>
        <w:tc>
          <w:tcPr>
            <w:tcW w:w="538"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11 - 50</w:t>
            </w:r>
          </w:p>
        </w:tc>
        <w:tc>
          <w:tcPr>
            <w:tcW w:w="6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51 - 100</w:t>
            </w:r>
          </w:p>
        </w:tc>
        <w:tc>
          <w:tcPr>
            <w:tcW w:w="64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101 - 300</w:t>
            </w:r>
          </w:p>
        </w:tc>
        <w:tc>
          <w:tcPr>
            <w:tcW w:w="7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свыше 300</w:t>
            </w:r>
          </w:p>
        </w:tc>
      </w:tr>
      <w:tr w:rsidR="00C63EDF" w:rsidRPr="000B466A" w:rsidTr="00EF4304">
        <w:tc>
          <w:tcPr>
            <w:tcW w:w="1835"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rPr>
                <w:sz w:val="22"/>
                <w:szCs w:val="22"/>
              </w:rPr>
            </w:pPr>
            <w:r w:rsidRPr="000B466A">
              <w:rPr>
                <w:sz w:val="22"/>
                <w:szCs w:val="22"/>
              </w:rPr>
              <w:t>Фасады жилых домов и торцы с окнами</w:t>
            </w:r>
          </w:p>
        </w:tc>
        <w:tc>
          <w:tcPr>
            <w:tcW w:w="66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10</w:t>
            </w:r>
          </w:p>
        </w:tc>
        <w:tc>
          <w:tcPr>
            <w:tcW w:w="538"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15</w:t>
            </w:r>
          </w:p>
        </w:tc>
        <w:tc>
          <w:tcPr>
            <w:tcW w:w="6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25</w:t>
            </w:r>
          </w:p>
        </w:tc>
        <w:tc>
          <w:tcPr>
            <w:tcW w:w="64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35</w:t>
            </w:r>
          </w:p>
        </w:tc>
        <w:tc>
          <w:tcPr>
            <w:tcW w:w="7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50</w:t>
            </w:r>
          </w:p>
        </w:tc>
      </w:tr>
      <w:tr w:rsidR="00C63EDF" w:rsidRPr="000B466A" w:rsidTr="00EF4304">
        <w:tc>
          <w:tcPr>
            <w:tcW w:w="1835"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rPr>
                <w:sz w:val="22"/>
                <w:szCs w:val="22"/>
              </w:rPr>
            </w:pPr>
            <w:r w:rsidRPr="000B466A">
              <w:rPr>
                <w:sz w:val="22"/>
                <w:szCs w:val="22"/>
              </w:rPr>
              <w:t>Торцы жилых домов без окон</w:t>
            </w:r>
          </w:p>
        </w:tc>
        <w:tc>
          <w:tcPr>
            <w:tcW w:w="66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10</w:t>
            </w:r>
          </w:p>
        </w:tc>
        <w:tc>
          <w:tcPr>
            <w:tcW w:w="538"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10</w:t>
            </w:r>
          </w:p>
        </w:tc>
        <w:tc>
          <w:tcPr>
            <w:tcW w:w="6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15</w:t>
            </w:r>
          </w:p>
        </w:tc>
        <w:tc>
          <w:tcPr>
            <w:tcW w:w="64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25</w:t>
            </w:r>
          </w:p>
        </w:tc>
        <w:tc>
          <w:tcPr>
            <w:tcW w:w="7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35</w:t>
            </w:r>
          </w:p>
        </w:tc>
      </w:tr>
      <w:tr w:rsidR="00C63EDF" w:rsidRPr="000B466A" w:rsidTr="00EF4304">
        <w:tc>
          <w:tcPr>
            <w:tcW w:w="1835"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rPr>
                <w:sz w:val="22"/>
                <w:szCs w:val="22"/>
              </w:rPr>
            </w:pPr>
            <w:r w:rsidRPr="000B466A">
              <w:rPr>
                <w:sz w:val="22"/>
                <w:szCs w:val="22"/>
              </w:rPr>
              <w:t>Территории школ, детских учреждений, ПТУ, техникумов, площадок для отдыха, игр и спорта, детских</w:t>
            </w:r>
          </w:p>
        </w:tc>
        <w:tc>
          <w:tcPr>
            <w:tcW w:w="66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25</w:t>
            </w:r>
          </w:p>
        </w:tc>
        <w:tc>
          <w:tcPr>
            <w:tcW w:w="538"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50</w:t>
            </w:r>
          </w:p>
        </w:tc>
        <w:tc>
          <w:tcPr>
            <w:tcW w:w="6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50</w:t>
            </w:r>
          </w:p>
        </w:tc>
        <w:tc>
          <w:tcPr>
            <w:tcW w:w="64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50</w:t>
            </w:r>
          </w:p>
        </w:tc>
        <w:tc>
          <w:tcPr>
            <w:tcW w:w="7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50</w:t>
            </w:r>
          </w:p>
        </w:tc>
      </w:tr>
      <w:tr w:rsidR="00C63EDF" w:rsidRPr="000B466A" w:rsidTr="00EF4304">
        <w:tc>
          <w:tcPr>
            <w:tcW w:w="1835"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rPr>
                <w:sz w:val="22"/>
                <w:szCs w:val="22"/>
              </w:rPr>
            </w:pPr>
            <w:r w:rsidRPr="000B466A">
              <w:rPr>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66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25</w:t>
            </w:r>
          </w:p>
        </w:tc>
        <w:tc>
          <w:tcPr>
            <w:tcW w:w="538"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50</w:t>
            </w:r>
          </w:p>
        </w:tc>
        <w:tc>
          <w:tcPr>
            <w:tcW w:w="6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по расчетам</w:t>
            </w:r>
          </w:p>
        </w:tc>
        <w:tc>
          <w:tcPr>
            <w:tcW w:w="641"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по расчетам</w:t>
            </w:r>
          </w:p>
        </w:tc>
        <w:tc>
          <w:tcPr>
            <w:tcW w:w="712" w:type="pct"/>
            <w:tcBorders>
              <w:top w:val="single" w:sz="4" w:space="0" w:color="auto"/>
              <w:left w:val="single" w:sz="4" w:space="0" w:color="auto"/>
              <w:bottom w:val="single" w:sz="4" w:space="0" w:color="auto"/>
              <w:right w:val="single" w:sz="4" w:space="0" w:color="auto"/>
            </w:tcBorders>
          </w:tcPr>
          <w:p w:rsidR="00C63EDF" w:rsidRPr="000B466A" w:rsidRDefault="00C63EDF" w:rsidP="00EF4304">
            <w:pPr>
              <w:autoSpaceDE w:val="0"/>
              <w:autoSpaceDN w:val="0"/>
              <w:adjustRightInd w:val="0"/>
              <w:jc w:val="center"/>
              <w:rPr>
                <w:sz w:val="22"/>
                <w:szCs w:val="22"/>
              </w:rPr>
            </w:pPr>
            <w:r w:rsidRPr="000B466A">
              <w:rPr>
                <w:sz w:val="22"/>
                <w:szCs w:val="22"/>
              </w:rPr>
              <w:t>по расчетам</w:t>
            </w:r>
          </w:p>
        </w:tc>
      </w:tr>
    </w:tbl>
    <w:p w:rsidR="00C63EDF" w:rsidRPr="000B466A" w:rsidRDefault="00C63EDF" w:rsidP="00EF4304">
      <w:pPr>
        <w:pStyle w:val="afd"/>
        <w:numPr>
          <w:ilvl w:val="1"/>
          <w:numId w:val="50"/>
        </w:numPr>
        <w:tabs>
          <w:tab w:val="left" w:pos="851"/>
        </w:tabs>
        <w:suppressAutoHyphens/>
        <w:spacing w:before="240" w:after="0" w:line="240" w:lineRule="auto"/>
        <w:ind w:left="709" w:hanging="709"/>
        <w:contextualSpacing w:val="0"/>
        <w:jc w:val="both"/>
        <w:rPr>
          <w:rFonts w:ascii="Times New Roman" w:eastAsia="Calibri" w:hAnsi="Times New Roman"/>
          <w:i/>
          <w:sz w:val="24"/>
          <w:szCs w:val="24"/>
        </w:rPr>
      </w:pPr>
      <w:proofErr w:type="spellStart"/>
      <w:r w:rsidRPr="000B466A">
        <w:rPr>
          <w:rFonts w:ascii="Times New Roman" w:eastAsia="Calibri" w:hAnsi="Times New Roman"/>
          <w:i/>
          <w:sz w:val="24"/>
          <w:szCs w:val="24"/>
        </w:rPr>
        <w:t>Приаэродромная</w:t>
      </w:r>
      <w:proofErr w:type="spellEnd"/>
      <w:r w:rsidRPr="000B466A">
        <w:rPr>
          <w:rFonts w:ascii="Times New Roman" w:eastAsia="Calibri" w:hAnsi="Times New Roman"/>
          <w:i/>
          <w:sz w:val="24"/>
          <w:szCs w:val="24"/>
        </w:rPr>
        <w:t xml:space="preserve"> территория</w:t>
      </w:r>
    </w:p>
    <w:p w:rsidR="00C63EDF" w:rsidRPr="000B466A" w:rsidRDefault="00C63EDF" w:rsidP="008809E7">
      <w:pPr>
        <w:spacing w:before="120"/>
        <w:ind w:firstLine="709"/>
        <w:jc w:val="both"/>
      </w:pPr>
      <w:r w:rsidRPr="000B466A">
        <w:t xml:space="preserve">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на прилегающих к аэропортам (аэродромам) территориях устанавливаются зоны с особыми условиями использования территории – </w:t>
      </w:r>
      <w:proofErr w:type="spellStart"/>
      <w:r w:rsidRPr="000B466A">
        <w:t>приаэродромные</w:t>
      </w:r>
      <w:proofErr w:type="spellEnd"/>
      <w:r w:rsidRPr="000B466A">
        <w:t xml:space="preserve"> территории (ст. 47 Воздушного кодекса Российской Федерации от 19.03.1997 № 60-ФЗ).</w:t>
      </w:r>
    </w:p>
    <w:p w:rsidR="00C63EDF" w:rsidRPr="000B466A" w:rsidRDefault="00C63EDF" w:rsidP="008809E7">
      <w:pPr>
        <w:numPr>
          <w:ilvl w:val="12"/>
          <w:numId w:val="0"/>
        </w:numPr>
        <w:ind w:firstLine="709"/>
        <w:jc w:val="both"/>
      </w:pPr>
      <w:r w:rsidRPr="000B466A">
        <w:t xml:space="preserve">Территория части населенного пункта г. Домодедово расположена в </w:t>
      </w:r>
      <w:proofErr w:type="spellStart"/>
      <w:r w:rsidRPr="000B466A">
        <w:t>приаэродромной</w:t>
      </w:r>
      <w:proofErr w:type="spellEnd"/>
      <w:r w:rsidRPr="000B466A">
        <w:t xml:space="preserve"> территории аэродрома Москва (Домодедово) – ЗОУИТ 50:28-6.96.</w:t>
      </w:r>
    </w:p>
    <w:p w:rsidR="00C63EDF" w:rsidRPr="000B466A" w:rsidRDefault="00C63EDF" w:rsidP="008809E7">
      <w:pPr>
        <w:numPr>
          <w:ilvl w:val="12"/>
          <w:numId w:val="0"/>
        </w:numPr>
        <w:ind w:firstLine="709"/>
        <w:jc w:val="both"/>
      </w:pPr>
      <w:r w:rsidRPr="000B466A">
        <w:t xml:space="preserve">Седьмая </w:t>
      </w:r>
      <w:proofErr w:type="spellStart"/>
      <w:r w:rsidRPr="000B466A">
        <w:t>подзона</w:t>
      </w:r>
      <w:proofErr w:type="spellEnd"/>
      <w:r w:rsidRPr="000B466A">
        <w:t>, устанавливаемая в целях предотвращения негативного физического воздействия (несоответствия эквивалентного уровня звука, возникающего в связи с полетами воздушных судов, санитарно-эпидемиологическим требованиям), на момент разработки генерального плана не установлена.</w:t>
      </w:r>
    </w:p>
    <w:p w:rsidR="00C63EDF" w:rsidRPr="000B466A" w:rsidRDefault="00C63EDF" w:rsidP="008809E7">
      <w:pPr>
        <w:rPr>
          <w:spacing w:val="-1"/>
        </w:rPr>
      </w:pPr>
      <w:r w:rsidRPr="000B466A">
        <w:rPr>
          <w:spacing w:val="-1"/>
        </w:rPr>
        <w:br w:type="page"/>
      </w:r>
    </w:p>
    <w:p w:rsidR="00C63EDF" w:rsidRPr="000B466A" w:rsidRDefault="00C63EDF" w:rsidP="008809E7">
      <w:pPr>
        <w:pStyle w:val="18"/>
        <w:keepLines/>
        <w:numPr>
          <w:ilvl w:val="0"/>
          <w:numId w:val="48"/>
        </w:numPr>
        <w:spacing w:line="240" w:lineRule="auto"/>
        <w:ind w:left="709" w:hanging="709"/>
        <w:jc w:val="left"/>
        <w:rPr>
          <w:rFonts w:cs="Times New Roman"/>
          <w:b/>
          <w:bCs/>
          <w:sz w:val="24"/>
        </w:rPr>
      </w:pPr>
      <w:bookmarkStart w:id="69" w:name="_Toc164091777"/>
      <w:bookmarkStart w:id="70" w:name="_Toc164345038"/>
      <w:r w:rsidRPr="000B466A">
        <w:rPr>
          <w:rFonts w:cs="Times New Roman"/>
          <w:b/>
          <w:bCs/>
          <w:sz w:val="24"/>
        </w:rPr>
        <w:t>ПРИРОДООХРАННЫЕ МЕРОПРИЯТИЯ</w:t>
      </w:r>
      <w:bookmarkEnd w:id="69"/>
      <w:bookmarkEnd w:id="70"/>
    </w:p>
    <w:p w:rsidR="00C63EDF" w:rsidRPr="000B466A" w:rsidRDefault="00C63EDF" w:rsidP="00EF4304">
      <w:pPr>
        <w:suppressAutoHyphens/>
        <w:spacing w:before="60"/>
        <w:ind w:firstLine="709"/>
        <w:jc w:val="both"/>
      </w:pPr>
      <w:r w:rsidRPr="000B466A">
        <w:t>Мероприятия по охране окружающей среды направлены на предотвращение или минимизацию возможных негативных последствий намечаемой хозяйственной деятельности на природные комплексы и создание комфортных условий проживания населения.</w:t>
      </w:r>
    </w:p>
    <w:p w:rsidR="00C63EDF" w:rsidRPr="000B466A" w:rsidRDefault="00C63EDF" w:rsidP="008809E7">
      <w:pPr>
        <w:suppressAutoHyphens/>
        <w:ind w:firstLine="709"/>
        <w:jc w:val="both"/>
      </w:pPr>
      <w:r w:rsidRPr="000B466A">
        <w:t>Оценка воздействия на окружающую среду при реализации проектных решений показала необходимость проведения следующих природоохранных мероприятий:</w:t>
      </w:r>
    </w:p>
    <w:p w:rsidR="00C63EDF" w:rsidRPr="000B466A" w:rsidRDefault="00C63EDF" w:rsidP="008809E7">
      <w:pPr>
        <w:pStyle w:val="afd"/>
        <w:widowControl w:val="0"/>
        <w:numPr>
          <w:ilvl w:val="0"/>
          <w:numId w:val="51"/>
        </w:numPr>
        <w:suppressAutoHyphens/>
        <w:spacing w:before="120" w:after="0" w:line="240" w:lineRule="auto"/>
        <w:ind w:left="0" w:firstLine="709"/>
        <w:contextualSpacing w:val="0"/>
        <w:jc w:val="both"/>
        <w:rPr>
          <w:rFonts w:ascii="Times New Roman" w:hAnsi="Times New Roman"/>
          <w:sz w:val="24"/>
          <w:szCs w:val="24"/>
          <w:u w:val="single"/>
        </w:rPr>
      </w:pPr>
      <w:r w:rsidRPr="000B466A">
        <w:rPr>
          <w:rFonts w:ascii="Times New Roman" w:hAnsi="Times New Roman"/>
          <w:sz w:val="24"/>
          <w:szCs w:val="24"/>
          <w:u w:val="single"/>
        </w:rPr>
        <w:t>Атмосферный  воздух и акустический режим:</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 xml:space="preserve">исключение размещения жилых домов и других нормируемых объектов вблизи автомобильных дорог либо применение </w:t>
      </w:r>
      <w:proofErr w:type="spellStart"/>
      <w:r w:rsidRPr="000B466A">
        <w:t>воздухо</w:t>
      </w:r>
      <w:proofErr w:type="spellEnd"/>
      <w:r w:rsidRPr="000B466A">
        <w:t xml:space="preserve">- и </w:t>
      </w:r>
      <w:proofErr w:type="spellStart"/>
      <w:r w:rsidRPr="000B466A">
        <w:t>шумозащитных</w:t>
      </w:r>
      <w:proofErr w:type="spellEnd"/>
      <w:r w:rsidRPr="000B466A">
        <w:t xml:space="preserve"> мероприятий, которые должны разрабатываться на следующих стадиях </w:t>
      </w:r>
      <w:proofErr w:type="spellStart"/>
      <w:r w:rsidRPr="000B466A">
        <w:t>проетирования</w:t>
      </w:r>
      <w:proofErr w:type="spellEnd"/>
      <w:r w:rsidRPr="000B466A">
        <w:t>;</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максимальное озеленение территорий, прилегающих к автомобильным дорогам;</w:t>
      </w:r>
    </w:p>
    <w:p w:rsidR="00C63EDF" w:rsidRPr="000B466A" w:rsidRDefault="00C63EDF" w:rsidP="008809E7">
      <w:pPr>
        <w:pStyle w:val="afd"/>
        <w:widowControl w:val="0"/>
        <w:numPr>
          <w:ilvl w:val="0"/>
          <w:numId w:val="51"/>
        </w:numPr>
        <w:suppressAutoHyphens/>
        <w:spacing w:before="120" w:after="0" w:line="240" w:lineRule="auto"/>
        <w:ind w:left="0" w:firstLine="709"/>
        <w:contextualSpacing w:val="0"/>
        <w:jc w:val="both"/>
        <w:rPr>
          <w:rFonts w:ascii="Times New Roman" w:hAnsi="Times New Roman"/>
          <w:sz w:val="24"/>
          <w:szCs w:val="24"/>
          <w:u w:val="single"/>
        </w:rPr>
      </w:pPr>
      <w:r w:rsidRPr="000B466A">
        <w:rPr>
          <w:rFonts w:ascii="Times New Roman" w:hAnsi="Times New Roman"/>
          <w:sz w:val="24"/>
          <w:szCs w:val="24"/>
          <w:u w:val="single"/>
        </w:rPr>
        <w:t>Поверхностные воды:</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 xml:space="preserve">соблюдение режима </w:t>
      </w:r>
      <w:proofErr w:type="spellStart"/>
      <w:r w:rsidRPr="000B466A">
        <w:t>водоохранной</w:t>
      </w:r>
      <w:proofErr w:type="spellEnd"/>
      <w:r w:rsidRPr="000B466A">
        <w:t xml:space="preserve"> зоны безымянного ручья с прудом, притока реки </w:t>
      </w:r>
      <w:proofErr w:type="spellStart"/>
      <w:r w:rsidRPr="000B466A">
        <w:t>Рожайки</w:t>
      </w:r>
      <w:proofErr w:type="spellEnd"/>
      <w:r w:rsidRPr="000B466A">
        <w:t xml:space="preserve"> в соответствии с Водным кодексом Российской Федерации, ст. 65;</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 xml:space="preserve">организация системы хозяйственно-бытовой и ливневой канализации на территории планируемой застройки в </w:t>
      </w:r>
      <w:proofErr w:type="spellStart"/>
      <w:r w:rsidRPr="000B466A">
        <w:t>мкр</w:t>
      </w:r>
      <w:proofErr w:type="spellEnd"/>
      <w:r w:rsidRPr="000B466A">
        <w:t>. Южный г. Домодедово с устройством локальных очистных сооружений, обеспечивающими охрану водных объектов от загрязнения, засорения, заиления и истощения вод в соответствии с Водным кодексом Российской Федерации (статья 65). Выбор типа сооружения водоотведения, определение его местоположения и проектной производительности будут определяться на следующих стадиях проектирования. Выпуск очищенных поверхностных сточных вод после очистных сооружений должен быть спланирован в поверхностные водные объекты;</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 xml:space="preserve">проведение постоянных работ по очистке </w:t>
      </w:r>
      <w:proofErr w:type="spellStart"/>
      <w:r w:rsidRPr="000B466A">
        <w:t>водоохранной</w:t>
      </w:r>
      <w:proofErr w:type="spellEnd"/>
      <w:r w:rsidRPr="000B466A">
        <w:t xml:space="preserve"> зоны и прибрежной защитной полосы ручья с прудом от мусора, донных отложений, благоустройства береговых зон;</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 xml:space="preserve"> </w:t>
      </w:r>
      <w:proofErr w:type="spellStart"/>
      <w:r w:rsidRPr="000B466A">
        <w:t>снегоудаление</w:t>
      </w:r>
      <w:proofErr w:type="spellEnd"/>
      <w:r w:rsidRPr="000B466A">
        <w:t xml:space="preserve"> с проезжих частей улиц и тротуаров и утилизацию загрязненного снега.</w:t>
      </w:r>
    </w:p>
    <w:p w:rsidR="00C63EDF" w:rsidRPr="000B466A" w:rsidRDefault="00C63EDF" w:rsidP="008809E7">
      <w:pPr>
        <w:pStyle w:val="afd"/>
        <w:widowControl w:val="0"/>
        <w:numPr>
          <w:ilvl w:val="0"/>
          <w:numId w:val="51"/>
        </w:numPr>
        <w:suppressAutoHyphens/>
        <w:spacing w:before="120" w:after="0" w:line="240" w:lineRule="auto"/>
        <w:ind w:left="0" w:firstLine="709"/>
        <w:contextualSpacing w:val="0"/>
        <w:jc w:val="both"/>
        <w:rPr>
          <w:rFonts w:ascii="Times New Roman" w:hAnsi="Times New Roman"/>
          <w:sz w:val="24"/>
          <w:szCs w:val="24"/>
          <w:u w:val="single"/>
        </w:rPr>
      </w:pPr>
      <w:r w:rsidRPr="000B466A">
        <w:rPr>
          <w:rFonts w:ascii="Times New Roman" w:hAnsi="Times New Roman"/>
          <w:sz w:val="24"/>
          <w:szCs w:val="24"/>
          <w:u w:val="single"/>
        </w:rPr>
        <w:t>Подземные воды:</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 xml:space="preserve"> обеспечение водой питьевого качества существующих и планируемых объектов капитального строительства; </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разработка и утверждение проектов границ зон санитарной охраны водозаборных узлов (артезианских скважин), внесение сведений о зонах в ЕГРН;</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соблюдение мероприятий, исключающих загрязнение и истощение основных водоносных горизонтов. Местоположение и проектная производительность планируемых объектов водоснабжения и водоотведения местного значения будут определяться и уточняться на следующих стадиях проектирования.</w:t>
      </w:r>
    </w:p>
    <w:p w:rsidR="00C63EDF" w:rsidRPr="000B466A" w:rsidRDefault="00C63EDF" w:rsidP="008809E7">
      <w:pPr>
        <w:pStyle w:val="afd"/>
        <w:widowControl w:val="0"/>
        <w:numPr>
          <w:ilvl w:val="0"/>
          <w:numId w:val="51"/>
        </w:numPr>
        <w:suppressAutoHyphens/>
        <w:spacing w:before="120" w:after="0" w:line="240" w:lineRule="auto"/>
        <w:ind w:left="0" w:firstLine="709"/>
        <w:contextualSpacing w:val="0"/>
        <w:jc w:val="both"/>
        <w:rPr>
          <w:rFonts w:ascii="Times New Roman" w:hAnsi="Times New Roman"/>
          <w:sz w:val="24"/>
          <w:szCs w:val="24"/>
          <w:u w:val="single"/>
        </w:rPr>
      </w:pPr>
      <w:r w:rsidRPr="000B466A">
        <w:rPr>
          <w:rFonts w:ascii="Times New Roman" w:hAnsi="Times New Roman"/>
          <w:sz w:val="24"/>
          <w:szCs w:val="24"/>
          <w:u w:val="single"/>
        </w:rPr>
        <w:t>Обращение с отходами:</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 xml:space="preserve">полный охват территории </w:t>
      </w:r>
      <w:proofErr w:type="spellStart"/>
      <w:r w:rsidRPr="000B466A">
        <w:t>мкр</w:t>
      </w:r>
      <w:proofErr w:type="spellEnd"/>
      <w:r w:rsidRPr="000B466A">
        <w:t>. Южный г. Домодедово планово-регулярной системой санитарной очистки;</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 xml:space="preserve">благоустройство мест временного контейнерного складирования твёрдых коммунальных отходов, оборудование площадок с твёрдым покрытием для временного хранения отходов за пределами первого и второго поясов зон санитарной охраны водозаборных сооружений и </w:t>
      </w:r>
      <w:proofErr w:type="spellStart"/>
      <w:r w:rsidRPr="000B466A">
        <w:t>водоохранных</w:t>
      </w:r>
      <w:proofErr w:type="spellEnd"/>
      <w:r w:rsidRPr="000B466A">
        <w:t xml:space="preserve"> зон поверхностных водных объектов;</w:t>
      </w:r>
    </w:p>
    <w:p w:rsidR="00C63EDF" w:rsidRPr="000B466A" w:rsidRDefault="00C63EDF" w:rsidP="00EF4304">
      <w:pPr>
        <w:pStyle w:val="affc"/>
        <w:widowControl w:val="0"/>
        <w:numPr>
          <w:ilvl w:val="0"/>
          <w:numId w:val="52"/>
        </w:numPr>
        <w:tabs>
          <w:tab w:val="left" w:pos="993"/>
        </w:tabs>
        <w:suppressAutoHyphens/>
        <w:spacing w:after="0"/>
        <w:ind w:firstLine="709"/>
        <w:jc w:val="both"/>
      </w:pPr>
      <w:r w:rsidRPr="000B466A">
        <w:t>организация и максимальное использование раздельного сбора твёрдых коммунальных отходов с целью получения вторичных ресурсов и сокращение объёма выводимых на полигон отходов.</w:t>
      </w:r>
    </w:p>
    <w:p w:rsidR="00C63EDF" w:rsidRPr="000B466A" w:rsidRDefault="00C63EDF" w:rsidP="008809E7">
      <w:pPr>
        <w:suppressAutoHyphens/>
        <w:ind w:firstLine="709"/>
        <w:jc w:val="both"/>
        <w:rPr>
          <w:bCs/>
        </w:rPr>
      </w:pPr>
    </w:p>
    <w:p w:rsidR="00C63EDF" w:rsidRPr="000B466A" w:rsidRDefault="00C63EDF" w:rsidP="00EF4304">
      <w:pPr>
        <w:suppressAutoHyphens/>
        <w:ind w:firstLine="709"/>
        <w:jc w:val="both"/>
        <w:rPr>
          <w:bCs/>
        </w:rPr>
      </w:pPr>
    </w:p>
    <w:sectPr w:rsidR="00C63EDF" w:rsidRPr="000B466A" w:rsidSect="00A350EC">
      <w:headerReference w:type="default" r:id="rId37"/>
      <w:footerReference w:type="default" r:id="rId38"/>
      <w:pgSz w:w="11900" w:h="16840"/>
      <w:pgMar w:top="1134" w:right="851" w:bottom="1134" w:left="1418" w:header="0" w:footer="822"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57" w:rsidRDefault="002B5A57" w:rsidP="00F16547">
      <w:r>
        <w:separator/>
      </w:r>
    </w:p>
  </w:endnote>
  <w:endnote w:type="continuationSeparator" w:id="0">
    <w:p w:rsidR="002B5A57" w:rsidRDefault="002B5A57" w:rsidP="00F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2.">
    <w:altName w:val="Times New Roman"/>
    <w:panose1 w:val="00000000000000000000"/>
    <w:charset w:val="00"/>
    <w:family w:val="roman"/>
    <w:notTrueType/>
    <w:pitch w:val="default"/>
  </w:font>
  <w:font w:name="3.2.1">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cademyACTT">
    <w:altName w:val="Times New Roman"/>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PragmaticaC">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BoldMT-Identity-H">
    <w:altName w:val="Arial"/>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C6" w:rsidRDefault="004817F7">
    <w:pPr>
      <w:pStyle w:val="aff9"/>
      <w:jc w:val="right"/>
    </w:pPr>
    <w:r>
      <w:fldChar w:fldCharType="begin"/>
    </w:r>
    <w:r>
      <w:instrText xml:space="preserve"> PAGE   \* MERGEFORMAT </w:instrText>
    </w:r>
    <w:r>
      <w:fldChar w:fldCharType="separate"/>
    </w:r>
    <w:r w:rsidR="00E5020A">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926520"/>
      <w:docPartObj>
        <w:docPartGallery w:val="Page Numbers (Bottom of Page)"/>
        <w:docPartUnique/>
      </w:docPartObj>
    </w:sdtPr>
    <w:sdtEndPr/>
    <w:sdtContent>
      <w:p w:rsidR="003258A7" w:rsidRDefault="004817F7">
        <w:pPr>
          <w:pStyle w:val="aff9"/>
          <w:jc w:val="right"/>
        </w:pPr>
        <w:r>
          <w:fldChar w:fldCharType="begin"/>
        </w:r>
        <w:r>
          <w:instrText>PAGE   \* MERGEFORMAT</w:instrText>
        </w:r>
        <w:r>
          <w:fldChar w:fldCharType="separate"/>
        </w:r>
        <w:r w:rsidR="00E5020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57" w:rsidRDefault="002B5A57" w:rsidP="00F16547">
      <w:r>
        <w:separator/>
      </w:r>
    </w:p>
  </w:footnote>
  <w:footnote w:type="continuationSeparator" w:id="0">
    <w:p w:rsidR="002B5A57" w:rsidRDefault="002B5A57" w:rsidP="00F16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A7" w:rsidRPr="00C63EDF" w:rsidRDefault="003258A7" w:rsidP="00C63EDF">
    <w:pPr>
      <w:pStyle w:val="aff7"/>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919"/>
        </w:tabs>
        <w:ind w:left="1919" w:hanging="360"/>
      </w:pPr>
      <w:rPr>
        <w:rFonts w:ascii="Symbol" w:hAnsi="Symbol" w:hint="default"/>
      </w:rPr>
    </w:lvl>
  </w:abstractNum>
  <w:abstractNum w:abstractNumId="1"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43812B8"/>
    <w:multiLevelType w:val="multilevel"/>
    <w:tmpl w:val="4DE6BF8E"/>
    <w:styleLink w:val="ArticleSection1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15:restartNumberingAfterBreak="0">
    <w:nsid w:val="0884586E"/>
    <w:multiLevelType w:val="hybridMultilevel"/>
    <w:tmpl w:val="AD68E82E"/>
    <w:lvl w:ilvl="0" w:tplc="8472A576">
      <w:start w:val="1"/>
      <w:numFmt w:val="decimal"/>
      <w:pStyle w:val="123"/>
      <w:lvlText w:val="%1."/>
      <w:lvlJc w:val="left"/>
      <w:pPr>
        <w:ind w:left="720" w:hanging="360"/>
      </w:pPr>
    </w:lvl>
    <w:lvl w:ilvl="1" w:tplc="2CD8C218">
      <w:start w:val="1"/>
      <w:numFmt w:val="decimal"/>
      <w:lvlText w:val="%2."/>
      <w:lvlJc w:val="left"/>
      <w:pPr>
        <w:tabs>
          <w:tab w:val="num" w:pos="1440"/>
        </w:tabs>
        <w:ind w:left="1440" w:hanging="360"/>
      </w:pPr>
    </w:lvl>
    <w:lvl w:ilvl="2" w:tplc="C02CE1FA">
      <w:start w:val="1"/>
      <w:numFmt w:val="decimal"/>
      <w:lvlText w:val="%3."/>
      <w:lvlJc w:val="left"/>
      <w:pPr>
        <w:tabs>
          <w:tab w:val="num" w:pos="2160"/>
        </w:tabs>
        <w:ind w:left="2160" w:hanging="360"/>
      </w:pPr>
    </w:lvl>
    <w:lvl w:ilvl="3" w:tplc="E2600C62">
      <w:start w:val="1"/>
      <w:numFmt w:val="decimal"/>
      <w:lvlText w:val="%4."/>
      <w:lvlJc w:val="left"/>
      <w:pPr>
        <w:tabs>
          <w:tab w:val="num" w:pos="2880"/>
        </w:tabs>
        <w:ind w:left="2880" w:hanging="360"/>
      </w:pPr>
    </w:lvl>
    <w:lvl w:ilvl="4" w:tplc="817AC5E8">
      <w:start w:val="1"/>
      <w:numFmt w:val="decimal"/>
      <w:lvlText w:val="%5."/>
      <w:lvlJc w:val="left"/>
      <w:pPr>
        <w:tabs>
          <w:tab w:val="num" w:pos="3600"/>
        </w:tabs>
        <w:ind w:left="3600" w:hanging="360"/>
      </w:pPr>
    </w:lvl>
    <w:lvl w:ilvl="5" w:tplc="D1C635B0">
      <w:start w:val="1"/>
      <w:numFmt w:val="decimal"/>
      <w:lvlText w:val="%6."/>
      <w:lvlJc w:val="left"/>
      <w:pPr>
        <w:tabs>
          <w:tab w:val="num" w:pos="4320"/>
        </w:tabs>
        <w:ind w:left="4320" w:hanging="360"/>
      </w:pPr>
    </w:lvl>
    <w:lvl w:ilvl="6" w:tplc="17268D1A">
      <w:start w:val="1"/>
      <w:numFmt w:val="decimal"/>
      <w:lvlText w:val="%7."/>
      <w:lvlJc w:val="left"/>
      <w:pPr>
        <w:tabs>
          <w:tab w:val="num" w:pos="5040"/>
        </w:tabs>
        <w:ind w:left="5040" w:hanging="360"/>
      </w:pPr>
    </w:lvl>
    <w:lvl w:ilvl="7" w:tplc="9B98B4CE">
      <w:start w:val="1"/>
      <w:numFmt w:val="decimal"/>
      <w:lvlText w:val="%8."/>
      <w:lvlJc w:val="left"/>
      <w:pPr>
        <w:tabs>
          <w:tab w:val="num" w:pos="5760"/>
        </w:tabs>
        <w:ind w:left="5760" w:hanging="360"/>
      </w:pPr>
    </w:lvl>
    <w:lvl w:ilvl="8" w:tplc="DD8034F2">
      <w:start w:val="1"/>
      <w:numFmt w:val="decimal"/>
      <w:lvlText w:val="%9."/>
      <w:lvlJc w:val="left"/>
      <w:pPr>
        <w:tabs>
          <w:tab w:val="num" w:pos="6480"/>
        </w:tabs>
        <w:ind w:left="6480" w:hanging="360"/>
      </w:pPr>
    </w:lvl>
  </w:abstractNum>
  <w:abstractNum w:abstractNumId="9" w15:restartNumberingAfterBreak="0">
    <w:nsid w:val="090412B6"/>
    <w:multiLevelType w:val="hybridMultilevel"/>
    <w:tmpl w:val="1A5EC63C"/>
    <w:lvl w:ilvl="0" w:tplc="F998EE2A">
      <w:start w:val="1"/>
      <w:numFmt w:val="bullet"/>
      <w:pStyle w:val="1"/>
      <w:lvlText w:val="–"/>
      <w:lvlJc w:val="left"/>
      <w:pPr>
        <w:tabs>
          <w:tab w:val="num" w:pos="1134"/>
        </w:tabs>
        <w:ind w:left="1134" w:hanging="425"/>
      </w:pPr>
      <w:rPr>
        <w:rFonts w:ascii="Arial" w:hAnsi="Arial" w:cs="Times New Roman" w:hint="default"/>
      </w:r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0" w15:restartNumberingAfterBreak="0">
    <w:nsid w:val="09890DB9"/>
    <w:multiLevelType w:val="multilevel"/>
    <w:tmpl w:val="2BEC7806"/>
    <w:styleLink w:val="1421"/>
    <w:lvl w:ilvl="0">
      <w:start w:val="1"/>
      <w:numFmt w:val="decimal"/>
      <w:pStyle w:val="10"/>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pStyle w:val="30"/>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CEB4488"/>
    <w:multiLevelType w:val="hybridMultilevel"/>
    <w:tmpl w:val="89E6D576"/>
    <w:styleLink w:val="21"/>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6"/>
      <w:numFmt w:val="decimal"/>
      <w:lvlText w:val="%2."/>
      <w:lvlJc w:val="left"/>
      <w:pPr>
        <w:tabs>
          <w:tab w:val="num" w:pos="731"/>
        </w:tabs>
        <w:ind w:left="731"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1DC4D58"/>
    <w:multiLevelType w:val="multilevel"/>
    <w:tmpl w:val="4DE6BF8E"/>
    <w:styleLink w:val="4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3" w15:restartNumberingAfterBreak="0">
    <w:nsid w:val="12381FB4"/>
    <w:multiLevelType w:val="multilevel"/>
    <w:tmpl w:val="DC32E7E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BA154F"/>
    <w:multiLevelType w:val="hybridMultilevel"/>
    <w:tmpl w:val="999EF0AE"/>
    <w:lvl w:ilvl="0" w:tplc="4CF82F88">
      <w:start w:val="1"/>
      <w:numFmt w:val="bullet"/>
      <w:pStyle w:val="a2"/>
      <w:lvlText w:val=""/>
      <w:lvlJc w:val="left"/>
      <w:pPr>
        <w:tabs>
          <w:tab w:val="num" w:pos="1429"/>
        </w:tabs>
        <w:ind w:left="360" w:firstLine="709"/>
      </w:pPr>
      <w:rPr>
        <w:rFonts w:ascii="Symbol" w:hAnsi="Symbol" w:hint="default"/>
      </w:rPr>
    </w:lvl>
    <w:lvl w:ilvl="1" w:tplc="CE8423A6">
      <w:start w:val="1"/>
      <w:numFmt w:val="decimal"/>
      <w:lvlText w:val="%2."/>
      <w:lvlJc w:val="left"/>
      <w:pPr>
        <w:tabs>
          <w:tab w:val="num" w:pos="1440"/>
        </w:tabs>
        <w:ind w:left="1440" w:hanging="360"/>
      </w:pPr>
    </w:lvl>
    <w:lvl w:ilvl="2" w:tplc="20A25A58">
      <w:start w:val="1"/>
      <w:numFmt w:val="decimal"/>
      <w:lvlText w:val="%3."/>
      <w:lvlJc w:val="left"/>
      <w:pPr>
        <w:tabs>
          <w:tab w:val="num" w:pos="2160"/>
        </w:tabs>
        <w:ind w:left="2160" w:hanging="360"/>
      </w:pPr>
    </w:lvl>
    <w:lvl w:ilvl="3" w:tplc="7E0031B4">
      <w:start w:val="1"/>
      <w:numFmt w:val="decimal"/>
      <w:lvlText w:val="%4."/>
      <w:lvlJc w:val="left"/>
      <w:pPr>
        <w:tabs>
          <w:tab w:val="num" w:pos="2880"/>
        </w:tabs>
        <w:ind w:left="2880" w:hanging="360"/>
      </w:pPr>
    </w:lvl>
    <w:lvl w:ilvl="4" w:tplc="0D76AB90">
      <w:start w:val="1"/>
      <w:numFmt w:val="decimal"/>
      <w:lvlText w:val="%5."/>
      <w:lvlJc w:val="left"/>
      <w:pPr>
        <w:tabs>
          <w:tab w:val="num" w:pos="3600"/>
        </w:tabs>
        <w:ind w:left="3600" w:hanging="360"/>
      </w:pPr>
    </w:lvl>
    <w:lvl w:ilvl="5" w:tplc="3B8482D8">
      <w:start w:val="1"/>
      <w:numFmt w:val="decimal"/>
      <w:lvlText w:val="%6."/>
      <w:lvlJc w:val="left"/>
      <w:pPr>
        <w:tabs>
          <w:tab w:val="num" w:pos="4320"/>
        </w:tabs>
        <w:ind w:left="4320" w:hanging="360"/>
      </w:pPr>
    </w:lvl>
    <w:lvl w:ilvl="6" w:tplc="1C460ACA">
      <w:start w:val="1"/>
      <w:numFmt w:val="decimal"/>
      <w:lvlText w:val="%7."/>
      <w:lvlJc w:val="left"/>
      <w:pPr>
        <w:tabs>
          <w:tab w:val="num" w:pos="5040"/>
        </w:tabs>
        <w:ind w:left="5040" w:hanging="360"/>
      </w:pPr>
    </w:lvl>
    <w:lvl w:ilvl="7" w:tplc="6B5E8D0A">
      <w:start w:val="1"/>
      <w:numFmt w:val="decimal"/>
      <w:lvlText w:val="%8."/>
      <w:lvlJc w:val="left"/>
      <w:pPr>
        <w:tabs>
          <w:tab w:val="num" w:pos="5760"/>
        </w:tabs>
        <w:ind w:left="5760" w:hanging="360"/>
      </w:pPr>
    </w:lvl>
    <w:lvl w:ilvl="8" w:tplc="2F3A3D94">
      <w:start w:val="1"/>
      <w:numFmt w:val="decimal"/>
      <w:lvlText w:val="%9."/>
      <w:lvlJc w:val="left"/>
      <w:pPr>
        <w:tabs>
          <w:tab w:val="num" w:pos="6480"/>
        </w:tabs>
        <w:ind w:left="6480" w:hanging="360"/>
      </w:pPr>
    </w:lvl>
  </w:abstractNum>
  <w:abstractNum w:abstractNumId="15" w15:restartNumberingAfterBreak="0">
    <w:nsid w:val="14C56B1B"/>
    <w:multiLevelType w:val="hybridMultilevel"/>
    <w:tmpl w:val="EA5A200A"/>
    <w:lvl w:ilvl="0" w:tplc="FFFFFFFF">
      <w:start w:val="1"/>
      <w:numFmt w:val="bullet"/>
      <w:pStyle w:val="a3"/>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82F37"/>
    <w:multiLevelType w:val="multilevel"/>
    <w:tmpl w:val="05C010F4"/>
    <w:lvl w:ilvl="0">
      <w:start w:val="1"/>
      <w:numFmt w:val="bullet"/>
      <w:lvlText w:val=""/>
      <w:lvlJc w:val="left"/>
      <w:rPr>
        <w:rFonts w:ascii="Symbol" w:hAnsi="Symbol" w:hint="default"/>
        <w:b/>
        <w:bCs w:val="0"/>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BC0227"/>
    <w:multiLevelType w:val="hybridMultilevel"/>
    <w:tmpl w:val="6DB8889C"/>
    <w:lvl w:ilvl="0" w:tplc="3642E5CE">
      <w:start w:val="1"/>
      <w:numFmt w:val="bullet"/>
      <w:pStyle w:val="12"/>
      <w:lvlText w:val=""/>
      <w:lvlJc w:val="left"/>
      <w:pPr>
        <w:tabs>
          <w:tab w:val="num" w:pos="2015"/>
        </w:tabs>
        <w:ind w:left="2013" w:hanging="434"/>
      </w:pPr>
      <w:rPr>
        <w:rFonts w:ascii="Symbol" w:hAnsi="Symbol" w:hint="default"/>
        <w:b/>
        <w:color w:val="auto"/>
      </w:rPr>
    </w:lvl>
    <w:lvl w:ilvl="1" w:tplc="ABD6AF56">
      <w:start w:val="1"/>
      <w:numFmt w:val="decimal"/>
      <w:lvlText w:val="%2."/>
      <w:lvlJc w:val="left"/>
      <w:pPr>
        <w:tabs>
          <w:tab w:val="num" w:pos="1440"/>
        </w:tabs>
        <w:ind w:left="1440" w:hanging="360"/>
      </w:pPr>
    </w:lvl>
    <w:lvl w:ilvl="2" w:tplc="EBAA6938">
      <w:start w:val="1"/>
      <w:numFmt w:val="decimal"/>
      <w:lvlText w:val="%3."/>
      <w:lvlJc w:val="left"/>
      <w:pPr>
        <w:tabs>
          <w:tab w:val="num" w:pos="2160"/>
        </w:tabs>
        <w:ind w:left="2160" w:hanging="360"/>
      </w:pPr>
    </w:lvl>
    <w:lvl w:ilvl="3" w:tplc="E6CEF888">
      <w:start w:val="1"/>
      <w:numFmt w:val="decimal"/>
      <w:lvlText w:val="%4."/>
      <w:lvlJc w:val="left"/>
      <w:pPr>
        <w:tabs>
          <w:tab w:val="num" w:pos="2880"/>
        </w:tabs>
        <w:ind w:left="2880" w:hanging="360"/>
      </w:pPr>
    </w:lvl>
    <w:lvl w:ilvl="4" w:tplc="3F308426">
      <w:start w:val="1"/>
      <w:numFmt w:val="decimal"/>
      <w:lvlText w:val="%5."/>
      <w:lvlJc w:val="left"/>
      <w:pPr>
        <w:tabs>
          <w:tab w:val="num" w:pos="3600"/>
        </w:tabs>
        <w:ind w:left="3600" w:hanging="360"/>
      </w:pPr>
    </w:lvl>
    <w:lvl w:ilvl="5" w:tplc="2B7C83B6">
      <w:start w:val="1"/>
      <w:numFmt w:val="decimal"/>
      <w:lvlText w:val="%6."/>
      <w:lvlJc w:val="left"/>
      <w:pPr>
        <w:tabs>
          <w:tab w:val="num" w:pos="4320"/>
        </w:tabs>
        <w:ind w:left="4320" w:hanging="360"/>
      </w:pPr>
    </w:lvl>
    <w:lvl w:ilvl="6" w:tplc="46F6BA66">
      <w:start w:val="1"/>
      <w:numFmt w:val="decimal"/>
      <w:lvlText w:val="%7."/>
      <w:lvlJc w:val="left"/>
      <w:pPr>
        <w:tabs>
          <w:tab w:val="num" w:pos="5040"/>
        </w:tabs>
        <w:ind w:left="5040" w:hanging="360"/>
      </w:pPr>
    </w:lvl>
    <w:lvl w:ilvl="7" w:tplc="7FA203AA">
      <w:start w:val="1"/>
      <w:numFmt w:val="decimal"/>
      <w:lvlText w:val="%8."/>
      <w:lvlJc w:val="left"/>
      <w:pPr>
        <w:tabs>
          <w:tab w:val="num" w:pos="5760"/>
        </w:tabs>
        <w:ind w:left="5760" w:hanging="360"/>
      </w:pPr>
    </w:lvl>
    <w:lvl w:ilvl="8" w:tplc="D5D0411A">
      <w:start w:val="1"/>
      <w:numFmt w:val="decimal"/>
      <w:lvlText w:val="%9."/>
      <w:lvlJc w:val="left"/>
      <w:pPr>
        <w:tabs>
          <w:tab w:val="num" w:pos="6480"/>
        </w:tabs>
        <w:ind w:left="6480" w:hanging="360"/>
      </w:pPr>
    </w:lvl>
  </w:abstractNum>
  <w:abstractNum w:abstractNumId="18" w15:restartNumberingAfterBreak="0">
    <w:nsid w:val="171B2996"/>
    <w:multiLevelType w:val="multilevel"/>
    <w:tmpl w:val="3E1E5AD6"/>
    <w:lvl w:ilvl="0">
      <w:start w:val="1"/>
      <w:numFmt w:val="bullet"/>
      <w:pStyle w:val="a4"/>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4"/>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19" w15:restartNumberingAfterBreak="0">
    <w:nsid w:val="1C442695"/>
    <w:multiLevelType w:val="hybridMultilevel"/>
    <w:tmpl w:val="DEF88722"/>
    <w:styleLink w:val="22"/>
    <w:lvl w:ilvl="0" w:tplc="026C62A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21" w15:restartNumberingAfterBreak="0">
    <w:nsid w:val="1FC50C67"/>
    <w:multiLevelType w:val="multilevel"/>
    <w:tmpl w:val="5F9EA79A"/>
    <w:styleLink w:val="123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211A1FA2"/>
    <w:multiLevelType w:val="hybridMultilevel"/>
    <w:tmpl w:val="960AAAA0"/>
    <w:lvl w:ilvl="0" w:tplc="4364A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7261CC7"/>
    <w:multiLevelType w:val="singleLevel"/>
    <w:tmpl w:val="05B4023E"/>
    <w:styleLink w:val="ArticleSection1"/>
    <w:lvl w:ilvl="0">
      <w:start w:val="1"/>
      <w:numFmt w:val="bullet"/>
      <w:pStyle w:val="a5"/>
      <w:lvlText w:val=""/>
      <w:lvlJc w:val="left"/>
      <w:pPr>
        <w:tabs>
          <w:tab w:val="num" w:pos="360"/>
        </w:tabs>
        <w:ind w:left="360" w:hanging="360"/>
      </w:pPr>
      <w:rPr>
        <w:rFonts w:ascii="Symbol" w:hAnsi="Symbol" w:hint="default"/>
      </w:rPr>
    </w:lvl>
  </w:abstractNum>
  <w:abstractNum w:abstractNumId="24" w15:restartNumberingAfterBreak="0">
    <w:nsid w:val="2ACE5174"/>
    <w:multiLevelType w:val="hybridMultilevel"/>
    <w:tmpl w:val="8D8A7BD2"/>
    <w:lvl w:ilvl="0" w:tplc="72EE9EF4">
      <w:start w:val="1"/>
      <w:numFmt w:val="bullet"/>
      <w:pStyle w:val="a6"/>
      <w:lvlText w:val=""/>
      <w:lvlJc w:val="left"/>
      <w:pPr>
        <w:tabs>
          <w:tab w:val="num" w:pos="360"/>
        </w:tabs>
        <w:ind w:left="360" w:hanging="360"/>
      </w:pPr>
      <w:rPr>
        <w:rFonts w:ascii="Wingdings" w:hAnsi="Wingdings" w:hint="default"/>
      </w:rPr>
    </w:lvl>
    <w:lvl w:ilvl="1" w:tplc="8DF8D0C0">
      <w:start w:val="1"/>
      <w:numFmt w:val="bullet"/>
      <w:lvlText w:val="o"/>
      <w:lvlJc w:val="left"/>
      <w:pPr>
        <w:tabs>
          <w:tab w:val="num" w:pos="1080"/>
        </w:tabs>
        <w:ind w:left="1080" w:hanging="360"/>
      </w:pPr>
      <w:rPr>
        <w:rFonts w:ascii="Courier New" w:hAnsi="Courier New" w:cs="Courier New" w:hint="default"/>
      </w:rPr>
    </w:lvl>
    <w:lvl w:ilvl="2" w:tplc="FD1A8BC0">
      <w:start w:val="1"/>
      <w:numFmt w:val="bullet"/>
      <w:lvlText w:val=""/>
      <w:lvlJc w:val="left"/>
      <w:pPr>
        <w:tabs>
          <w:tab w:val="num" w:pos="1800"/>
        </w:tabs>
        <w:ind w:left="1800" w:hanging="360"/>
      </w:pPr>
      <w:rPr>
        <w:rFonts w:ascii="Wingdings" w:hAnsi="Wingdings" w:hint="default"/>
      </w:rPr>
    </w:lvl>
    <w:lvl w:ilvl="3" w:tplc="E7A65514">
      <w:start w:val="1"/>
      <w:numFmt w:val="decimal"/>
      <w:lvlText w:val="%4."/>
      <w:lvlJc w:val="left"/>
      <w:pPr>
        <w:tabs>
          <w:tab w:val="num" w:pos="2880"/>
        </w:tabs>
        <w:ind w:left="2880" w:hanging="360"/>
      </w:pPr>
    </w:lvl>
    <w:lvl w:ilvl="4" w:tplc="649AC9AA">
      <w:start w:val="1"/>
      <w:numFmt w:val="decimal"/>
      <w:lvlText w:val="%5."/>
      <w:lvlJc w:val="left"/>
      <w:pPr>
        <w:tabs>
          <w:tab w:val="num" w:pos="3600"/>
        </w:tabs>
        <w:ind w:left="3600" w:hanging="360"/>
      </w:pPr>
    </w:lvl>
    <w:lvl w:ilvl="5" w:tplc="290C058E">
      <w:start w:val="1"/>
      <w:numFmt w:val="decimal"/>
      <w:lvlText w:val="%6."/>
      <w:lvlJc w:val="left"/>
      <w:pPr>
        <w:tabs>
          <w:tab w:val="num" w:pos="4320"/>
        </w:tabs>
        <w:ind w:left="4320" w:hanging="360"/>
      </w:pPr>
    </w:lvl>
    <w:lvl w:ilvl="6" w:tplc="831EADC4">
      <w:start w:val="1"/>
      <w:numFmt w:val="decimal"/>
      <w:lvlText w:val="%7."/>
      <w:lvlJc w:val="left"/>
      <w:pPr>
        <w:tabs>
          <w:tab w:val="num" w:pos="5040"/>
        </w:tabs>
        <w:ind w:left="5040" w:hanging="360"/>
      </w:pPr>
    </w:lvl>
    <w:lvl w:ilvl="7" w:tplc="A886BF26">
      <w:start w:val="1"/>
      <w:numFmt w:val="decimal"/>
      <w:lvlText w:val="%8."/>
      <w:lvlJc w:val="left"/>
      <w:pPr>
        <w:tabs>
          <w:tab w:val="num" w:pos="5760"/>
        </w:tabs>
        <w:ind w:left="5760" w:hanging="360"/>
      </w:pPr>
    </w:lvl>
    <w:lvl w:ilvl="8" w:tplc="927ABFCA">
      <w:start w:val="1"/>
      <w:numFmt w:val="decimal"/>
      <w:lvlText w:val="%9."/>
      <w:lvlJc w:val="left"/>
      <w:pPr>
        <w:tabs>
          <w:tab w:val="num" w:pos="6480"/>
        </w:tabs>
        <w:ind w:left="6480" w:hanging="360"/>
      </w:pPr>
    </w:lvl>
  </w:abstractNum>
  <w:abstractNum w:abstractNumId="25" w15:restartNumberingAfterBreak="0">
    <w:nsid w:val="2CEF12DC"/>
    <w:multiLevelType w:val="hybridMultilevel"/>
    <w:tmpl w:val="BE3C9C00"/>
    <w:lvl w:ilvl="0" w:tplc="B52838F8">
      <w:start w:val="1"/>
      <w:numFmt w:val="bullet"/>
      <w:lvlText w:val=""/>
      <w:lvlJc w:val="left"/>
      <w:pPr>
        <w:ind w:left="928" w:hanging="360"/>
      </w:pPr>
      <w:rPr>
        <w:rFonts w:ascii="Symbol" w:hAnsi="Symbol" w:hint="default"/>
      </w:rPr>
    </w:lvl>
    <w:lvl w:ilvl="1" w:tplc="DEB449F0" w:tentative="1">
      <w:start w:val="1"/>
      <w:numFmt w:val="bullet"/>
      <w:lvlText w:val="o"/>
      <w:lvlJc w:val="left"/>
      <w:pPr>
        <w:ind w:left="1790" w:hanging="360"/>
      </w:pPr>
      <w:rPr>
        <w:rFonts w:ascii="Courier New" w:hAnsi="Courier New" w:cs="Courier New" w:hint="default"/>
      </w:rPr>
    </w:lvl>
    <w:lvl w:ilvl="2" w:tplc="F09C1D22" w:tentative="1">
      <w:start w:val="1"/>
      <w:numFmt w:val="bullet"/>
      <w:lvlText w:val=""/>
      <w:lvlJc w:val="left"/>
      <w:pPr>
        <w:ind w:left="2510" w:hanging="360"/>
      </w:pPr>
      <w:rPr>
        <w:rFonts w:ascii="Wingdings" w:hAnsi="Wingdings" w:hint="default"/>
      </w:rPr>
    </w:lvl>
    <w:lvl w:ilvl="3" w:tplc="F68E460E" w:tentative="1">
      <w:start w:val="1"/>
      <w:numFmt w:val="bullet"/>
      <w:lvlText w:val=""/>
      <w:lvlJc w:val="left"/>
      <w:pPr>
        <w:ind w:left="3230" w:hanging="360"/>
      </w:pPr>
      <w:rPr>
        <w:rFonts w:ascii="Symbol" w:hAnsi="Symbol" w:hint="default"/>
      </w:rPr>
    </w:lvl>
    <w:lvl w:ilvl="4" w:tplc="E60CFB52" w:tentative="1">
      <w:start w:val="1"/>
      <w:numFmt w:val="bullet"/>
      <w:lvlText w:val="o"/>
      <w:lvlJc w:val="left"/>
      <w:pPr>
        <w:ind w:left="3950" w:hanging="360"/>
      </w:pPr>
      <w:rPr>
        <w:rFonts w:ascii="Courier New" w:hAnsi="Courier New" w:cs="Courier New" w:hint="default"/>
      </w:rPr>
    </w:lvl>
    <w:lvl w:ilvl="5" w:tplc="0F0CBB60" w:tentative="1">
      <w:start w:val="1"/>
      <w:numFmt w:val="bullet"/>
      <w:lvlText w:val=""/>
      <w:lvlJc w:val="left"/>
      <w:pPr>
        <w:ind w:left="4670" w:hanging="360"/>
      </w:pPr>
      <w:rPr>
        <w:rFonts w:ascii="Wingdings" w:hAnsi="Wingdings" w:hint="default"/>
      </w:rPr>
    </w:lvl>
    <w:lvl w:ilvl="6" w:tplc="D3EC856C" w:tentative="1">
      <w:start w:val="1"/>
      <w:numFmt w:val="bullet"/>
      <w:lvlText w:val=""/>
      <w:lvlJc w:val="left"/>
      <w:pPr>
        <w:ind w:left="5390" w:hanging="360"/>
      </w:pPr>
      <w:rPr>
        <w:rFonts w:ascii="Symbol" w:hAnsi="Symbol" w:hint="default"/>
      </w:rPr>
    </w:lvl>
    <w:lvl w:ilvl="7" w:tplc="0F4AD5CE" w:tentative="1">
      <w:start w:val="1"/>
      <w:numFmt w:val="bullet"/>
      <w:lvlText w:val="o"/>
      <w:lvlJc w:val="left"/>
      <w:pPr>
        <w:ind w:left="6110" w:hanging="360"/>
      </w:pPr>
      <w:rPr>
        <w:rFonts w:ascii="Courier New" w:hAnsi="Courier New" w:cs="Courier New" w:hint="default"/>
      </w:rPr>
    </w:lvl>
    <w:lvl w:ilvl="8" w:tplc="DAC2D204" w:tentative="1">
      <w:start w:val="1"/>
      <w:numFmt w:val="bullet"/>
      <w:lvlText w:val=""/>
      <w:lvlJc w:val="left"/>
      <w:pPr>
        <w:ind w:left="6830" w:hanging="360"/>
      </w:pPr>
      <w:rPr>
        <w:rFonts w:ascii="Wingdings" w:hAnsi="Wingdings" w:hint="default"/>
      </w:rPr>
    </w:lvl>
  </w:abstractNum>
  <w:abstractNum w:abstractNumId="26" w15:restartNumberingAfterBreak="0">
    <w:nsid w:val="2D2109E4"/>
    <w:multiLevelType w:val="hybridMultilevel"/>
    <w:tmpl w:val="3B1857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D6F3E8F"/>
    <w:multiLevelType w:val="multilevel"/>
    <w:tmpl w:val="B2C83792"/>
    <w:lvl w:ilvl="0">
      <w:start w:val="3"/>
      <w:numFmt w:val="decimal"/>
      <w:lvlText w:val="%1."/>
      <w:lvlJc w:val="left"/>
      <w:pPr>
        <w:ind w:left="360" w:hanging="360"/>
      </w:pPr>
      <w:rPr>
        <w:rFonts w:hint="default"/>
      </w:rPr>
    </w:lvl>
    <w:lvl w:ilvl="1">
      <w:start w:val="1"/>
      <w:numFmt w:val="decimal"/>
      <w:lvlText w:val="2.%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374" w:hanging="144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734" w:hanging="180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2094" w:hanging="2160"/>
      </w:pPr>
      <w:rPr>
        <w:rFonts w:hint="default"/>
      </w:rPr>
    </w:lvl>
  </w:abstractNum>
  <w:abstractNum w:abstractNumId="28" w15:restartNumberingAfterBreak="0">
    <w:nsid w:val="2E8018B4"/>
    <w:multiLevelType w:val="hybridMultilevel"/>
    <w:tmpl w:val="B9E89D8C"/>
    <w:lvl w:ilvl="0" w:tplc="6CBCE1C2">
      <w:start w:val="1"/>
      <w:numFmt w:val="bullet"/>
      <w:lvlText w:val=""/>
      <w:lvlJc w:val="left"/>
      <w:pPr>
        <w:ind w:left="1429" w:hanging="360"/>
      </w:pPr>
      <w:rPr>
        <w:rFonts w:ascii="Symbol" w:hAnsi="Symbol" w:hint="default"/>
      </w:rPr>
    </w:lvl>
    <w:lvl w:ilvl="1" w:tplc="0D9C67FC" w:tentative="1">
      <w:start w:val="1"/>
      <w:numFmt w:val="bullet"/>
      <w:lvlText w:val="o"/>
      <w:lvlJc w:val="left"/>
      <w:pPr>
        <w:ind w:left="2149" w:hanging="360"/>
      </w:pPr>
      <w:rPr>
        <w:rFonts w:ascii="Courier New" w:hAnsi="Courier New" w:cs="Courier New" w:hint="default"/>
      </w:rPr>
    </w:lvl>
    <w:lvl w:ilvl="2" w:tplc="C9B8490C" w:tentative="1">
      <w:start w:val="1"/>
      <w:numFmt w:val="bullet"/>
      <w:lvlText w:val=""/>
      <w:lvlJc w:val="left"/>
      <w:pPr>
        <w:ind w:left="2869" w:hanging="360"/>
      </w:pPr>
      <w:rPr>
        <w:rFonts w:ascii="Wingdings" w:hAnsi="Wingdings" w:hint="default"/>
      </w:rPr>
    </w:lvl>
    <w:lvl w:ilvl="3" w:tplc="CBE6DB20" w:tentative="1">
      <w:start w:val="1"/>
      <w:numFmt w:val="bullet"/>
      <w:lvlText w:val=""/>
      <w:lvlJc w:val="left"/>
      <w:pPr>
        <w:ind w:left="3589" w:hanging="360"/>
      </w:pPr>
      <w:rPr>
        <w:rFonts w:ascii="Symbol" w:hAnsi="Symbol" w:hint="default"/>
      </w:rPr>
    </w:lvl>
    <w:lvl w:ilvl="4" w:tplc="FCCCB2CA" w:tentative="1">
      <w:start w:val="1"/>
      <w:numFmt w:val="bullet"/>
      <w:lvlText w:val="o"/>
      <w:lvlJc w:val="left"/>
      <w:pPr>
        <w:ind w:left="4309" w:hanging="360"/>
      </w:pPr>
      <w:rPr>
        <w:rFonts w:ascii="Courier New" w:hAnsi="Courier New" w:cs="Courier New" w:hint="default"/>
      </w:rPr>
    </w:lvl>
    <w:lvl w:ilvl="5" w:tplc="9BCC7B1E" w:tentative="1">
      <w:start w:val="1"/>
      <w:numFmt w:val="bullet"/>
      <w:lvlText w:val=""/>
      <w:lvlJc w:val="left"/>
      <w:pPr>
        <w:ind w:left="5029" w:hanging="360"/>
      </w:pPr>
      <w:rPr>
        <w:rFonts w:ascii="Wingdings" w:hAnsi="Wingdings" w:hint="default"/>
      </w:rPr>
    </w:lvl>
    <w:lvl w:ilvl="6" w:tplc="954615D6" w:tentative="1">
      <w:start w:val="1"/>
      <w:numFmt w:val="bullet"/>
      <w:lvlText w:val=""/>
      <w:lvlJc w:val="left"/>
      <w:pPr>
        <w:ind w:left="5749" w:hanging="360"/>
      </w:pPr>
      <w:rPr>
        <w:rFonts w:ascii="Symbol" w:hAnsi="Symbol" w:hint="default"/>
      </w:rPr>
    </w:lvl>
    <w:lvl w:ilvl="7" w:tplc="258CDD98" w:tentative="1">
      <w:start w:val="1"/>
      <w:numFmt w:val="bullet"/>
      <w:lvlText w:val="o"/>
      <w:lvlJc w:val="left"/>
      <w:pPr>
        <w:ind w:left="6469" w:hanging="360"/>
      </w:pPr>
      <w:rPr>
        <w:rFonts w:ascii="Courier New" w:hAnsi="Courier New" w:cs="Courier New" w:hint="default"/>
      </w:rPr>
    </w:lvl>
    <w:lvl w:ilvl="8" w:tplc="BC48B0E6" w:tentative="1">
      <w:start w:val="1"/>
      <w:numFmt w:val="bullet"/>
      <w:lvlText w:val=""/>
      <w:lvlJc w:val="left"/>
      <w:pPr>
        <w:ind w:left="7189" w:hanging="360"/>
      </w:pPr>
      <w:rPr>
        <w:rFonts w:ascii="Wingdings" w:hAnsi="Wingdings" w:hint="default"/>
      </w:rPr>
    </w:lvl>
  </w:abstractNum>
  <w:abstractNum w:abstractNumId="29" w15:restartNumberingAfterBreak="0">
    <w:nsid w:val="2EA823E0"/>
    <w:multiLevelType w:val="hybridMultilevel"/>
    <w:tmpl w:val="7BAA9922"/>
    <w:lvl w:ilvl="0" w:tplc="ABFA2F0E">
      <w:start w:val="1"/>
      <w:numFmt w:val="bullet"/>
      <w:pStyle w:val="a7"/>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CF7632"/>
    <w:multiLevelType w:val="multilevel"/>
    <w:tmpl w:val="5F9EA79A"/>
    <w:styleLink w:val="a8"/>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302661AF"/>
    <w:multiLevelType w:val="hybridMultilevel"/>
    <w:tmpl w:val="A6B284EC"/>
    <w:lvl w:ilvl="0" w:tplc="E98E887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4B3CA9"/>
    <w:multiLevelType w:val="hybridMultilevel"/>
    <w:tmpl w:val="A8CE57C6"/>
    <w:lvl w:ilvl="0" w:tplc="C5584476">
      <w:start w:val="1"/>
      <w:numFmt w:val="bullet"/>
      <w:lvlText w:val=""/>
      <w:lvlJc w:val="left"/>
      <w:pPr>
        <w:ind w:left="1429" w:hanging="360"/>
      </w:pPr>
      <w:rPr>
        <w:rFonts w:ascii="Symbol" w:hAnsi="Symbol" w:hint="default"/>
      </w:rPr>
    </w:lvl>
    <w:lvl w:ilvl="1" w:tplc="DB16741E" w:tentative="1">
      <w:start w:val="1"/>
      <w:numFmt w:val="bullet"/>
      <w:lvlText w:val="o"/>
      <w:lvlJc w:val="left"/>
      <w:pPr>
        <w:ind w:left="2149" w:hanging="360"/>
      </w:pPr>
      <w:rPr>
        <w:rFonts w:ascii="Courier New" w:hAnsi="Courier New" w:cs="Courier New" w:hint="default"/>
      </w:rPr>
    </w:lvl>
    <w:lvl w:ilvl="2" w:tplc="3BB886BC" w:tentative="1">
      <w:start w:val="1"/>
      <w:numFmt w:val="bullet"/>
      <w:lvlText w:val=""/>
      <w:lvlJc w:val="left"/>
      <w:pPr>
        <w:ind w:left="2869" w:hanging="360"/>
      </w:pPr>
      <w:rPr>
        <w:rFonts w:ascii="Wingdings" w:hAnsi="Wingdings" w:hint="default"/>
      </w:rPr>
    </w:lvl>
    <w:lvl w:ilvl="3" w:tplc="434E84C6" w:tentative="1">
      <w:start w:val="1"/>
      <w:numFmt w:val="bullet"/>
      <w:lvlText w:val=""/>
      <w:lvlJc w:val="left"/>
      <w:pPr>
        <w:ind w:left="3589" w:hanging="360"/>
      </w:pPr>
      <w:rPr>
        <w:rFonts w:ascii="Symbol" w:hAnsi="Symbol" w:hint="default"/>
      </w:rPr>
    </w:lvl>
    <w:lvl w:ilvl="4" w:tplc="09A2D630" w:tentative="1">
      <w:start w:val="1"/>
      <w:numFmt w:val="bullet"/>
      <w:lvlText w:val="o"/>
      <w:lvlJc w:val="left"/>
      <w:pPr>
        <w:ind w:left="4309" w:hanging="360"/>
      </w:pPr>
      <w:rPr>
        <w:rFonts w:ascii="Courier New" w:hAnsi="Courier New" w:cs="Courier New" w:hint="default"/>
      </w:rPr>
    </w:lvl>
    <w:lvl w:ilvl="5" w:tplc="6F129BFA" w:tentative="1">
      <w:start w:val="1"/>
      <w:numFmt w:val="bullet"/>
      <w:lvlText w:val=""/>
      <w:lvlJc w:val="left"/>
      <w:pPr>
        <w:ind w:left="5029" w:hanging="360"/>
      </w:pPr>
      <w:rPr>
        <w:rFonts w:ascii="Wingdings" w:hAnsi="Wingdings" w:hint="default"/>
      </w:rPr>
    </w:lvl>
    <w:lvl w:ilvl="6" w:tplc="5276E232" w:tentative="1">
      <w:start w:val="1"/>
      <w:numFmt w:val="bullet"/>
      <w:lvlText w:val=""/>
      <w:lvlJc w:val="left"/>
      <w:pPr>
        <w:ind w:left="5749" w:hanging="360"/>
      </w:pPr>
      <w:rPr>
        <w:rFonts w:ascii="Symbol" w:hAnsi="Symbol" w:hint="default"/>
      </w:rPr>
    </w:lvl>
    <w:lvl w:ilvl="7" w:tplc="4036C348" w:tentative="1">
      <w:start w:val="1"/>
      <w:numFmt w:val="bullet"/>
      <w:lvlText w:val="o"/>
      <w:lvlJc w:val="left"/>
      <w:pPr>
        <w:ind w:left="6469" w:hanging="360"/>
      </w:pPr>
      <w:rPr>
        <w:rFonts w:ascii="Courier New" w:hAnsi="Courier New" w:cs="Courier New" w:hint="default"/>
      </w:rPr>
    </w:lvl>
    <w:lvl w:ilvl="8" w:tplc="42087906" w:tentative="1">
      <w:start w:val="1"/>
      <w:numFmt w:val="bullet"/>
      <w:lvlText w:val=""/>
      <w:lvlJc w:val="left"/>
      <w:pPr>
        <w:ind w:left="7189" w:hanging="360"/>
      </w:pPr>
      <w:rPr>
        <w:rFonts w:ascii="Wingdings" w:hAnsi="Wingdings" w:hint="default"/>
      </w:rPr>
    </w:lvl>
  </w:abstractNum>
  <w:abstractNum w:abstractNumId="33" w15:restartNumberingAfterBreak="0">
    <w:nsid w:val="33306716"/>
    <w:multiLevelType w:val="hybridMultilevel"/>
    <w:tmpl w:val="8648D9CE"/>
    <w:lvl w:ilvl="0" w:tplc="948419C8">
      <w:start w:val="1"/>
      <w:numFmt w:val="decimal"/>
      <w:pStyle w:val="1231"/>
      <w:lvlText w:val="%1)"/>
      <w:lvlJc w:val="right"/>
      <w:pPr>
        <w:tabs>
          <w:tab w:val="num" w:pos="1003"/>
        </w:tabs>
        <w:ind w:left="1003" w:hanging="283"/>
      </w:pPr>
    </w:lvl>
    <w:lvl w:ilvl="1" w:tplc="5386B942">
      <w:start w:val="1"/>
      <w:numFmt w:val="decimal"/>
      <w:lvlText w:val="%2."/>
      <w:lvlJc w:val="left"/>
      <w:pPr>
        <w:tabs>
          <w:tab w:val="num" w:pos="1440"/>
        </w:tabs>
        <w:ind w:left="1440" w:hanging="360"/>
      </w:pPr>
    </w:lvl>
    <w:lvl w:ilvl="2" w:tplc="97AC48A2">
      <w:start w:val="1"/>
      <w:numFmt w:val="decimal"/>
      <w:lvlText w:val="%3."/>
      <w:lvlJc w:val="left"/>
      <w:pPr>
        <w:tabs>
          <w:tab w:val="num" w:pos="2160"/>
        </w:tabs>
        <w:ind w:left="2160" w:hanging="360"/>
      </w:pPr>
    </w:lvl>
    <w:lvl w:ilvl="3" w:tplc="E7CACCAC">
      <w:start w:val="1"/>
      <w:numFmt w:val="decimal"/>
      <w:lvlText w:val="%4."/>
      <w:lvlJc w:val="left"/>
      <w:pPr>
        <w:tabs>
          <w:tab w:val="num" w:pos="2880"/>
        </w:tabs>
        <w:ind w:left="2880" w:hanging="360"/>
      </w:pPr>
    </w:lvl>
    <w:lvl w:ilvl="4" w:tplc="5F7A57B8">
      <w:start w:val="1"/>
      <w:numFmt w:val="decimal"/>
      <w:lvlText w:val="%5."/>
      <w:lvlJc w:val="left"/>
      <w:pPr>
        <w:tabs>
          <w:tab w:val="num" w:pos="3600"/>
        </w:tabs>
        <w:ind w:left="3600" w:hanging="360"/>
      </w:pPr>
    </w:lvl>
    <w:lvl w:ilvl="5" w:tplc="AFE44ED8">
      <w:start w:val="1"/>
      <w:numFmt w:val="decimal"/>
      <w:lvlText w:val="%6."/>
      <w:lvlJc w:val="left"/>
      <w:pPr>
        <w:tabs>
          <w:tab w:val="num" w:pos="4320"/>
        </w:tabs>
        <w:ind w:left="4320" w:hanging="360"/>
      </w:pPr>
    </w:lvl>
    <w:lvl w:ilvl="6" w:tplc="30EE9D16">
      <w:start w:val="1"/>
      <w:numFmt w:val="decimal"/>
      <w:lvlText w:val="%7."/>
      <w:lvlJc w:val="left"/>
      <w:pPr>
        <w:tabs>
          <w:tab w:val="num" w:pos="5040"/>
        </w:tabs>
        <w:ind w:left="5040" w:hanging="360"/>
      </w:pPr>
    </w:lvl>
    <w:lvl w:ilvl="7" w:tplc="DDC0CB6E">
      <w:start w:val="1"/>
      <w:numFmt w:val="decimal"/>
      <w:lvlText w:val="%8."/>
      <w:lvlJc w:val="left"/>
      <w:pPr>
        <w:tabs>
          <w:tab w:val="num" w:pos="5760"/>
        </w:tabs>
        <w:ind w:left="5760" w:hanging="360"/>
      </w:pPr>
    </w:lvl>
    <w:lvl w:ilvl="8" w:tplc="AED0EC4E">
      <w:start w:val="1"/>
      <w:numFmt w:val="decimal"/>
      <w:lvlText w:val="%9."/>
      <w:lvlJc w:val="left"/>
      <w:pPr>
        <w:tabs>
          <w:tab w:val="num" w:pos="6480"/>
        </w:tabs>
        <w:ind w:left="6480" w:hanging="360"/>
      </w:pPr>
    </w:lvl>
  </w:abstractNum>
  <w:abstractNum w:abstractNumId="34" w15:restartNumberingAfterBreak="0">
    <w:nsid w:val="34914EAB"/>
    <w:multiLevelType w:val="multilevel"/>
    <w:tmpl w:val="A61638B4"/>
    <w:lvl w:ilvl="0">
      <w:start w:val="1"/>
      <w:numFmt w:val="decimal"/>
      <w:pStyle w:val="a9"/>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3E517C7C"/>
    <w:multiLevelType w:val="hybridMultilevel"/>
    <w:tmpl w:val="D7CE9112"/>
    <w:lvl w:ilvl="0" w:tplc="AB44EECE">
      <w:start w:val="1"/>
      <w:numFmt w:val="bullet"/>
      <w:lvlText w:val=""/>
      <w:lvlJc w:val="left"/>
      <w:pPr>
        <w:ind w:left="1495" w:hanging="360"/>
      </w:pPr>
      <w:rPr>
        <w:rFonts w:ascii="Wingdings" w:hAnsi="Wingdings" w:hint="default"/>
      </w:rPr>
    </w:lvl>
    <w:lvl w:ilvl="1" w:tplc="F3C2E616" w:tentative="1">
      <w:start w:val="1"/>
      <w:numFmt w:val="bullet"/>
      <w:lvlText w:val="o"/>
      <w:lvlJc w:val="left"/>
      <w:pPr>
        <w:ind w:left="2215" w:hanging="360"/>
      </w:pPr>
      <w:rPr>
        <w:rFonts w:ascii="Courier New" w:hAnsi="Courier New" w:cs="Courier New" w:hint="default"/>
      </w:rPr>
    </w:lvl>
    <w:lvl w:ilvl="2" w:tplc="9EFA825E" w:tentative="1">
      <w:start w:val="1"/>
      <w:numFmt w:val="bullet"/>
      <w:lvlText w:val=""/>
      <w:lvlJc w:val="left"/>
      <w:pPr>
        <w:ind w:left="2935" w:hanging="360"/>
      </w:pPr>
      <w:rPr>
        <w:rFonts w:ascii="Wingdings" w:hAnsi="Wingdings" w:hint="default"/>
      </w:rPr>
    </w:lvl>
    <w:lvl w:ilvl="3" w:tplc="C994F108" w:tentative="1">
      <w:start w:val="1"/>
      <w:numFmt w:val="bullet"/>
      <w:lvlText w:val=""/>
      <w:lvlJc w:val="left"/>
      <w:pPr>
        <w:ind w:left="3655" w:hanging="360"/>
      </w:pPr>
      <w:rPr>
        <w:rFonts w:ascii="Symbol" w:hAnsi="Symbol" w:hint="default"/>
      </w:rPr>
    </w:lvl>
    <w:lvl w:ilvl="4" w:tplc="6CB0375A" w:tentative="1">
      <w:start w:val="1"/>
      <w:numFmt w:val="bullet"/>
      <w:lvlText w:val="o"/>
      <w:lvlJc w:val="left"/>
      <w:pPr>
        <w:ind w:left="4375" w:hanging="360"/>
      </w:pPr>
      <w:rPr>
        <w:rFonts w:ascii="Courier New" w:hAnsi="Courier New" w:cs="Courier New" w:hint="default"/>
      </w:rPr>
    </w:lvl>
    <w:lvl w:ilvl="5" w:tplc="0340096C" w:tentative="1">
      <w:start w:val="1"/>
      <w:numFmt w:val="bullet"/>
      <w:lvlText w:val=""/>
      <w:lvlJc w:val="left"/>
      <w:pPr>
        <w:ind w:left="5095" w:hanging="360"/>
      </w:pPr>
      <w:rPr>
        <w:rFonts w:ascii="Wingdings" w:hAnsi="Wingdings" w:hint="default"/>
      </w:rPr>
    </w:lvl>
    <w:lvl w:ilvl="6" w:tplc="F486560C" w:tentative="1">
      <w:start w:val="1"/>
      <w:numFmt w:val="bullet"/>
      <w:lvlText w:val=""/>
      <w:lvlJc w:val="left"/>
      <w:pPr>
        <w:ind w:left="5815" w:hanging="360"/>
      </w:pPr>
      <w:rPr>
        <w:rFonts w:ascii="Symbol" w:hAnsi="Symbol" w:hint="default"/>
      </w:rPr>
    </w:lvl>
    <w:lvl w:ilvl="7" w:tplc="994EF1AC" w:tentative="1">
      <w:start w:val="1"/>
      <w:numFmt w:val="bullet"/>
      <w:lvlText w:val="o"/>
      <w:lvlJc w:val="left"/>
      <w:pPr>
        <w:ind w:left="6535" w:hanging="360"/>
      </w:pPr>
      <w:rPr>
        <w:rFonts w:ascii="Courier New" w:hAnsi="Courier New" w:cs="Courier New" w:hint="default"/>
      </w:rPr>
    </w:lvl>
    <w:lvl w:ilvl="8" w:tplc="0ACCACCC" w:tentative="1">
      <w:start w:val="1"/>
      <w:numFmt w:val="bullet"/>
      <w:lvlText w:val=""/>
      <w:lvlJc w:val="left"/>
      <w:pPr>
        <w:ind w:left="7255" w:hanging="360"/>
      </w:pPr>
      <w:rPr>
        <w:rFonts w:ascii="Wingdings" w:hAnsi="Wingdings" w:hint="default"/>
      </w:rPr>
    </w:lvl>
  </w:abstractNum>
  <w:abstractNum w:abstractNumId="36" w15:restartNumberingAfterBreak="0">
    <w:nsid w:val="414779DB"/>
    <w:multiLevelType w:val="hybridMultilevel"/>
    <w:tmpl w:val="4510044A"/>
    <w:lvl w:ilvl="0" w:tplc="FFFFFFFF">
      <w:start w:val="1"/>
      <w:numFmt w:val="bullet"/>
      <w:pStyle w:val="aa"/>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2290"/>
        </w:tabs>
        <w:ind w:left="2290" w:hanging="360"/>
      </w:pPr>
      <w:rPr>
        <w:rFonts w:ascii="Courier New" w:hAnsi="Courier New" w:cs="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cs="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cs="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37" w15:restartNumberingAfterBreak="0">
    <w:nsid w:val="45952A63"/>
    <w:multiLevelType w:val="hybridMultilevel"/>
    <w:tmpl w:val="CC4CFE46"/>
    <w:styleLink w:val="31"/>
    <w:lvl w:ilvl="0" w:tplc="C182263E">
      <w:start w:val="1"/>
      <w:numFmt w:val="bullet"/>
      <w:pStyle w:val="11"/>
      <w:lvlText w:val="–"/>
      <w:lvlJc w:val="left"/>
      <w:pPr>
        <w:ind w:left="720" w:hanging="360"/>
      </w:pPr>
      <w:rPr>
        <w:rFonts w:ascii="Times New Roman" w:hAnsi="Times New Roman" w:cs="Times New Roman" w:hint="default"/>
      </w:rPr>
    </w:lvl>
    <w:lvl w:ilvl="1" w:tplc="74DCA882">
      <w:numFmt w:val="bullet"/>
      <w:pStyle w:val="23"/>
      <w:lvlText w:val="-"/>
      <w:lvlJc w:val="left"/>
      <w:pPr>
        <w:ind w:left="1440" w:hanging="360"/>
      </w:pPr>
      <w:rPr>
        <w:rFonts w:ascii="Times New Roman" w:eastAsia="Times New Roman" w:hAnsi="Times New Roman" w:cs="Times New Roman" w:hint="default"/>
      </w:rPr>
    </w:lvl>
    <w:lvl w:ilvl="2" w:tplc="1ADA720C" w:tentative="1">
      <w:start w:val="1"/>
      <w:numFmt w:val="bullet"/>
      <w:lvlText w:val=""/>
      <w:lvlJc w:val="left"/>
      <w:pPr>
        <w:ind w:left="2160" w:hanging="360"/>
      </w:pPr>
      <w:rPr>
        <w:rFonts w:ascii="Wingdings" w:hAnsi="Wingdings" w:hint="default"/>
      </w:rPr>
    </w:lvl>
    <w:lvl w:ilvl="3" w:tplc="A1E448D0" w:tentative="1">
      <w:start w:val="1"/>
      <w:numFmt w:val="bullet"/>
      <w:lvlText w:val=""/>
      <w:lvlJc w:val="left"/>
      <w:pPr>
        <w:ind w:left="2880" w:hanging="360"/>
      </w:pPr>
      <w:rPr>
        <w:rFonts w:ascii="Symbol" w:hAnsi="Symbol" w:hint="default"/>
      </w:rPr>
    </w:lvl>
    <w:lvl w:ilvl="4" w:tplc="E9AABD4A" w:tentative="1">
      <w:start w:val="1"/>
      <w:numFmt w:val="bullet"/>
      <w:lvlText w:val="o"/>
      <w:lvlJc w:val="left"/>
      <w:pPr>
        <w:ind w:left="3600" w:hanging="360"/>
      </w:pPr>
      <w:rPr>
        <w:rFonts w:ascii="Courier New" w:hAnsi="Courier New" w:cs="Courier New" w:hint="default"/>
      </w:rPr>
    </w:lvl>
    <w:lvl w:ilvl="5" w:tplc="4B008DBE" w:tentative="1">
      <w:start w:val="1"/>
      <w:numFmt w:val="bullet"/>
      <w:lvlText w:val=""/>
      <w:lvlJc w:val="left"/>
      <w:pPr>
        <w:ind w:left="4320" w:hanging="360"/>
      </w:pPr>
      <w:rPr>
        <w:rFonts w:ascii="Wingdings" w:hAnsi="Wingdings" w:hint="default"/>
      </w:rPr>
    </w:lvl>
    <w:lvl w:ilvl="6" w:tplc="4A201CCE" w:tentative="1">
      <w:start w:val="1"/>
      <w:numFmt w:val="bullet"/>
      <w:lvlText w:val=""/>
      <w:lvlJc w:val="left"/>
      <w:pPr>
        <w:ind w:left="5040" w:hanging="360"/>
      </w:pPr>
      <w:rPr>
        <w:rFonts w:ascii="Symbol" w:hAnsi="Symbol" w:hint="default"/>
      </w:rPr>
    </w:lvl>
    <w:lvl w:ilvl="7" w:tplc="7624D2DE" w:tentative="1">
      <w:start w:val="1"/>
      <w:numFmt w:val="bullet"/>
      <w:lvlText w:val="o"/>
      <w:lvlJc w:val="left"/>
      <w:pPr>
        <w:ind w:left="5760" w:hanging="360"/>
      </w:pPr>
      <w:rPr>
        <w:rFonts w:ascii="Courier New" w:hAnsi="Courier New" w:cs="Courier New" w:hint="default"/>
      </w:rPr>
    </w:lvl>
    <w:lvl w:ilvl="8" w:tplc="3CF88122" w:tentative="1">
      <w:start w:val="1"/>
      <w:numFmt w:val="bullet"/>
      <w:lvlText w:val=""/>
      <w:lvlJc w:val="left"/>
      <w:pPr>
        <w:ind w:left="6480" w:hanging="360"/>
      </w:pPr>
      <w:rPr>
        <w:rFonts w:ascii="Wingdings" w:hAnsi="Wingdings" w:hint="default"/>
      </w:rPr>
    </w:lvl>
  </w:abstractNum>
  <w:abstractNum w:abstractNumId="38" w15:restartNumberingAfterBreak="0">
    <w:nsid w:val="47DF76C2"/>
    <w:multiLevelType w:val="hybridMultilevel"/>
    <w:tmpl w:val="98B85E3E"/>
    <w:lvl w:ilvl="0" w:tplc="3F6EC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9157A91"/>
    <w:multiLevelType w:val="hybridMultilevel"/>
    <w:tmpl w:val="EB62B2A2"/>
    <w:styleLink w:val="13"/>
    <w:lvl w:ilvl="0" w:tplc="04190001">
      <w:start w:val="1"/>
      <w:numFmt w:val="bullet"/>
      <w:lvlText w:val="―"/>
      <w:lvlJc w:val="left"/>
      <w:pPr>
        <w:tabs>
          <w:tab w:val="num" w:pos="1180"/>
        </w:tabs>
        <w:ind w:left="1180" w:hanging="358"/>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4B1D5226"/>
    <w:multiLevelType w:val="multilevel"/>
    <w:tmpl w:val="43322796"/>
    <w:styleLink w:val="ArticleSection12"/>
    <w:lvl w:ilvl="0">
      <w:start w:val="1"/>
      <w:numFmt w:val="decimal"/>
      <w:pStyle w:val="15"/>
      <w:lvlText w:val="%1)"/>
      <w:lvlJc w:val="left"/>
      <w:pPr>
        <w:tabs>
          <w:tab w:val="num" w:pos="1247"/>
        </w:tabs>
        <w:ind w:left="1247" w:hanging="527"/>
      </w:pPr>
    </w:lvl>
    <w:lvl w:ilvl="1">
      <w:start w:val="1"/>
      <w:numFmt w:val="lowerLetter"/>
      <w:pStyle w:val="24"/>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0441509"/>
    <w:multiLevelType w:val="hybridMultilevel"/>
    <w:tmpl w:val="1682BEEA"/>
    <w:lvl w:ilvl="0" w:tplc="04190001">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38675B7"/>
    <w:multiLevelType w:val="hybridMultilevel"/>
    <w:tmpl w:val="1E38BE60"/>
    <w:lvl w:ilvl="0" w:tplc="537E701C">
      <w:start w:val="1"/>
      <w:numFmt w:val="decimal"/>
      <w:pStyle w:val="16"/>
      <w:lvlText w:val="%1."/>
      <w:lvlJc w:val="left"/>
      <w:pPr>
        <w:ind w:left="1134" w:hanging="425"/>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54D421D9"/>
    <w:multiLevelType w:val="hybridMultilevel"/>
    <w:tmpl w:val="6F78F2A6"/>
    <w:lvl w:ilvl="0" w:tplc="05AC0BC4">
      <w:start w:val="1"/>
      <w:numFmt w:val="decimal"/>
      <w:pStyle w:val="17"/>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61363D3"/>
    <w:multiLevelType w:val="multilevel"/>
    <w:tmpl w:val="EDE4077C"/>
    <w:styleLink w:val="230"/>
    <w:lvl w:ilvl="0">
      <w:start w:val="4"/>
      <w:numFmt w:val="decimal"/>
      <w:lvlText w:val="%1."/>
      <w:lvlJc w:val="left"/>
      <w:pPr>
        <w:tabs>
          <w:tab w:val="num" w:pos="289"/>
        </w:tabs>
        <w:ind w:left="289"/>
      </w:pPr>
      <w:rPr>
        <w:rFonts w:cs="Times New Roman" w:hint="default"/>
      </w:rPr>
    </w:lvl>
    <w:lvl w:ilvl="1">
      <w:start w:val="1"/>
      <w:numFmt w:val="decimal"/>
      <w:pStyle w:val="32"/>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45" w15:restartNumberingAfterBreak="0">
    <w:nsid w:val="58FA3DD6"/>
    <w:multiLevelType w:val="hybridMultilevel"/>
    <w:tmpl w:val="1568852C"/>
    <w:lvl w:ilvl="0" w:tplc="0419000F">
      <w:start w:val="1"/>
      <w:numFmt w:val="bullet"/>
      <w:lvlText w:val=""/>
      <w:lvlJc w:val="left"/>
      <w:pPr>
        <w:ind w:left="1997" w:hanging="360"/>
      </w:pPr>
      <w:rPr>
        <w:rFonts w:ascii="Symbol" w:hAnsi="Symbol" w:hint="default"/>
      </w:rPr>
    </w:lvl>
    <w:lvl w:ilvl="1" w:tplc="04190019">
      <w:start w:val="1"/>
      <w:numFmt w:val="bullet"/>
      <w:lvlText w:val="o"/>
      <w:lvlJc w:val="left"/>
      <w:pPr>
        <w:ind w:left="2717" w:hanging="360"/>
      </w:pPr>
      <w:rPr>
        <w:rFonts w:ascii="Courier New" w:hAnsi="Courier New" w:cs="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cs="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cs="Courier New" w:hint="default"/>
      </w:rPr>
    </w:lvl>
    <w:lvl w:ilvl="8" w:tplc="0419001B" w:tentative="1">
      <w:start w:val="1"/>
      <w:numFmt w:val="bullet"/>
      <w:lvlText w:val=""/>
      <w:lvlJc w:val="left"/>
      <w:pPr>
        <w:ind w:left="7757" w:hanging="360"/>
      </w:pPr>
      <w:rPr>
        <w:rFonts w:ascii="Wingdings" w:hAnsi="Wingdings" w:hint="default"/>
      </w:rPr>
    </w:lvl>
  </w:abstractNum>
  <w:abstractNum w:abstractNumId="46" w15:restartNumberingAfterBreak="0">
    <w:nsid w:val="59F02365"/>
    <w:multiLevelType w:val="hybridMultilevel"/>
    <w:tmpl w:val="0DAE1FE4"/>
    <w:lvl w:ilvl="0" w:tplc="73F6094C">
      <w:start w:val="1"/>
      <w:numFmt w:val="decimal"/>
      <w:pStyle w:val="ac"/>
      <w:lvlText w:val="%1."/>
      <w:lvlJc w:val="left"/>
      <w:pPr>
        <w:tabs>
          <w:tab w:val="num" w:pos="840"/>
        </w:tabs>
        <w:ind w:left="840" w:hanging="360"/>
      </w:pPr>
      <w:rPr>
        <w:rFonts w:hint="default"/>
      </w:rPr>
    </w:lvl>
    <w:lvl w:ilvl="1" w:tplc="2772C220">
      <w:start w:val="1"/>
      <w:numFmt w:val="bullet"/>
      <w:lvlText w:val="o"/>
      <w:lvlJc w:val="left"/>
      <w:pPr>
        <w:ind w:left="1440" w:hanging="360"/>
      </w:pPr>
      <w:rPr>
        <w:rFonts w:ascii="Courier New" w:hAnsi="Courier New" w:cs="Courier New" w:hint="default"/>
      </w:rPr>
    </w:lvl>
    <w:lvl w:ilvl="2" w:tplc="F9F4D286">
      <w:start w:val="1"/>
      <w:numFmt w:val="bullet"/>
      <w:lvlText w:val=""/>
      <w:lvlJc w:val="left"/>
      <w:pPr>
        <w:ind w:left="2160" w:hanging="360"/>
      </w:pPr>
      <w:rPr>
        <w:rFonts w:ascii="Wingdings" w:hAnsi="Wingdings" w:hint="default"/>
      </w:rPr>
    </w:lvl>
    <w:lvl w:ilvl="3" w:tplc="1FFC817C" w:tentative="1">
      <w:start w:val="1"/>
      <w:numFmt w:val="bullet"/>
      <w:lvlText w:val=""/>
      <w:lvlJc w:val="left"/>
      <w:pPr>
        <w:ind w:left="2880" w:hanging="360"/>
      </w:pPr>
      <w:rPr>
        <w:rFonts w:ascii="Symbol" w:hAnsi="Symbol" w:hint="default"/>
      </w:rPr>
    </w:lvl>
    <w:lvl w:ilvl="4" w:tplc="0A548470" w:tentative="1">
      <w:start w:val="1"/>
      <w:numFmt w:val="bullet"/>
      <w:lvlText w:val="o"/>
      <w:lvlJc w:val="left"/>
      <w:pPr>
        <w:ind w:left="3600" w:hanging="360"/>
      </w:pPr>
      <w:rPr>
        <w:rFonts w:ascii="Courier New" w:hAnsi="Courier New" w:cs="Courier New" w:hint="default"/>
      </w:rPr>
    </w:lvl>
    <w:lvl w:ilvl="5" w:tplc="55A8955C" w:tentative="1">
      <w:start w:val="1"/>
      <w:numFmt w:val="bullet"/>
      <w:lvlText w:val=""/>
      <w:lvlJc w:val="left"/>
      <w:pPr>
        <w:ind w:left="4320" w:hanging="360"/>
      </w:pPr>
      <w:rPr>
        <w:rFonts w:ascii="Wingdings" w:hAnsi="Wingdings" w:hint="default"/>
      </w:rPr>
    </w:lvl>
    <w:lvl w:ilvl="6" w:tplc="5F0844DE" w:tentative="1">
      <w:start w:val="1"/>
      <w:numFmt w:val="bullet"/>
      <w:lvlText w:val=""/>
      <w:lvlJc w:val="left"/>
      <w:pPr>
        <w:ind w:left="5040" w:hanging="360"/>
      </w:pPr>
      <w:rPr>
        <w:rFonts w:ascii="Symbol" w:hAnsi="Symbol" w:hint="default"/>
      </w:rPr>
    </w:lvl>
    <w:lvl w:ilvl="7" w:tplc="88EAFAF6" w:tentative="1">
      <w:start w:val="1"/>
      <w:numFmt w:val="bullet"/>
      <w:lvlText w:val="o"/>
      <w:lvlJc w:val="left"/>
      <w:pPr>
        <w:ind w:left="5760" w:hanging="360"/>
      </w:pPr>
      <w:rPr>
        <w:rFonts w:ascii="Courier New" w:hAnsi="Courier New" w:cs="Courier New" w:hint="default"/>
      </w:rPr>
    </w:lvl>
    <w:lvl w:ilvl="8" w:tplc="411C2AB2" w:tentative="1">
      <w:start w:val="1"/>
      <w:numFmt w:val="bullet"/>
      <w:lvlText w:val=""/>
      <w:lvlJc w:val="left"/>
      <w:pPr>
        <w:ind w:left="6480" w:hanging="360"/>
      </w:pPr>
      <w:rPr>
        <w:rFonts w:ascii="Wingdings" w:hAnsi="Wingdings" w:hint="default"/>
      </w:rPr>
    </w:lvl>
  </w:abstractNum>
  <w:abstractNum w:abstractNumId="47" w15:restartNumberingAfterBreak="0">
    <w:nsid w:val="5CFC7AF7"/>
    <w:multiLevelType w:val="hybridMultilevel"/>
    <w:tmpl w:val="09CE9728"/>
    <w:styleLink w:val="25"/>
    <w:lvl w:ilvl="0" w:tplc="04190001">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27776D"/>
    <w:multiLevelType w:val="hybridMultilevel"/>
    <w:tmpl w:val="5A2A639E"/>
    <w:lvl w:ilvl="0" w:tplc="5AE2FF30">
      <w:start w:val="1"/>
      <w:numFmt w:val="bullet"/>
      <w:pStyle w:val="26"/>
      <w:lvlText w:val=""/>
      <w:lvlJc w:val="left"/>
      <w:pPr>
        <w:ind w:left="1800" w:hanging="666"/>
      </w:pPr>
      <w:rPr>
        <w:rFonts w:ascii="Symbol" w:hAnsi="Symbol" w:hint="default"/>
      </w:rPr>
    </w:lvl>
    <w:lvl w:ilvl="1" w:tplc="8F5079DE">
      <w:start w:val="1"/>
      <w:numFmt w:val="decimal"/>
      <w:lvlText w:val="%2."/>
      <w:lvlJc w:val="left"/>
      <w:pPr>
        <w:tabs>
          <w:tab w:val="num" w:pos="1440"/>
        </w:tabs>
        <w:ind w:left="1440" w:hanging="360"/>
      </w:pPr>
    </w:lvl>
    <w:lvl w:ilvl="2" w:tplc="DE32BF1A">
      <w:start w:val="1"/>
      <w:numFmt w:val="decimal"/>
      <w:lvlText w:val="%3."/>
      <w:lvlJc w:val="left"/>
      <w:pPr>
        <w:tabs>
          <w:tab w:val="num" w:pos="2160"/>
        </w:tabs>
        <w:ind w:left="2160" w:hanging="360"/>
      </w:pPr>
    </w:lvl>
    <w:lvl w:ilvl="3" w:tplc="D0E80446">
      <w:start w:val="1"/>
      <w:numFmt w:val="decimal"/>
      <w:lvlText w:val="%4."/>
      <w:lvlJc w:val="left"/>
      <w:pPr>
        <w:tabs>
          <w:tab w:val="num" w:pos="2880"/>
        </w:tabs>
        <w:ind w:left="2880" w:hanging="360"/>
      </w:pPr>
    </w:lvl>
    <w:lvl w:ilvl="4" w:tplc="353477CA">
      <w:start w:val="1"/>
      <w:numFmt w:val="decimal"/>
      <w:lvlText w:val="%5."/>
      <w:lvlJc w:val="left"/>
      <w:pPr>
        <w:tabs>
          <w:tab w:val="num" w:pos="3600"/>
        </w:tabs>
        <w:ind w:left="3600" w:hanging="360"/>
      </w:pPr>
    </w:lvl>
    <w:lvl w:ilvl="5" w:tplc="22B83176">
      <w:start w:val="1"/>
      <w:numFmt w:val="decimal"/>
      <w:lvlText w:val="%6."/>
      <w:lvlJc w:val="left"/>
      <w:pPr>
        <w:tabs>
          <w:tab w:val="num" w:pos="4320"/>
        </w:tabs>
        <w:ind w:left="4320" w:hanging="360"/>
      </w:pPr>
    </w:lvl>
    <w:lvl w:ilvl="6" w:tplc="C302BFDE">
      <w:start w:val="1"/>
      <w:numFmt w:val="decimal"/>
      <w:lvlText w:val="%7."/>
      <w:lvlJc w:val="left"/>
      <w:pPr>
        <w:tabs>
          <w:tab w:val="num" w:pos="5040"/>
        </w:tabs>
        <w:ind w:left="5040" w:hanging="360"/>
      </w:pPr>
    </w:lvl>
    <w:lvl w:ilvl="7" w:tplc="54662722">
      <w:start w:val="1"/>
      <w:numFmt w:val="decimal"/>
      <w:lvlText w:val="%8."/>
      <w:lvlJc w:val="left"/>
      <w:pPr>
        <w:tabs>
          <w:tab w:val="num" w:pos="5760"/>
        </w:tabs>
        <w:ind w:left="5760" w:hanging="360"/>
      </w:pPr>
    </w:lvl>
    <w:lvl w:ilvl="8" w:tplc="9EDCE58E">
      <w:start w:val="1"/>
      <w:numFmt w:val="decimal"/>
      <w:lvlText w:val="%9."/>
      <w:lvlJc w:val="left"/>
      <w:pPr>
        <w:tabs>
          <w:tab w:val="num" w:pos="6480"/>
        </w:tabs>
        <w:ind w:left="6480" w:hanging="360"/>
      </w:pPr>
    </w:lvl>
  </w:abstractNum>
  <w:abstractNum w:abstractNumId="49" w15:restartNumberingAfterBreak="0">
    <w:nsid w:val="5E216AC8"/>
    <w:multiLevelType w:val="hybridMultilevel"/>
    <w:tmpl w:val="D3CCE2C6"/>
    <w:styleLink w:val="410"/>
    <w:lvl w:ilvl="0" w:tplc="68D058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EA94484"/>
    <w:multiLevelType w:val="singleLevel"/>
    <w:tmpl w:val="3D207538"/>
    <w:lvl w:ilvl="0">
      <w:start w:val="1"/>
      <w:numFmt w:val="bullet"/>
      <w:pStyle w:val="ad"/>
      <w:lvlText w:val="-"/>
      <w:lvlJc w:val="left"/>
      <w:pPr>
        <w:tabs>
          <w:tab w:val="num" w:pos="1077"/>
        </w:tabs>
        <w:ind w:left="1077" w:hanging="368"/>
      </w:pPr>
      <w:rPr>
        <w:rFonts w:ascii="Times New Roman" w:hAnsi="Times New Roman" w:cs="Times New Roman" w:hint="default"/>
        <w:b/>
        <w:i w:val="0"/>
        <w:sz w:val="24"/>
      </w:rPr>
    </w:lvl>
  </w:abstractNum>
  <w:abstractNum w:abstractNumId="51" w15:restartNumberingAfterBreak="0">
    <w:nsid w:val="60A204CB"/>
    <w:multiLevelType w:val="multilevel"/>
    <w:tmpl w:val="36FE06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D26412"/>
    <w:multiLevelType w:val="hybridMultilevel"/>
    <w:tmpl w:val="D4B6D334"/>
    <w:styleLink w:val="ae"/>
    <w:lvl w:ilvl="0" w:tplc="34FC00CA">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9C90727"/>
    <w:multiLevelType w:val="multilevel"/>
    <w:tmpl w:val="F2309E50"/>
    <w:lvl w:ilvl="0">
      <w:start w:val="1"/>
      <w:numFmt w:val="bullet"/>
      <w:pStyle w:val="27"/>
      <w:suff w:val="space"/>
      <w:lvlText w:val=""/>
      <w:lvlJc w:val="left"/>
      <w:pPr>
        <w:ind w:left="567" w:firstLine="0"/>
      </w:pPr>
      <w:rPr>
        <w:rFonts w:ascii="Wingdings" w:hAnsi="Wingdings" w:hint="default"/>
      </w:rPr>
    </w:lvl>
    <w:lvl w:ilvl="1">
      <w:start w:val="1"/>
      <w:numFmt w:val="bullet"/>
      <w:pStyle w:val="27"/>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4" w15:restartNumberingAfterBreak="0">
    <w:nsid w:val="6D4545E0"/>
    <w:multiLevelType w:val="hybridMultilevel"/>
    <w:tmpl w:val="BD5284AA"/>
    <w:lvl w:ilvl="0" w:tplc="0419000F">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9537B9"/>
    <w:multiLevelType w:val="hybridMultilevel"/>
    <w:tmpl w:val="CDD27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8"/>
      <w:lvlText w:val="%2."/>
      <w:lvlJc w:val="left"/>
      <w:pPr>
        <w:tabs>
          <w:tab w:val="num" w:pos="1440"/>
        </w:tabs>
        <w:ind w:left="1440" w:hanging="720"/>
      </w:pPr>
    </w:lvl>
    <w:lvl w:ilvl="2">
      <w:start w:val="1"/>
      <w:numFmt w:val="decimal"/>
      <w:pStyle w:val="3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1021E9A"/>
    <w:multiLevelType w:val="hybridMultilevel"/>
    <w:tmpl w:val="F9C20AB0"/>
    <w:lvl w:ilvl="0" w:tplc="A23EBEE6">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8" w15:restartNumberingAfterBreak="0">
    <w:nsid w:val="73112A77"/>
    <w:multiLevelType w:val="multilevel"/>
    <w:tmpl w:val="9348B594"/>
    <w:styleLink w:val="42"/>
    <w:lvl w:ilvl="0">
      <w:start w:val="1"/>
      <w:numFmt w:val="decimal"/>
      <w:lvlText w:val="%1."/>
      <w:lvlJc w:val="left"/>
      <w:pPr>
        <w:ind w:left="750" w:hanging="39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9" w15:restartNumberingAfterBreak="0">
    <w:nsid w:val="750C2ED6"/>
    <w:multiLevelType w:val="hybridMultilevel"/>
    <w:tmpl w:val="43906FE2"/>
    <w:styleLink w:val="320"/>
    <w:lvl w:ilvl="0" w:tplc="04190001">
      <w:start w:val="1"/>
      <w:numFmt w:val="bullet"/>
      <w:lvlText w:val="–"/>
      <w:lvlJc w:val="left"/>
      <w:pPr>
        <w:tabs>
          <w:tab w:val="num" w:pos="567"/>
        </w:tabs>
        <w:ind w:left="567" w:hanging="567"/>
      </w:pPr>
      <w:rPr>
        <w:rFonts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7A23B9"/>
    <w:multiLevelType w:val="hybridMultilevel"/>
    <w:tmpl w:val="4D38DB96"/>
    <w:lvl w:ilvl="0" w:tplc="473E899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1" w15:restartNumberingAfterBreak="0">
    <w:nsid w:val="7833193D"/>
    <w:multiLevelType w:val="multilevel"/>
    <w:tmpl w:val="F3FCD30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B928A0"/>
    <w:multiLevelType w:val="multilevel"/>
    <w:tmpl w:val="E5D849E2"/>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num w:numId="1">
    <w:abstractNumId w:val="44"/>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3"/>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1"/>
  </w:num>
  <w:num w:numId="14">
    <w:abstractNumId w:val="12"/>
  </w:num>
  <w:num w:numId="15">
    <w:abstractNumId w:val="52"/>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50"/>
  </w:num>
  <w:num w:numId="2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5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9"/>
  </w:num>
  <w:num w:numId="30">
    <w:abstractNumId w:val="21"/>
  </w:num>
  <w:num w:numId="31">
    <w:abstractNumId w:val="30"/>
  </w:num>
  <w:num w:numId="32">
    <w:abstractNumId w:val="19"/>
  </w:num>
  <w:num w:numId="33">
    <w:abstractNumId w:val="53"/>
  </w:num>
  <w:num w:numId="34">
    <w:abstractNumId w:val="57"/>
  </w:num>
  <w:num w:numId="35">
    <w:abstractNumId w:val="56"/>
  </w:num>
  <w:num w:numId="36">
    <w:abstractNumId w:val="34"/>
  </w:num>
  <w:num w:numId="37">
    <w:abstractNumId w:val="39"/>
  </w:num>
  <w:num w:numId="38">
    <w:abstractNumId w:val="46"/>
  </w:num>
  <w:num w:numId="39">
    <w:abstractNumId w:val="29"/>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40"/>
  </w:num>
  <w:num w:numId="43">
    <w:abstractNumId w:val="59"/>
  </w:num>
  <w:num w:numId="44">
    <w:abstractNumId w:val="36"/>
  </w:num>
  <w:num w:numId="45">
    <w:abstractNumId w:val="15"/>
  </w:num>
  <w:num w:numId="46">
    <w:abstractNumId w:val="10"/>
  </w:num>
  <w:num w:numId="47">
    <w:abstractNumId w:val="38"/>
  </w:num>
  <w:num w:numId="48">
    <w:abstractNumId w:val="27"/>
  </w:num>
  <w:num w:numId="49">
    <w:abstractNumId w:val="16"/>
  </w:num>
  <w:num w:numId="50">
    <w:abstractNumId w:val="51"/>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num>
  <w:num w:numId="53">
    <w:abstractNumId w:val="62"/>
  </w:num>
  <w:num w:numId="54">
    <w:abstractNumId w:val="55"/>
  </w:num>
  <w:num w:numId="55">
    <w:abstractNumId w:val="28"/>
  </w:num>
  <w:num w:numId="56">
    <w:abstractNumId w:val="35"/>
  </w:num>
  <w:num w:numId="57">
    <w:abstractNumId w:val="25"/>
  </w:num>
  <w:num w:numId="58">
    <w:abstractNumId w:val="13"/>
  </w:num>
  <w:num w:numId="59">
    <w:abstractNumId w:val="31"/>
  </w:num>
  <w:num w:numId="60">
    <w:abstractNumId w:val="54"/>
  </w:num>
  <w:num w:numId="61">
    <w:abstractNumId w:val="22"/>
  </w:num>
  <w:num w:numId="62">
    <w:abstractNumId w:val="45"/>
  </w:num>
  <w:num w:numId="63">
    <w:abstractNumId w:val="60"/>
  </w:num>
  <w:num w:numId="6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170"/>
  <w:drawingGridHorizontalSpacing w:val="12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47"/>
    <w:rsid w:val="00000C6F"/>
    <w:rsid w:val="00000E9D"/>
    <w:rsid w:val="0000104B"/>
    <w:rsid w:val="00001249"/>
    <w:rsid w:val="00001870"/>
    <w:rsid w:val="0000191F"/>
    <w:rsid w:val="00001D3B"/>
    <w:rsid w:val="00002C76"/>
    <w:rsid w:val="00003161"/>
    <w:rsid w:val="000035F7"/>
    <w:rsid w:val="00004D5F"/>
    <w:rsid w:val="00005E5E"/>
    <w:rsid w:val="000061E1"/>
    <w:rsid w:val="00007465"/>
    <w:rsid w:val="00007B0F"/>
    <w:rsid w:val="0001000F"/>
    <w:rsid w:val="0001052F"/>
    <w:rsid w:val="0001088D"/>
    <w:rsid w:val="000113D0"/>
    <w:rsid w:val="000113F3"/>
    <w:rsid w:val="0001190A"/>
    <w:rsid w:val="00011E1F"/>
    <w:rsid w:val="00011FA3"/>
    <w:rsid w:val="00012256"/>
    <w:rsid w:val="00012296"/>
    <w:rsid w:val="00012337"/>
    <w:rsid w:val="00012345"/>
    <w:rsid w:val="00012B61"/>
    <w:rsid w:val="00012E9D"/>
    <w:rsid w:val="000136AD"/>
    <w:rsid w:val="00013A64"/>
    <w:rsid w:val="00014FAE"/>
    <w:rsid w:val="0001520D"/>
    <w:rsid w:val="000154EB"/>
    <w:rsid w:val="00015663"/>
    <w:rsid w:val="00015760"/>
    <w:rsid w:val="00015F5D"/>
    <w:rsid w:val="0001699F"/>
    <w:rsid w:val="00016E0E"/>
    <w:rsid w:val="000174E4"/>
    <w:rsid w:val="00017760"/>
    <w:rsid w:val="00017AFA"/>
    <w:rsid w:val="00017DF1"/>
    <w:rsid w:val="000203DB"/>
    <w:rsid w:val="00020D20"/>
    <w:rsid w:val="000218D1"/>
    <w:rsid w:val="00021A89"/>
    <w:rsid w:val="00021B25"/>
    <w:rsid w:val="00021EDF"/>
    <w:rsid w:val="0002210E"/>
    <w:rsid w:val="00022741"/>
    <w:rsid w:val="00022FE3"/>
    <w:rsid w:val="000238B9"/>
    <w:rsid w:val="00023D09"/>
    <w:rsid w:val="00024C13"/>
    <w:rsid w:val="000254C0"/>
    <w:rsid w:val="00025771"/>
    <w:rsid w:val="00026385"/>
    <w:rsid w:val="000269C5"/>
    <w:rsid w:val="00027452"/>
    <w:rsid w:val="000279D5"/>
    <w:rsid w:val="0003105D"/>
    <w:rsid w:val="0003122F"/>
    <w:rsid w:val="00031BE2"/>
    <w:rsid w:val="00032970"/>
    <w:rsid w:val="00032977"/>
    <w:rsid w:val="00034065"/>
    <w:rsid w:val="0003411F"/>
    <w:rsid w:val="0003432F"/>
    <w:rsid w:val="00034546"/>
    <w:rsid w:val="00034579"/>
    <w:rsid w:val="000345A7"/>
    <w:rsid w:val="0003519E"/>
    <w:rsid w:val="0003687B"/>
    <w:rsid w:val="00036EF6"/>
    <w:rsid w:val="00036F3E"/>
    <w:rsid w:val="00037238"/>
    <w:rsid w:val="00037B60"/>
    <w:rsid w:val="00040672"/>
    <w:rsid w:val="00040853"/>
    <w:rsid w:val="00040EFA"/>
    <w:rsid w:val="000410DB"/>
    <w:rsid w:val="000419D2"/>
    <w:rsid w:val="00041B1A"/>
    <w:rsid w:val="00041BEB"/>
    <w:rsid w:val="00041E9C"/>
    <w:rsid w:val="0004234A"/>
    <w:rsid w:val="00042557"/>
    <w:rsid w:val="00042A47"/>
    <w:rsid w:val="0004327C"/>
    <w:rsid w:val="000433A3"/>
    <w:rsid w:val="00043F56"/>
    <w:rsid w:val="00044518"/>
    <w:rsid w:val="00044AF9"/>
    <w:rsid w:val="00045092"/>
    <w:rsid w:val="00045198"/>
    <w:rsid w:val="0004545D"/>
    <w:rsid w:val="00045798"/>
    <w:rsid w:val="00045BC6"/>
    <w:rsid w:val="00045F55"/>
    <w:rsid w:val="00046037"/>
    <w:rsid w:val="00046285"/>
    <w:rsid w:val="00046832"/>
    <w:rsid w:val="00046CC2"/>
    <w:rsid w:val="00047F4B"/>
    <w:rsid w:val="000508D6"/>
    <w:rsid w:val="00050ADC"/>
    <w:rsid w:val="0005165F"/>
    <w:rsid w:val="000521F2"/>
    <w:rsid w:val="000524C4"/>
    <w:rsid w:val="00052BC0"/>
    <w:rsid w:val="00052D75"/>
    <w:rsid w:val="000549CE"/>
    <w:rsid w:val="00054FD9"/>
    <w:rsid w:val="000550CA"/>
    <w:rsid w:val="0005557C"/>
    <w:rsid w:val="00056B8C"/>
    <w:rsid w:val="00056CA2"/>
    <w:rsid w:val="00056DB4"/>
    <w:rsid w:val="00057554"/>
    <w:rsid w:val="00057DCB"/>
    <w:rsid w:val="00057E86"/>
    <w:rsid w:val="0006084A"/>
    <w:rsid w:val="00060F68"/>
    <w:rsid w:val="000613E5"/>
    <w:rsid w:val="00061449"/>
    <w:rsid w:val="000618A4"/>
    <w:rsid w:val="00062720"/>
    <w:rsid w:val="00062FA0"/>
    <w:rsid w:val="000631AF"/>
    <w:rsid w:val="00063776"/>
    <w:rsid w:val="00063CF1"/>
    <w:rsid w:val="00064046"/>
    <w:rsid w:val="0006439A"/>
    <w:rsid w:val="00064ACF"/>
    <w:rsid w:val="0006526B"/>
    <w:rsid w:val="00066131"/>
    <w:rsid w:val="000668F6"/>
    <w:rsid w:val="00066E59"/>
    <w:rsid w:val="0006756C"/>
    <w:rsid w:val="000676AB"/>
    <w:rsid w:val="00067AAE"/>
    <w:rsid w:val="00067E4F"/>
    <w:rsid w:val="0007156B"/>
    <w:rsid w:val="00071C60"/>
    <w:rsid w:val="00071CB9"/>
    <w:rsid w:val="0007253E"/>
    <w:rsid w:val="00072A73"/>
    <w:rsid w:val="000732B1"/>
    <w:rsid w:val="000735DA"/>
    <w:rsid w:val="00074212"/>
    <w:rsid w:val="00074381"/>
    <w:rsid w:val="00074A68"/>
    <w:rsid w:val="00075679"/>
    <w:rsid w:val="000757CD"/>
    <w:rsid w:val="00075C9E"/>
    <w:rsid w:val="0007690D"/>
    <w:rsid w:val="0007696E"/>
    <w:rsid w:val="00076C47"/>
    <w:rsid w:val="00076D80"/>
    <w:rsid w:val="0007720C"/>
    <w:rsid w:val="00077C6C"/>
    <w:rsid w:val="00080798"/>
    <w:rsid w:val="0008146C"/>
    <w:rsid w:val="000820ED"/>
    <w:rsid w:val="00082C06"/>
    <w:rsid w:val="00083027"/>
    <w:rsid w:val="00083987"/>
    <w:rsid w:val="000840B9"/>
    <w:rsid w:val="000844B2"/>
    <w:rsid w:val="00085737"/>
    <w:rsid w:val="000858D9"/>
    <w:rsid w:val="00085E54"/>
    <w:rsid w:val="000867C7"/>
    <w:rsid w:val="00086DC6"/>
    <w:rsid w:val="00086EA9"/>
    <w:rsid w:val="0008734B"/>
    <w:rsid w:val="0008780C"/>
    <w:rsid w:val="00090017"/>
    <w:rsid w:val="00090B2D"/>
    <w:rsid w:val="00091D74"/>
    <w:rsid w:val="00092522"/>
    <w:rsid w:val="00092911"/>
    <w:rsid w:val="00092C1A"/>
    <w:rsid w:val="00092C76"/>
    <w:rsid w:val="00092D44"/>
    <w:rsid w:val="00093072"/>
    <w:rsid w:val="00093232"/>
    <w:rsid w:val="00093ACC"/>
    <w:rsid w:val="00094251"/>
    <w:rsid w:val="00094456"/>
    <w:rsid w:val="000953A5"/>
    <w:rsid w:val="00096598"/>
    <w:rsid w:val="00096A2D"/>
    <w:rsid w:val="00096BCC"/>
    <w:rsid w:val="000971D5"/>
    <w:rsid w:val="000972DD"/>
    <w:rsid w:val="0009788D"/>
    <w:rsid w:val="000A05D7"/>
    <w:rsid w:val="000A130C"/>
    <w:rsid w:val="000A1422"/>
    <w:rsid w:val="000A14D7"/>
    <w:rsid w:val="000A16A8"/>
    <w:rsid w:val="000A18D4"/>
    <w:rsid w:val="000A1E61"/>
    <w:rsid w:val="000A1E92"/>
    <w:rsid w:val="000A1F34"/>
    <w:rsid w:val="000A2D86"/>
    <w:rsid w:val="000A318C"/>
    <w:rsid w:val="000A3539"/>
    <w:rsid w:val="000A3765"/>
    <w:rsid w:val="000A3A5C"/>
    <w:rsid w:val="000A5AF9"/>
    <w:rsid w:val="000A5C4B"/>
    <w:rsid w:val="000A6076"/>
    <w:rsid w:val="000A678C"/>
    <w:rsid w:val="000A6EDB"/>
    <w:rsid w:val="000A7425"/>
    <w:rsid w:val="000A7AAD"/>
    <w:rsid w:val="000A7CE3"/>
    <w:rsid w:val="000A7FAD"/>
    <w:rsid w:val="000B0CB8"/>
    <w:rsid w:val="000B0D5C"/>
    <w:rsid w:val="000B0E7A"/>
    <w:rsid w:val="000B14BE"/>
    <w:rsid w:val="000B21CA"/>
    <w:rsid w:val="000B2238"/>
    <w:rsid w:val="000B2BD1"/>
    <w:rsid w:val="000B2DC2"/>
    <w:rsid w:val="000B3321"/>
    <w:rsid w:val="000B3338"/>
    <w:rsid w:val="000B3809"/>
    <w:rsid w:val="000B429E"/>
    <w:rsid w:val="000B42EC"/>
    <w:rsid w:val="000B4414"/>
    <w:rsid w:val="000B466A"/>
    <w:rsid w:val="000B4788"/>
    <w:rsid w:val="000B51F7"/>
    <w:rsid w:val="000B539A"/>
    <w:rsid w:val="000B6A89"/>
    <w:rsid w:val="000B6CD1"/>
    <w:rsid w:val="000B75CF"/>
    <w:rsid w:val="000B7BA8"/>
    <w:rsid w:val="000C033E"/>
    <w:rsid w:val="000C0546"/>
    <w:rsid w:val="000C083E"/>
    <w:rsid w:val="000C16E1"/>
    <w:rsid w:val="000C180A"/>
    <w:rsid w:val="000C1CE0"/>
    <w:rsid w:val="000C25BF"/>
    <w:rsid w:val="000C2EBB"/>
    <w:rsid w:val="000C3757"/>
    <w:rsid w:val="000C46AE"/>
    <w:rsid w:val="000C4839"/>
    <w:rsid w:val="000C48B6"/>
    <w:rsid w:val="000C4E36"/>
    <w:rsid w:val="000C518A"/>
    <w:rsid w:val="000C52DE"/>
    <w:rsid w:val="000C681E"/>
    <w:rsid w:val="000C748F"/>
    <w:rsid w:val="000D00B0"/>
    <w:rsid w:val="000D07ED"/>
    <w:rsid w:val="000D0CC1"/>
    <w:rsid w:val="000D10E7"/>
    <w:rsid w:val="000D13CF"/>
    <w:rsid w:val="000D37A0"/>
    <w:rsid w:val="000D3DE7"/>
    <w:rsid w:val="000D3E7D"/>
    <w:rsid w:val="000D4A82"/>
    <w:rsid w:val="000D5C88"/>
    <w:rsid w:val="000D65F7"/>
    <w:rsid w:val="000D702D"/>
    <w:rsid w:val="000D7EC5"/>
    <w:rsid w:val="000E085D"/>
    <w:rsid w:val="000E119C"/>
    <w:rsid w:val="000E2106"/>
    <w:rsid w:val="000E2174"/>
    <w:rsid w:val="000E43CA"/>
    <w:rsid w:val="000E4B8C"/>
    <w:rsid w:val="000E51EA"/>
    <w:rsid w:val="000E6DD3"/>
    <w:rsid w:val="000E718B"/>
    <w:rsid w:val="000E7406"/>
    <w:rsid w:val="000F0241"/>
    <w:rsid w:val="000F058E"/>
    <w:rsid w:val="000F0F56"/>
    <w:rsid w:val="000F120A"/>
    <w:rsid w:val="000F1398"/>
    <w:rsid w:val="000F140C"/>
    <w:rsid w:val="000F14C9"/>
    <w:rsid w:val="000F15B3"/>
    <w:rsid w:val="000F1705"/>
    <w:rsid w:val="000F1C0C"/>
    <w:rsid w:val="000F1EEC"/>
    <w:rsid w:val="000F20D5"/>
    <w:rsid w:val="000F26AE"/>
    <w:rsid w:val="000F3933"/>
    <w:rsid w:val="000F45BF"/>
    <w:rsid w:val="000F514D"/>
    <w:rsid w:val="000F523E"/>
    <w:rsid w:val="000F5598"/>
    <w:rsid w:val="000F6BA3"/>
    <w:rsid w:val="000F71EB"/>
    <w:rsid w:val="000F7EAA"/>
    <w:rsid w:val="00100DD1"/>
    <w:rsid w:val="00100FC4"/>
    <w:rsid w:val="001013D0"/>
    <w:rsid w:val="00101745"/>
    <w:rsid w:val="00101C17"/>
    <w:rsid w:val="00102B05"/>
    <w:rsid w:val="00103287"/>
    <w:rsid w:val="001039C9"/>
    <w:rsid w:val="001047A3"/>
    <w:rsid w:val="0010497C"/>
    <w:rsid w:val="0010536C"/>
    <w:rsid w:val="0010587B"/>
    <w:rsid w:val="001060D3"/>
    <w:rsid w:val="00106EC6"/>
    <w:rsid w:val="00107D8C"/>
    <w:rsid w:val="0011025D"/>
    <w:rsid w:val="00110A4A"/>
    <w:rsid w:val="00110CAB"/>
    <w:rsid w:val="00110D26"/>
    <w:rsid w:val="00110FA1"/>
    <w:rsid w:val="00112D9E"/>
    <w:rsid w:val="0011333E"/>
    <w:rsid w:val="001149C0"/>
    <w:rsid w:val="0011530B"/>
    <w:rsid w:val="001154D5"/>
    <w:rsid w:val="00115673"/>
    <w:rsid w:val="00115E28"/>
    <w:rsid w:val="00116F9C"/>
    <w:rsid w:val="00117080"/>
    <w:rsid w:val="00117906"/>
    <w:rsid w:val="00117C5E"/>
    <w:rsid w:val="00117CC4"/>
    <w:rsid w:val="00120B27"/>
    <w:rsid w:val="00120DC4"/>
    <w:rsid w:val="00120DF8"/>
    <w:rsid w:val="0012119C"/>
    <w:rsid w:val="0012178D"/>
    <w:rsid w:val="00121DB7"/>
    <w:rsid w:val="00122170"/>
    <w:rsid w:val="00122766"/>
    <w:rsid w:val="00122B2A"/>
    <w:rsid w:val="0012300E"/>
    <w:rsid w:val="00123806"/>
    <w:rsid w:val="00123872"/>
    <w:rsid w:val="001238AF"/>
    <w:rsid w:val="00123B20"/>
    <w:rsid w:val="0012440E"/>
    <w:rsid w:val="00124E74"/>
    <w:rsid w:val="00125103"/>
    <w:rsid w:val="0012669F"/>
    <w:rsid w:val="001267C5"/>
    <w:rsid w:val="00126C0D"/>
    <w:rsid w:val="001273EF"/>
    <w:rsid w:val="0013006E"/>
    <w:rsid w:val="0013024A"/>
    <w:rsid w:val="00130A14"/>
    <w:rsid w:val="00130A2A"/>
    <w:rsid w:val="00130DE4"/>
    <w:rsid w:val="001317F3"/>
    <w:rsid w:val="001339FB"/>
    <w:rsid w:val="00134065"/>
    <w:rsid w:val="001347C3"/>
    <w:rsid w:val="00134B93"/>
    <w:rsid w:val="00134D8A"/>
    <w:rsid w:val="00134DB7"/>
    <w:rsid w:val="001353A6"/>
    <w:rsid w:val="00135EC3"/>
    <w:rsid w:val="0013684E"/>
    <w:rsid w:val="00136AA6"/>
    <w:rsid w:val="00136E17"/>
    <w:rsid w:val="001370F4"/>
    <w:rsid w:val="00137199"/>
    <w:rsid w:val="00137B08"/>
    <w:rsid w:val="00137B38"/>
    <w:rsid w:val="0014090D"/>
    <w:rsid w:val="00140D15"/>
    <w:rsid w:val="001415D6"/>
    <w:rsid w:val="00141EAC"/>
    <w:rsid w:val="00143800"/>
    <w:rsid w:val="00145343"/>
    <w:rsid w:val="001456F2"/>
    <w:rsid w:val="00146984"/>
    <w:rsid w:val="00146A40"/>
    <w:rsid w:val="00146BEA"/>
    <w:rsid w:val="00146C9F"/>
    <w:rsid w:val="00146CC6"/>
    <w:rsid w:val="00146E7A"/>
    <w:rsid w:val="00150165"/>
    <w:rsid w:val="001503D3"/>
    <w:rsid w:val="00150D1A"/>
    <w:rsid w:val="00150E11"/>
    <w:rsid w:val="001517C8"/>
    <w:rsid w:val="001517F9"/>
    <w:rsid w:val="0015202C"/>
    <w:rsid w:val="001526F1"/>
    <w:rsid w:val="00152C2E"/>
    <w:rsid w:val="001535B4"/>
    <w:rsid w:val="00153754"/>
    <w:rsid w:val="00154229"/>
    <w:rsid w:val="00154561"/>
    <w:rsid w:val="001547FB"/>
    <w:rsid w:val="001551F8"/>
    <w:rsid w:val="001554D9"/>
    <w:rsid w:val="00155B3A"/>
    <w:rsid w:val="001573ED"/>
    <w:rsid w:val="00157641"/>
    <w:rsid w:val="00157710"/>
    <w:rsid w:val="00161652"/>
    <w:rsid w:val="00161FC5"/>
    <w:rsid w:val="0016240A"/>
    <w:rsid w:val="001624AB"/>
    <w:rsid w:val="001627BF"/>
    <w:rsid w:val="00163294"/>
    <w:rsid w:val="00165151"/>
    <w:rsid w:val="001651FF"/>
    <w:rsid w:val="0016522B"/>
    <w:rsid w:val="0016533D"/>
    <w:rsid w:val="00165413"/>
    <w:rsid w:val="00165950"/>
    <w:rsid w:val="00165A97"/>
    <w:rsid w:val="00165CCE"/>
    <w:rsid w:val="00166C4C"/>
    <w:rsid w:val="001673ED"/>
    <w:rsid w:val="0016759F"/>
    <w:rsid w:val="00167989"/>
    <w:rsid w:val="00167F1A"/>
    <w:rsid w:val="00170F0C"/>
    <w:rsid w:val="00171C66"/>
    <w:rsid w:val="00171CD0"/>
    <w:rsid w:val="001730FB"/>
    <w:rsid w:val="001732CB"/>
    <w:rsid w:val="001739DA"/>
    <w:rsid w:val="00173CBB"/>
    <w:rsid w:val="00173F26"/>
    <w:rsid w:val="00174130"/>
    <w:rsid w:val="001747BD"/>
    <w:rsid w:val="00175400"/>
    <w:rsid w:val="001758F4"/>
    <w:rsid w:val="00175E1F"/>
    <w:rsid w:val="00176585"/>
    <w:rsid w:val="0017704E"/>
    <w:rsid w:val="001771D8"/>
    <w:rsid w:val="0018027F"/>
    <w:rsid w:val="00181042"/>
    <w:rsid w:val="001818BD"/>
    <w:rsid w:val="00181EC1"/>
    <w:rsid w:val="001824BE"/>
    <w:rsid w:val="0018283F"/>
    <w:rsid w:val="001845F3"/>
    <w:rsid w:val="001857C9"/>
    <w:rsid w:val="00185DF4"/>
    <w:rsid w:val="001861DC"/>
    <w:rsid w:val="001864CD"/>
    <w:rsid w:val="001900FD"/>
    <w:rsid w:val="00190305"/>
    <w:rsid w:val="00190FAD"/>
    <w:rsid w:val="0019133A"/>
    <w:rsid w:val="00191495"/>
    <w:rsid w:val="00191D72"/>
    <w:rsid w:val="00191F9C"/>
    <w:rsid w:val="00192628"/>
    <w:rsid w:val="00192A89"/>
    <w:rsid w:val="00192C92"/>
    <w:rsid w:val="00193828"/>
    <w:rsid w:val="00194790"/>
    <w:rsid w:val="0019480D"/>
    <w:rsid w:val="00194BDF"/>
    <w:rsid w:val="00195162"/>
    <w:rsid w:val="00196A4D"/>
    <w:rsid w:val="00196EC5"/>
    <w:rsid w:val="001971C5"/>
    <w:rsid w:val="00197416"/>
    <w:rsid w:val="0019797D"/>
    <w:rsid w:val="00197B16"/>
    <w:rsid w:val="00197C92"/>
    <w:rsid w:val="001A056D"/>
    <w:rsid w:val="001A0898"/>
    <w:rsid w:val="001A11E2"/>
    <w:rsid w:val="001A141C"/>
    <w:rsid w:val="001A180D"/>
    <w:rsid w:val="001A1910"/>
    <w:rsid w:val="001A2426"/>
    <w:rsid w:val="001A295A"/>
    <w:rsid w:val="001A319F"/>
    <w:rsid w:val="001A36D0"/>
    <w:rsid w:val="001A3B67"/>
    <w:rsid w:val="001A5F77"/>
    <w:rsid w:val="001A6F24"/>
    <w:rsid w:val="001A753D"/>
    <w:rsid w:val="001A770F"/>
    <w:rsid w:val="001A7E6B"/>
    <w:rsid w:val="001B1652"/>
    <w:rsid w:val="001B23E7"/>
    <w:rsid w:val="001B279B"/>
    <w:rsid w:val="001B3A0F"/>
    <w:rsid w:val="001B46A7"/>
    <w:rsid w:val="001B49AB"/>
    <w:rsid w:val="001B4B33"/>
    <w:rsid w:val="001B53C0"/>
    <w:rsid w:val="001B5B3D"/>
    <w:rsid w:val="001B5FB1"/>
    <w:rsid w:val="001B6E27"/>
    <w:rsid w:val="001B7366"/>
    <w:rsid w:val="001B7F30"/>
    <w:rsid w:val="001C0B86"/>
    <w:rsid w:val="001C1136"/>
    <w:rsid w:val="001C1160"/>
    <w:rsid w:val="001C11DA"/>
    <w:rsid w:val="001C1DFE"/>
    <w:rsid w:val="001C1E7F"/>
    <w:rsid w:val="001C2283"/>
    <w:rsid w:val="001C3551"/>
    <w:rsid w:val="001C381B"/>
    <w:rsid w:val="001C3E31"/>
    <w:rsid w:val="001C3F09"/>
    <w:rsid w:val="001C4614"/>
    <w:rsid w:val="001C4956"/>
    <w:rsid w:val="001C53AE"/>
    <w:rsid w:val="001C646F"/>
    <w:rsid w:val="001C688F"/>
    <w:rsid w:val="001C7498"/>
    <w:rsid w:val="001C7F72"/>
    <w:rsid w:val="001D0420"/>
    <w:rsid w:val="001D1295"/>
    <w:rsid w:val="001D36B9"/>
    <w:rsid w:val="001D5220"/>
    <w:rsid w:val="001D62D7"/>
    <w:rsid w:val="001D68D1"/>
    <w:rsid w:val="001D7494"/>
    <w:rsid w:val="001E0AF1"/>
    <w:rsid w:val="001E0E46"/>
    <w:rsid w:val="001E0EF7"/>
    <w:rsid w:val="001E14A9"/>
    <w:rsid w:val="001E16B2"/>
    <w:rsid w:val="001E19FF"/>
    <w:rsid w:val="001E1A01"/>
    <w:rsid w:val="001E21B0"/>
    <w:rsid w:val="001E2260"/>
    <w:rsid w:val="001E22BA"/>
    <w:rsid w:val="001E304F"/>
    <w:rsid w:val="001E3811"/>
    <w:rsid w:val="001E5AEC"/>
    <w:rsid w:val="001E6814"/>
    <w:rsid w:val="001E6909"/>
    <w:rsid w:val="001E6B0C"/>
    <w:rsid w:val="001F1564"/>
    <w:rsid w:val="001F29D0"/>
    <w:rsid w:val="001F2BF5"/>
    <w:rsid w:val="001F32B0"/>
    <w:rsid w:val="001F3A7B"/>
    <w:rsid w:val="001F3AE8"/>
    <w:rsid w:val="001F3E0A"/>
    <w:rsid w:val="001F48D8"/>
    <w:rsid w:val="001F52F1"/>
    <w:rsid w:val="001F54D7"/>
    <w:rsid w:val="001F5DE5"/>
    <w:rsid w:val="001F700D"/>
    <w:rsid w:val="001F7709"/>
    <w:rsid w:val="002009B0"/>
    <w:rsid w:val="00200A6C"/>
    <w:rsid w:val="00200D3E"/>
    <w:rsid w:val="002014FA"/>
    <w:rsid w:val="002017A4"/>
    <w:rsid w:val="002019B2"/>
    <w:rsid w:val="00203889"/>
    <w:rsid w:val="0020466C"/>
    <w:rsid w:val="00204DA3"/>
    <w:rsid w:val="00206B3A"/>
    <w:rsid w:val="00207A89"/>
    <w:rsid w:val="0021075A"/>
    <w:rsid w:val="002107BE"/>
    <w:rsid w:val="0021098B"/>
    <w:rsid w:val="002109F6"/>
    <w:rsid w:val="00210C1C"/>
    <w:rsid w:val="00212FBC"/>
    <w:rsid w:val="00213050"/>
    <w:rsid w:val="0021318A"/>
    <w:rsid w:val="00213388"/>
    <w:rsid w:val="002155FC"/>
    <w:rsid w:val="0021581B"/>
    <w:rsid w:val="0021623F"/>
    <w:rsid w:val="0021678D"/>
    <w:rsid w:val="0021764D"/>
    <w:rsid w:val="0021787A"/>
    <w:rsid w:val="00217CF6"/>
    <w:rsid w:val="00217D58"/>
    <w:rsid w:val="00217D5B"/>
    <w:rsid w:val="00217D6A"/>
    <w:rsid w:val="0022013C"/>
    <w:rsid w:val="00221DB8"/>
    <w:rsid w:val="00221F1B"/>
    <w:rsid w:val="0022210C"/>
    <w:rsid w:val="002226A9"/>
    <w:rsid w:val="002236D9"/>
    <w:rsid w:val="00223BDE"/>
    <w:rsid w:val="0022484A"/>
    <w:rsid w:val="002249A4"/>
    <w:rsid w:val="002255D7"/>
    <w:rsid w:val="00225655"/>
    <w:rsid w:val="002269A0"/>
    <w:rsid w:val="00227113"/>
    <w:rsid w:val="00227AFA"/>
    <w:rsid w:val="00227B7A"/>
    <w:rsid w:val="00227D5A"/>
    <w:rsid w:val="0023068B"/>
    <w:rsid w:val="00230EC5"/>
    <w:rsid w:val="00231991"/>
    <w:rsid w:val="00231A61"/>
    <w:rsid w:val="00232415"/>
    <w:rsid w:val="0023273C"/>
    <w:rsid w:val="00232839"/>
    <w:rsid w:val="00232AA0"/>
    <w:rsid w:val="00232EC5"/>
    <w:rsid w:val="00233BCC"/>
    <w:rsid w:val="002340B9"/>
    <w:rsid w:val="00234A40"/>
    <w:rsid w:val="00235033"/>
    <w:rsid w:val="00235CC3"/>
    <w:rsid w:val="00235D6F"/>
    <w:rsid w:val="00236914"/>
    <w:rsid w:val="00237E2A"/>
    <w:rsid w:val="00240206"/>
    <w:rsid w:val="00241EE7"/>
    <w:rsid w:val="00241FA0"/>
    <w:rsid w:val="00242C07"/>
    <w:rsid w:val="002434BC"/>
    <w:rsid w:val="00243FF0"/>
    <w:rsid w:val="002445DA"/>
    <w:rsid w:val="00244B5A"/>
    <w:rsid w:val="0024578A"/>
    <w:rsid w:val="00245A57"/>
    <w:rsid w:val="00246101"/>
    <w:rsid w:val="00246195"/>
    <w:rsid w:val="0024626B"/>
    <w:rsid w:val="0024766A"/>
    <w:rsid w:val="0025047A"/>
    <w:rsid w:val="0025094B"/>
    <w:rsid w:val="00250ECA"/>
    <w:rsid w:val="002512CB"/>
    <w:rsid w:val="00251E08"/>
    <w:rsid w:val="00252F81"/>
    <w:rsid w:val="002533E2"/>
    <w:rsid w:val="0025415D"/>
    <w:rsid w:val="0025463D"/>
    <w:rsid w:val="00254748"/>
    <w:rsid w:val="00254C0B"/>
    <w:rsid w:val="00255D44"/>
    <w:rsid w:val="00255F8B"/>
    <w:rsid w:val="00256DA4"/>
    <w:rsid w:val="002574E3"/>
    <w:rsid w:val="00257A1C"/>
    <w:rsid w:val="00257CE1"/>
    <w:rsid w:val="00260089"/>
    <w:rsid w:val="00260ABB"/>
    <w:rsid w:val="00261978"/>
    <w:rsid w:val="00261B99"/>
    <w:rsid w:val="00261C64"/>
    <w:rsid w:val="002627D8"/>
    <w:rsid w:val="002628BC"/>
    <w:rsid w:val="0026305D"/>
    <w:rsid w:val="002636EE"/>
    <w:rsid w:val="00263820"/>
    <w:rsid w:val="00264AE8"/>
    <w:rsid w:val="00264BA0"/>
    <w:rsid w:val="0026528E"/>
    <w:rsid w:val="0026597E"/>
    <w:rsid w:val="00266A0B"/>
    <w:rsid w:val="00266BB8"/>
    <w:rsid w:val="002671EC"/>
    <w:rsid w:val="00267579"/>
    <w:rsid w:val="00270220"/>
    <w:rsid w:val="00270825"/>
    <w:rsid w:val="00270894"/>
    <w:rsid w:val="00270B9D"/>
    <w:rsid w:val="0027132E"/>
    <w:rsid w:val="00271F1E"/>
    <w:rsid w:val="00273224"/>
    <w:rsid w:val="002732FB"/>
    <w:rsid w:val="002739C0"/>
    <w:rsid w:val="00273A73"/>
    <w:rsid w:val="00274D3A"/>
    <w:rsid w:val="00275AD4"/>
    <w:rsid w:val="00275F74"/>
    <w:rsid w:val="00276F06"/>
    <w:rsid w:val="00277318"/>
    <w:rsid w:val="00280732"/>
    <w:rsid w:val="00280868"/>
    <w:rsid w:val="002808A8"/>
    <w:rsid w:val="00281037"/>
    <w:rsid w:val="0028145E"/>
    <w:rsid w:val="00281974"/>
    <w:rsid w:val="00281EE0"/>
    <w:rsid w:val="00282EB6"/>
    <w:rsid w:val="00283387"/>
    <w:rsid w:val="002835FF"/>
    <w:rsid w:val="00283641"/>
    <w:rsid w:val="00283B07"/>
    <w:rsid w:val="00283CCE"/>
    <w:rsid w:val="00283ED7"/>
    <w:rsid w:val="002843CC"/>
    <w:rsid w:val="00285041"/>
    <w:rsid w:val="00286419"/>
    <w:rsid w:val="00286594"/>
    <w:rsid w:val="00286949"/>
    <w:rsid w:val="002869BC"/>
    <w:rsid w:val="00286A89"/>
    <w:rsid w:val="00287483"/>
    <w:rsid w:val="00290168"/>
    <w:rsid w:val="002915F1"/>
    <w:rsid w:val="00291A42"/>
    <w:rsid w:val="00291BBF"/>
    <w:rsid w:val="00292B0E"/>
    <w:rsid w:val="00293B3D"/>
    <w:rsid w:val="00293C60"/>
    <w:rsid w:val="002945FB"/>
    <w:rsid w:val="00295690"/>
    <w:rsid w:val="00296801"/>
    <w:rsid w:val="002969BB"/>
    <w:rsid w:val="00296E08"/>
    <w:rsid w:val="00296FFE"/>
    <w:rsid w:val="002978B2"/>
    <w:rsid w:val="002978C4"/>
    <w:rsid w:val="002A0632"/>
    <w:rsid w:val="002A0797"/>
    <w:rsid w:val="002A0D4E"/>
    <w:rsid w:val="002A1C65"/>
    <w:rsid w:val="002A1D5B"/>
    <w:rsid w:val="002A2858"/>
    <w:rsid w:val="002A2946"/>
    <w:rsid w:val="002A3562"/>
    <w:rsid w:val="002A3566"/>
    <w:rsid w:val="002A3DE2"/>
    <w:rsid w:val="002A4663"/>
    <w:rsid w:val="002A5B42"/>
    <w:rsid w:val="002A5C8E"/>
    <w:rsid w:val="002A60DC"/>
    <w:rsid w:val="002A69E6"/>
    <w:rsid w:val="002A6AA6"/>
    <w:rsid w:val="002A6EE1"/>
    <w:rsid w:val="002A7439"/>
    <w:rsid w:val="002A7757"/>
    <w:rsid w:val="002A7C73"/>
    <w:rsid w:val="002A7F2B"/>
    <w:rsid w:val="002B06B3"/>
    <w:rsid w:val="002B159E"/>
    <w:rsid w:val="002B1C93"/>
    <w:rsid w:val="002B1F01"/>
    <w:rsid w:val="002B3184"/>
    <w:rsid w:val="002B3BD7"/>
    <w:rsid w:val="002B3E7F"/>
    <w:rsid w:val="002B5A57"/>
    <w:rsid w:val="002B5CDE"/>
    <w:rsid w:val="002B6879"/>
    <w:rsid w:val="002B6AB3"/>
    <w:rsid w:val="002B6BA6"/>
    <w:rsid w:val="002B6BD3"/>
    <w:rsid w:val="002B6E48"/>
    <w:rsid w:val="002B7ED4"/>
    <w:rsid w:val="002B7F5B"/>
    <w:rsid w:val="002C0072"/>
    <w:rsid w:val="002C05B7"/>
    <w:rsid w:val="002C0744"/>
    <w:rsid w:val="002C09B7"/>
    <w:rsid w:val="002C10A3"/>
    <w:rsid w:val="002C11A7"/>
    <w:rsid w:val="002C1AF0"/>
    <w:rsid w:val="002C1FA0"/>
    <w:rsid w:val="002C3011"/>
    <w:rsid w:val="002C30DA"/>
    <w:rsid w:val="002C35F9"/>
    <w:rsid w:val="002C41C8"/>
    <w:rsid w:val="002C6154"/>
    <w:rsid w:val="002C6773"/>
    <w:rsid w:val="002C7B32"/>
    <w:rsid w:val="002D026E"/>
    <w:rsid w:val="002D0723"/>
    <w:rsid w:val="002D0B14"/>
    <w:rsid w:val="002D2ADE"/>
    <w:rsid w:val="002D383A"/>
    <w:rsid w:val="002D4266"/>
    <w:rsid w:val="002D42C3"/>
    <w:rsid w:val="002D42E2"/>
    <w:rsid w:val="002D5072"/>
    <w:rsid w:val="002D5ABD"/>
    <w:rsid w:val="002D6759"/>
    <w:rsid w:val="002D6DDC"/>
    <w:rsid w:val="002D7D1A"/>
    <w:rsid w:val="002D7FFB"/>
    <w:rsid w:val="002E20EF"/>
    <w:rsid w:val="002E2529"/>
    <w:rsid w:val="002E2AC7"/>
    <w:rsid w:val="002E32FC"/>
    <w:rsid w:val="002E5747"/>
    <w:rsid w:val="002E5B5A"/>
    <w:rsid w:val="002E5D67"/>
    <w:rsid w:val="002E6245"/>
    <w:rsid w:val="002E628C"/>
    <w:rsid w:val="002E65EB"/>
    <w:rsid w:val="002E6877"/>
    <w:rsid w:val="002E6F5E"/>
    <w:rsid w:val="002E708F"/>
    <w:rsid w:val="002E787B"/>
    <w:rsid w:val="002F0A9D"/>
    <w:rsid w:val="002F0F99"/>
    <w:rsid w:val="002F0FD9"/>
    <w:rsid w:val="002F317D"/>
    <w:rsid w:val="002F3233"/>
    <w:rsid w:val="002F3E15"/>
    <w:rsid w:val="002F45A0"/>
    <w:rsid w:val="002F480A"/>
    <w:rsid w:val="002F5279"/>
    <w:rsid w:val="002F54CA"/>
    <w:rsid w:val="002F551C"/>
    <w:rsid w:val="002F6583"/>
    <w:rsid w:val="002F6880"/>
    <w:rsid w:val="002F78F8"/>
    <w:rsid w:val="002F7E67"/>
    <w:rsid w:val="00300403"/>
    <w:rsid w:val="003009A4"/>
    <w:rsid w:val="0030132F"/>
    <w:rsid w:val="00301596"/>
    <w:rsid w:val="00302045"/>
    <w:rsid w:val="003031FC"/>
    <w:rsid w:val="003046E3"/>
    <w:rsid w:val="00304EE5"/>
    <w:rsid w:val="00305120"/>
    <w:rsid w:val="00305551"/>
    <w:rsid w:val="003061B9"/>
    <w:rsid w:val="003067FA"/>
    <w:rsid w:val="00307356"/>
    <w:rsid w:val="00311232"/>
    <w:rsid w:val="0031192B"/>
    <w:rsid w:val="00311A1A"/>
    <w:rsid w:val="003128F9"/>
    <w:rsid w:val="00312AA5"/>
    <w:rsid w:val="00312DB5"/>
    <w:rsid w:val="00313F9F"/>
    <w:rsid w:val="00315E9F"/>
    <w:rsid w:val="003166BD"/>
    <w:rsid w:val="0031722E"/>
    <w:rsid w:val="003177E0"/>
    <w:rsid w:val="00320158"/>
    <w:rsid w:val="00321042"/>
    <w:rsid w:val="00321180"/>
    <w:rsid w:val="003211BB"/>
    <w:rsid w:val="00321AC2"/>
    <w:rsid w:val="00321D0A"/>
    <w:rsid w:val="003220FA"/>
    <w:rsid w:val="00322F22"/>
    <w:rsid w:val="0032330F"/>
    <w:rsid w:val="00324192"/>
    <w:rsid w:val="00324430"/>
    <w:rsid w:val="00324917"/>
    <w:rsid w:val="00325048"/>
    <w:rsid w:val="003258A7"/>
    <w:rsid w:val="00325F4B"/>
    <w:rsid w:val="00326950"/>
    <w:rsid w:val="00327052"/>
    <w:rsid w:val="00330080"/>
    <w:rsid w:val="0033032E"/>
    <w:rsid w:val="00331076"/>
    <w:rsid w:val="003314E0"/>
    <w:rsid w:val="003323E7"/>
    <w:rsid w:val="00332DCB"/>
    <w:rsid w:val="00334110"/>
    <w:rsid w:val="00334EA0"/>
    <w:rsid w:val="00335A07"/>
    <w:rsid w:val="00335BFD"/>
    <w:rsid w:val="00336683"/>
    <w:rsid w:val="00336FB6"/>
    <w:rsid w:val="0033702A"/>
    <w:rsid w:val="00337290"/>
    <w:rsid w:val="00337D82"/>
    <w:rsid w:val="003400E8"/>
    <w:rsid w:val="00340729"/>
    <w:rsid w:val="003407AD"/>
    <w:rsid w:val="003416CB"/>
    <w:rsid w:val="003427A3"/>
    <w:rsid w:val="00343856"/>
    <w:rsid w:val="003445CF"/>
    <w:rsid w:val="003454DC"/>
    <w:rsid w:val="003458E4"/>
    <w:rsid w:val="00345A40"/>
    <w:rsid w:val="00345BD2"/>
    <w:rsid w:val="00345CA4"/>
    <w:rsid w:val="003466DE"/>
    <w:rsid w:val="0034689B"/>
    <w:rsid w:val="00346A00"/>
    <w:rsid w:val="00347401"/>
    <w:rsid w:val="003476D2"/>
    <w:rsid w:val="003477FE"/>
    <w:rsid w:val="0035033B"/>
    <w:rsid w:val="00350B9F"/>
    <w:rsid w:val="003521B5"/>
    <w:rsid w:val="00352334"/>
    <w:rsid w:val="00352A6A"/>
    <w:rsid w:val="00353D45"/>
    <w:rsid w:val="0035479A"/>
    <w:rsid w:val="00354B80"/>
    <w:rsid w:val="00354C80"/>
    <w:rsid w:val="00354E0E"/>
    <w:rsid w:val="00354FB4"/>
    <w:rsid w:val="00355259"/>
    <w:rsid w:val="0035536D"/>
    <w:rsid w:val="003559FA"/>
    <w:rsid w:val="00355BF7"/>
    <w:rsid w:val="00356267"/>
    <w:rsid w:val="00356FC1"/>
    <w:rsid w:val="003571EE"/>
    <w:rsid w:val="003573D9"/>
    <w:rsid w:val="00357C72"/>
    <w:rsid w:val="0036050B"/>
    <w:rsid w:val="0036055C"/>
    <w:rsid w:val="00360D06"/>
    <w:rsid w:val="00362A0B"/>
    <w:rsid w:val="00362A1C"/>
    <w:rsid w:val="00363225"/>
    <w:rsid w:val="00363A39"/>
    <w:rsid w:val="00364103"/>
    <w:rsid w:val="003642F9"/>
    <w:rsid w:val="003647F9"/>
    <w:rsid w:val="00365A59"/>
    <w:rsid w:val="00365EC1"/>
    <w:rsid w:val="0036611A"/>
    <w:rsid w:val="003663BB"/>
    <w:rsid w:val="00366E76"/>
    <w:rsid w:val="00366EA1"/>
    <w:rsid w:val="0036723D"/>
    <w:rsid w:val="0036753E"/>
    <w:rsid w:val="00370184"/>
    <w:rsid w:val="003702B1"/>
    <w:rsid w:val="003708A5"/>
    <w:rsid w:val="00370C30"/>
    <w:rsid w:val="00371E30"/>
    <w:rsid w:val="0037206A"/>
    <w:rsid w:val="003721FA"/>
    <w:rsid w:val="003738F8"/>
    <w:rsid w:val="003739F8"/>
    <w:rsid w:val="00374092"/>
    <w:rsid w:val="0037497D"/>
    <w:rsid w:val="00374E0E"/>
    <w:rsid w:val="00374F1F"/>
    <w:rsid w:val="00375293"/>
    <w:rsid w:val="003756CB"/>
    <w:rsid w:val="003765D6"/>
    <w:rsid w:val="003770A6"/>
    <w:rsid w:val="003773AB"/>
    <w:rsid w:val="00377DA5"/>
    <w:rsid w:val="00380991"/>
    <w:rsid w:val="00380ACC"/>
    <w:rsid w:val="0038119A"/>
    <w:rsid w:val="00381364"/>
    <w:rsid w:val="003817D9"/>
    <w:rsid w:val="00381DDD"/>
    <w:rsid w:val="003827A9"/>
    <w:rsid w:val="00382D7C"/>
    <w:rsid w:val="00383C64"/>
    <w:rsid w:val="00383C91"/>
    <w:rsid w:val="00383FD7"/>
    <w:rsid w:val="003842D5"/>
    <w:rsid w:val="003857E6"/>
    <w:rsid w:val="00385858"/>
    <w:rsid w:val="00386407"/>
    <w:rsid w:val="0038680E"/>
    <w:rsid w:val="003868AB"/>
    <w:rsid w:val="00387343"/>
    <w:rsid w:val="00390329"/>
    <w:rsid w:val="003909D1"/>
    <w:rsid w:val="00390B01"/>
    <w:rsid w:val="00391563"/>
    <w:rsid w:val="00391E1A"/>
    <w:rsid w:val="0039241D"/>
    <w:rsid w:val="00392461"/>
    <w:rsid w:val="0039255C"/>
    <w:rsid w:val="00392847"/>
    <w:rsid w:val="00393D18"/>
    <w:rsid w:val="00393F30"/>
    <w:rsid w:val="00394FA6"/>
    <w:rsid w:val="00395378"/>
    <w:rsid w:val="003953B2"/>
    <w:rsid w:val="0039553C"/>
    <w:rsid w:val="00395C53"/>
    <w:rsid w:val="00396CFB"/>
    <w:rsid w:val="00397B91"/>
    <w:rsid w:val="003A05A0"/>
    <w:rsid w:val="003A3046"/>
    <w:rsid w:val="003A30FA"/>
    <w:rsid w:val="003A37CB"/>
    <w:rsid w:val="003A383A"/>
    <w:rsid w:val="003A3B00"/>
    <w:rsid w:val="003A5444"/>
    <w:rsid w:val="003A6EE2"/>
    <w:rsid w:val="003A73EF"/>
    <w:rsid w:val="003A7756"/>
    <w:rsid w:val="003B0135"/>
    <w:rsid w:val="003B067E"/>
    <w:rsid w:val="003B0D94"/>
    <w:rsid w:val="003B11A0"/>
    <w:rsid w:val="003B157F"/>
    <w:rsid w:val="003B17C6"/>
    <w:rsid w:val="003B2498"/>
    <w:rsid w:val="003B30A4"/>
    <w:rsid w:val="003B3295"/>
    <w:rsid w:val="003B35E9"/>
    <w:rsid w:val="003B3879"/>
    <w:rsid w:val="003B3E54"/>
    <w:rsid w:val="003B417C"/>
    <w:rsid w:val="003B4315"/>
    <w:rsid w:val="003B4665"/>
    <w:rsid w:val="003B4AA4"/>
    <w:rsid w:val="003B4E68"/>
    <w:rsid w:val="003B582C"/>
    <w:rsid w:val="003B589A"/>
    <w:rsid w:val="003B6B4D"/>
    <w:rsid w:val="003B7CB9"/>
    <w:rsid w:val="003C0291"/>
    <w:rsid w:val="003C0C6C"/>
    <w:rsid w:val="003C1318"/>
    <w:rsid w:val="003C257B"/>
    <w:rsid w:val="003C276E"/>
    <w:rsid w:val="003C2B1F"/>
    <w:rsid w:val="003C34CC"/>
    <w:rsid w:val="003C3698"/>
    <w:rsid w:val="003C3707"/>
    <w:rsid w:val="003C3CA5"/>
    <w:rsid w:val="003C4A28"/>
    <w:rsid w:val="003C4AD8"/>
    <w:rsid w:val="003C4C03"/>
    <w:rsid w:val="003C52F2"/>
    <w:rsid w:val="003C5BF9"/>
    <w:rsid w:val="003C5C39"/>
    <w:rsid w:val="003C5C3A"/>
    <w:rsid w:val="003C6113"/>
    <w:rsid w:val="003C69EB"/>
    <w:rsid w:val="003C6D9F"/>
    <w:rsid w:val="003C6F23"/>
    <w:rsid w:val="003C6F9C"/>
    <w:rsid w:val="003C71D4"/>
    <w:rsid w:val="003C7360"/>
    <w:rsid w:val="003C7CC3"/>
    <w:rsid w:val="003D08C1"/>
    <w:rsid w:val="003D10A8"/>
    <w:rsid w:val="003D10FE"/>
    <w:rsid w:val="003D1DAC"/>
    <w:rsid w:val="003D21F1"/>
    <w:rsid w:val="003D2F5B"/>
    <w:rsid w:val="003D43D2"/>
    <w:rsid w:val="003D4479"/>
    <w:rsid w:val="003D44B1"/>
    <w:rsid w:val="003D6B6D"/>
    <w:rsid w:val="003D7522"/>
    <w:rsid w:val="003E002F"/>
    <w:rsid w:val="003E08AB"/>
    <w:rsid w:val="003E204B"/>
    <w:rsid w:val="003E3329"/>
    <w:rsid w:val="003E336A"/>
    <w:rsid w:val="003E459C"/>
    <w:rsid w:val="003E4936"/>
    <w:rsid w:val="003E5460"/>
    <w:rsid w:val="003E5BCF"/>
    <w:rsid w:val="003E6046"/>
    <w:rsid w:val="003E6620"/>
    <w:rsid w:val="003E6D0C"/>
    <w:rsid w:val="003E7DA1"/>
    <w:rsid w:val="003F02A8"/>
    <w:rsid w:val="003F090D"/>
    <w:rsid w:val="003F1272"/>
    <w:rsid w:val="003F1314"/>
    <w:rsid w:val="003F13A8"/>
    <w:rsid w:val="003F17F3"/>
    <w:rsid w:val="003F2F2E"/>
    <w:rsid w:val="003F3356"/>
    <w:rsid w:val="003F3646"/>
    <w:rsid w:val="003F41BC"/>
    <w:rsid w:val="003F4255"/>
    <w:rsid w:val="003F4EAA"/>
    <w:rsid w:val="003F533F"/>
    <w:rsid w:val="003F5E07"/>
    <w:rsid w:val="003F6D75"/>
    <w:rsid w:val="004002C0"/>
    <w:rsid w:val="00401752"/>
    <w:rsid w:val="00402E2B"/>
    <w:rsid w:val="004038DA"/>
    <w:rsid w:val="00403ADC"/>
    <w:rsid w:val="00403EFD"/>
    <w:rsid w:val="004049DF"/>
    <w:rsid w:val="004055DD"/>
    <w:rsid w:val="00406649"/>
    <w:rsid w:val="0041070E"/>
    <w:rsid w:val="00410A97"/>
    <w:rsid w:val="00410CA9"/>
    <w:rsid w:val="004117B2"/>
    <w:rsid w:val="00411AD7"/>
    <w:rsid w:val="00413620"/>
    <w:rsid w:val="004145DA"/>
    <w:rsid w:val="0041498C"/>
    <w:rsid w:val="0041590F"/>
    <w:rsid w:val="00415FC8"/>
    <w:rsid w:val="00416837"/>
    <w:rsid w:val="00416D74"/>
    <w:rsid w:val="00416FE9"/>
    <w:rsid w:val="004170CC"/>
    <w:rsid w:val="00417C3C"/>
    <w:rsid w:val="00417E7A"/>
    <w:rsid w:val="004202B9"/>
    <w:rsid w:val="00420BCE"/>
    <w:rsid w:val="00420F47"/>
    <w:rsid w:val="00421160"/>
    <w:rsid w:val="00421687"/>
    <w:rsid w:val="00421B18"/>
    <w:rsid w:val="00422932"/>
    <w:rsid w:val="00422C83"/>
    <w:rsid w:val="00422D94"/>
    <w:rsid w:val="00423FCC"/>
    <w:rsid w:val="004242DF"/>
    <w:rsid w:val="004242F3"/>
    <w:rsid w:val="00424ACE"/>
    <w:rsid w:val="004251EE"/>
    <w:rsid w:val="004252AA"/>
    <w:rsid w:val="00425BBF"/>
    <w:rsid w:val="004263F3"/>
    <w:rsid w:val="00426D9C"/>
    <w:rsid w:val="00427647"/>
    <w:rsid w:val="00427D5A"/>
    <w:rsid w:val="0043048F"/>
    <w:rsid w:val="00431306"/>
    <w:rsid w:val="0043139B"/>
    <w:rsid w:val="00431DC6"/>
    <w:rsid w:val="00433461"/>
    <w:rsid w:val="0043369B"/>
    <w:rsid w:val="004346D9"/>
    <w:rsid w:val="0043524E"/>
    <w:rsid w:val="00435C17"/>
    <w:rsid w:val="00437B7E"/>
    <w:rsid w:val="0044055D"/>
    <w:rsid w:val="004409EB"/>
    <w:rsid w:val="00441508"/>
    <w:rsid w:val="00441CF5"/>
    <w:rsid w:val="00442506"/>
    <w:rsid w:val="004429E8"/>
    <w:rsid w:val="00445C27"/>
    <w:rsid w:val="00446019"/>
    <w:rsid w:val="004460A1"/>
    <w:rsid w:val="00446410"/>
    <w:rsid w:val="00446546"/>
    <w:rsid w:val="00446AA0"/>
    <w:rsid w:val="00446BE0"/>
    <w:rsid w:val="0044772D"/>
    <w:rsid w:val="00447960"/>
    <w:rsid w:val="00450521"/>
    <w:rsid w:val="0045070A"/>
    <w:rsid w:val="00450C3B"/>
    <w:rsid w:val="00450FDF"/>
    <w:rsid w:val="00451EE9"/>
    <w:rsid w:val="00452AC2"/>
    <w:rsid w:val="0045326F"/>
    <w:rsid w:val="0045351E"/>
    <w:rsid w:val="0045381B"/>
    <w:rsid w:val="00454C8E"/>
    <w:rsid w:val="004555C6"/>
    <w:rsid w:val="00456A76"/>
    <w:rsid w:val="004573F1"/>
    <w:rsid w:val="00457805"/>
    <w:rsid w:val="00457FB5"/>
    <w:rsid w:val="00457FE1"/>
    <w:rsid w:val="00461092"/>
    <w:rsid w:val="00461A0B"/>
    <w:rsid w:val="00461A98"/>
    <w:rsid w:val="00461E79"/>
    <w:rsid w:val="00462055"/>
    <w:rsid w:val="004623B9"/>
    <w:rsid w:val="004624AF"/>
    <w:rsid w:val="00462673"/>
    <w:rsid w:val="0046326E"/>
    <w:rsid w:val="0046551A"/>
    <w:rsid w:val="0046619A"/>
    <w:rsid w:val="004661A9"/>
    <w:rsid w:val="00466DE2"/>
    <w:rsid w:val="0046785D"/>
    <w:rsid w:val="00467A24"/>
    <w:rsid w:val="00467A31"/>
    <w:rsid w:val="00470A61"/>
    <w:rsid w:val="00470D34"/>
    <w:rsid w:val="00470E49"/>
    <w:rsid w:val="00471670"/>
    <w:rsid w:val="0047168E"/>
    <w:rsid w:val="00471C1F"/>
    <w:rsid w:val="004721B7"/>
    <w:rsid w:val="0047282B"/>
    <w:rsid w:val="00474339"/>
    <w:rsid w:val="00474686"/>
    <w:rsid w:val="0047484E"/>
    <w:rsid w:val="004748B2"/>
    <w:rsid w:val="004761D8"/>
    <w:rsid w:val="0047657D"/>
    <w:rsid w:val="00476B8C"/>
    <w:rsid w:val="00476C65"/>
    <w:rsid w:val="00477016"/>
    <w:rsid w:val="00477F23"/>
    <w:rsid w:val="004809DC"/>
    <w:rsid w:val="00480C74"/>
    <w:rsid w:val="004814B9"/>
    <w:rsid w:val="004817F7"/>
    <w:rsid w:val="00482839"/>
    <w:rsid w:val="00482E10"/>
    <w:rsid w:val="00483379"/>
    <w:rsid w:val="00483665"/>
    <w:rsid w:val="004836A2"/>
    <w:rsid w:val="004838B4"/>
    <w:rsid w:val="00483F30"/>
    <w:rsid w:val="00484B0E"/>
    <w:rsid w:val="00484BC5"/>
    <w:rsid w:val="004850B7"/>
    <w:rsid w:val="00485A9F"/>
    <w:rsid w:val="0048603B"/>
    <w:rsid w:val="00486430"/>
    <w:rsid w:val="00486A4E"/>
    <w:rsid w:val="00486A77"/>
    <w:rsid w:val="00486CDE"/>
    <w:rsid w:val="00486D6F"/>
    <w:rsid w:val="0048701E"/>
    <w:rsid w:val="004909B0"/>
    <w:rsid w:val="0049127F"/>
    <w:rsid w:val="00491DC8"/>
    <w:rsid w:val="00492135"/>
    <w:rsid w:val="0049223C"/>
    <w:rsid w:val="0049225A"/>
    <w:rsid w:val="00492599"/>
    <w:rsid w:val="0049271A"/>
    <w:rsid w:val="004934EA"/>
    <w:rsid w:val="0049379C"/>
    <w:rsid w:val="004947AC"/>
    <w:rsid w:val="0049489C"/>
    <w:rsid w:val="00494D4F"/>
    <w:rsid w:val="004951BE"/>
    <w:rsid w:val="00495248"/>
    <w:rsid w:val="00496F1F"/>
    <w:rsid w:val="0049748C"/>
    <w:rsid w:val="00497D6B"/>
    <w:rsid w:val="004A041C"/>
    <w:rsid w:val="004A0873"/>
    <w:rsid w:val="004A0D48"/>
    <w:rsid w:val="004A152B"/>
    <w:rsid w:val="004A181C"/>
    <w:rsid w:val="004A345A"/>
    <w:rsid w:val="004A53CE"/>
    <w:rsid w:val="004A543D"/>
    <w:rsid w:val="004A5509"/>
    <w:rsid w:val="004A590E"/>
    <w:rsid w:val="004A5F22"/>
    <w:rsid w:val="004A5FB0"/>
    <w:rsid w:val="004A64E7"/>
    <w:rsid w:val="004A6F0E"/>
    <w:rsid w:val="004B02D5"/>
    <w:rsid w:val="004B1424"/>
    <w:rsid w:val="004B15A5"/>
    <w:rsid w:val="004B188C"/>
    <w:rsid w:val="004B2182"/>
    <w:rsid w:val="004B2C05"/>
    <w:rsid w:val="004B3A5C"/>
    <w:rsid w:val="004B3A8D"/>
    <w:rsid w:val="004B3E12"/>
    <w:rsid w:val="004B50DA"/>
    <w:rsid w:val="004B5D5C"/>
    <w:rsid w:val="004B667D"/>
    <w:rsid w:val="004B6D5F"/>
    <w:rsid w:val="004B7ECD"/>
    <w:rsid w:val="004C0689"/>
    <w:rsid w:val="004C0C9E"/>
    <w:rsid w:val="004C121A"/>
    <w:rsid w:val="004C2339"/>
    <w:rsid w:val="004C2823"/>
    <w:rsid w:val="004C29B7"/>
    <w:rsid w:val="004C3AD4"/>
    <w:rsid w:val="004C3E94"/>
    <w:rsid w:val="004C481F"/>
    <w:rsid w:val="004C49DF"/>
    <w:rsid w:val="004C4C68"/>
    <w:rsid w:val="004C4CB7"/>
    <w:rsid w:val="004C51F6"/>
    <w:rsid w:val="004C5264"/>
    <w:rsid w:val="004C5537"/>
    <w:rsid w:val="004C5EFF"/>
    <w:rsid w:val="004C6256"/>
    <w:rsid w:val="004C66DA"/>
    <w:rsid w:val="004C69AB"/>
    <w:rsid w:val="004C73B8"/>
    <w:rsid w:val="004C758C"/>
    <w:rsid w:val="004C7723"/>
    <w:rsid w:val="004D3466"/>
    <w:rsid w:val="004D382A"/>
    <w:rsid w:val="004D3AF3"/>
    <w:rsid w:val="004D3E31"/>
    <w:rsid w:val="004D4026"/>
    <w:rsid w:val="004D4459"/>
    <w:rsid w:val="004D4955"/>
    <w:rsid w:val="004D5983"/>
    <w:rsid w:val="004D5C51"/>
    <w:rsid w:val="004D61B6"/>
    <w:rsid w:val="004D7762"/>
    <w:rsid w:val="004D77EC"/>
    <w:rsid w:val="004D7D17"/>
    <w:rsid w:val="004D7DC7"/>
    <w:rsid w:val="004D7EDE"/>
    <w:rsid w:val="004D7F2F"/>
    <w:rsid w:val="004E0584"/>
    <w:rsid w:val="004E11CE"/>
    <w:rsid w:val="004E19EC"/>
    <w:rsid w:val="004E1C5D"/>
    <w:rsid w:val="004E2A53"/>
    <w:rsid w:val="004E2C5A"/>
    <w:rsid w:val="004E3043"/>
    <w:rsid w:val="004E3128"/>
    <w:rsid w:val="004E31BA"/>
    <w:rsid w:val="004E3F88"/>
    <w:rsid w:val="004E4784"/>
    <w:rsid w:val="004E543F"/>
    <w:rsid w:val="004E5704"/>
    <w:rsid w:val="004E643C"/>
    <w:rsid w:val="004E654B"/>
    <w:rsid w:val="004E6B0F"/>
    <w:rsid w:val="004E77CE"/>
    <w:rsid w:val="004F036A"/>
    <w:rsid w:val="004F461A"/>
    <w:rsid w:val="004F488C"/>
    <w:rsid w:val="004F4DC3"/>
    <w:rsid w:val="004F5333"/>
    <w:rsid w:val="004F55B8"/>
    <w:rsid w:val="004F56BC"/>
    <w:rsid w:val="004F588D"/>
    <w:rsid w:val="004F6A2C"/>
    <w:rsid w:val="004F731C"/>
    <w:rsid w:val="005007FB"/>
    <w:rsid w:val="0050109D"/>
    <w:rsid w:val="00501D89"/>
    <w:rsid w:val="00502275"/>
    <w:rsid w:val="00502413"/>
    <w:rsid w:val="005026AC"/>
    <w:rsid w:val="00502E27"/>
    <w:rsid w:val="00502E83"/>
    <w:rsid w:val="00503E1F"/>
    <w:rsid w:val="00503F3C"/>
    <w:rsid w:val="005061A8"/>
    <w:rsid w:val="0050649A"/>
    <w:rsid w:val="00506B7E"/>
    <w:rsid w:val="005079E7"/>
    <w:rsid w:val="0051022F"/>
    <w:rsid w:val="00511382"/>
    <w:rsid w:val="005113E0"/>
    <w:rsid w:val="005114EF"/>
    <w:rsid w:val="005116E9"/>
    <w:rsid w:val="00511A59"/>
    <w:rsid w:val="00511DE6"/>
    <w:rsid w:val="00511E88"/>
    <w:rsid w:val="005123B9"/>
    <w:rsid w:val="00512BE6"/>
    <w:rsid w:val="0051379C"/>
    <w:rsid w:val="005137BA"/>
    <w:rsid w:val="00513CAB"/>
    <w:rsid w:val="00513FF6"/>
    <w:rsid w:val="00514A54"/>
    <w:rsid w:val="00514C20"/>
    <w:rsid w:val="00514F74"/>
    <w:rsid w:val="00514FC5"/>
    <w:rsid w:val="00515458"/>
    <w:rsid w:val="00516CE1"/>
    <w:rsid w:val="00516DB7"/>
    <w:rsid w:val="00517121"/>
    <w:rsid w:val="00517848"/>
    <w:rsid w:val="00517993"/>
    <w:rsid w:val="005201DA"/>
    <w:rsid w:val="005203EE"/>
    <w:rsid w:val="00520606"/>
    <w:rsid w:val="00522967"/>
    <w:rsid w:val="00522C51"/>
    <w:rsid w:val="005232D9"/>
    <w:rsid w:val="00523C64"/>
    <w:rsid w:val="00524235"/>
    <w:rsid w:val="00524FB3"/>
    <w:rsid w:val="00525B31"/>
    <w:rsid w:val="005262C4"/>
    <w:rsid w:val="00526B26"/>
    <w:rsid w:val="00526FAB"/>
    <w:rsid w:val="0052701B"/>
    <w:rsid w:val="00527054"/>
    <w:rsid w:val="00527545"/>
    <w:rsid w:val="00527610"/>
    <w:rsid w:val="005278C7"/>
    <w:rsid w:val="0053052D"/>
    <w:rsid w:val="00530C5B"/>
    <w:rsid w:val="0053132C"/>
    <w:rsid w:val="005315FB"/>
    <w:rsid w:val="0053190D"/>
    <w:rsid w:val="00531E00"/>
    <w:rsid w:val="00532B49"/>
    <w:rsid w:val="00533813"/>
    <w:rsid w:val="00534159"/>
    <w:rsid w:val="0053442C"/>
    <w:rsid w:val="00534D99"/>
    <w:rsid w:val="005356C6"/>
    <w:rsid w:val="005361AD"/>
    <w:rsid w:val="005369C9"/>
    <w:rsid w:val="00537545"/>
    <w:rsid w:val="005375BC"/>
    <w:rsid w:val="00537FCC"/>
    <w:rsid w:val="0054097B"/>
    <w:rsid w:val="00540CFF"/>
    <w:rsid w:val="00540D0E"/>
    <w:rsid w:val="00541016"/>
    <w:rsid w:val="0054138C"/>
    <w:rsid w:val="00541A0E"/>
    <w:rsid w:val="005420A7"/>
    <w:rsid w:val="005424B1"/>
    <w:rsid w:val="00542BAA"/>
    <w:rsid w:val="00543243"/>
    <w:rsid w:val="00543A82"/>
    <w:rsid w:val="00543DA2"/>
    <w:rsid w:val="0054482C"/>
    <w:rsid w:val="00544C02"/>
    <w:rsid w:val="00545449"/>
    <w:rsid w:val="0054595A"/>
    <w:rsid w:val="00546203"/>
    <w:rsid w:val="005464B8"/>
    <w:rsid w:val="0054672D"/>
    <w:rsid w:val="00546FC3"/>
    <w:rsid w:val="00547093"/>
    <w:rsid w:val="005471AC"/>
    <w:rsid w:val="005478AC"/>
    <w:rsid w:val="00547FFB"/>
    <w:rsid w:val="005507B6"/>
    <w:rsid w:val="00550C66"/>
    <w:rsid w:val="005515FD"/>
    <w:rsid w:val="00551E32"/>
    <w:rsid w:val="00551EB2"/>
    <w:rsid w:val="00551FF9"/>
    <w:rsid w:val="005527F5"/>
    <w:rsid w:val="005528E2"/>
    <w:rsid w:val="00552CC0"/>
    <w:rsid w:val="00552F8A"/>
    <w:rsid w:val="00553A5E"/>
    <w:rsid w:val="00554190"/>
    <w:rsid w:val="00554AFB"/>
    <w:rsid w:val="00554BE1"/>
    <w:rsid w:val="005556F3"/>
    <w:rsid w:val="00555F89"/>
    <w:rsid w:val="00556CC4"/>
    <w:rsid w:val="00556F14"/>
    <w:rsid w:val="00557B90"/>
    <w:rsid w:val="00557CBC"/>
    <w:rsid w:val="00560C78"/>
    <w:rsid w:val="005611FC"/>
    <w:rsid w:val="0056182B"/>
    <w:rsid w:val="00562BA4"/>
    <w:rsid w:val="005634B9"/>
    <w:rsid w:val="00563877"/>
    <w:rsid w:val="00563ABA"/>
    <w:rsid w:val="00563D26"/>
    <w:rsid w:val="0056468E"/>
    <w:rsid w:val="00564C6F"/>
    <w:rsid w:val="0056539A"/>
    <w:rsid w:val="00565F91"/>
    <w:rsid w:val="00566260"/>
    <w:rsid w:val="0056636E"/>
    <w:rsid w:val="005667F8"/>
    <w:rsid w:val="00566AAD"/>
    <w:rsid w:val="00566E62"/>
    <w:rsid w:val="005674C6"/>
    <w:rsid w:val="00567535"/>
    <w:rsid w:val="0056790E"/>
    <w:rsid w:val="00567F81"/>
    <w:rsid w:val="00567F84"/>
    <w:rsid w:val="0057025B"/>
    <w:rsid w:val="00570286"/>
    <w:rsid w:val="005706B9"/>
    <w:rsid w:val="00571A47"/>
    <w:rsid w:val="00571D1C"/>
    <w:rsid w:val="00572835"/>
    <w:rsid w:val="00572ADA"/>
    <w:rsid w:val="00572C53"/>
    <w:rsid w:val="00572EA0"/>
    <w:rsid w:val="00573D3D"/>
    <w:rsid w:val="005742AD"/>
    <w:rsid w:val="00574B85"/>
    <w:rsid w:val="00575189"/>
    <w:rsid w:val="005771E1"/>
    <w:rsid w:val="00577D4B"/>
    <w:rsid w:val="0058015F"/>
    <w:rsid w:val="00580330"/>
    <w:rsid w:val="00580522"/>
    <w:rsid w:val="00580B31"/>
    <w:rsid w:val="005822E6"/>
    <w:rsid w:val="00582640"/>
    <w:rsid w:val="00582C77"/>
    <w:rsid w:val="00583441"/>
    <w:rsid w:val="00583EB5"/>
    <w:rsid w:val="0058431D"/>
    <w:rsid w:val="005853FA"/>
    <w:rsid w:val="00585CEF"/>
    <w:rsid w:val="005865D1"/>
    <w:rsid w:val="0058666C"/>
    <w:rsid w:val="00586B3E"/>
    <w:rsid w:val="00586C4A"/>
    <w:rsid w:val="0058765F"/>
    <w:rsid w:val="0058791A"/>
    <w:rsid w:val="005905B9"/>
    <w:rsid w:val="005907F3"/>
    <w:rsid w:val="00590E1B"/>
    <w:rsid w:val="00591387"/>
    <w:rsid w:val="00592615"/>
    <w:rsid w:val="00592A04"/>
    <w:rsid w:val="00593025"/>
    <w:rsid w:val="00593D8A"/>
    <w:rsid w:val="00594CB9"/>
    <w:rsid w:val="005959E9"/>
    <w:rsid w:val="00595CE1"/>
    <w:rsid w:val="005960B1"/>
    <w:rsid w:val="005961A5"/>
    <w:rsid w:val="00596624"/>
    <w:rsid w:val="005967B9"/>
    <w:rsid w:val="00596966"/>
    <w:rsid w:val="00596B1B"/>
    <w:rsid w:val="00597193"/>
    <w:rsid w:val="005971B1"/>
    <w:rsid w:val="00597501"/>
    <w:rsid w:val="0059760D"/>
    <w:rsid w:val="005A06EF"/>
    <w:rsid w:val="005A0B25"/>
    <w:rsid w:val="005A0C67"/>
    <w:rsid w:val="005A0F90"/>
    <w:rsid w:val="005A15DF"/>
    <w:rsid w:val="005A1A38"/>
    <w:rsid w:val="005A1B01"/>
    <w:rsid w:val="005A1DBB"/>
    <w:rsid w:val="005A1E11"/>
    <w:rsid w:val="005A20F4"/>
    <w:rsid w:val="005A21D0"/>
    <w:rsid w:val="005A2A02"/>
    <w:rsid w:val="005A3156"/>
    <w:rsid w:val="005A39B4"/>
    <w:rsid w:val="005A47F6"/>
    <w:rsid w:val="005A4998"/>
    <w:rsid w:val="005A6BB4"/>
    <w:rsid w:val="005A6DD7"/>
    <w:rsid w:val="005A7BFA"/>
    <w:rsid w:val="005B0751"/>
    <w:rsid w:val="005B0D5B"/>
    <w:rsid w:val="005B1189"/>
    <w:rsid w:val="005B13F7"/>
    <w:rsid w:val="005B1715"/>
    <w:rsid w:val="005B29BC"/>
    <w:rsid w:val="005B2AAB"/>
    <w:rsid w:val="005B40F2"/>
    <w:rsid w:val="005B4244"/>
    <w:rsid w:val="005B45B5"/>
    <w:rsid w:val="005B46F3"/>
    <w:rsid w:val="005B4F42"/>
    <w:rsid w:val="005B681E"/>
    <w:rsid w:val="005B68B4"/>
    <w:rsid w:val="005B7580"/>
    <w:rsid w:val="005B759A"/>
    <w:rsid w:val="005C13F8"/>
    <w:rsid w:val="005C1F7C"/>
    <w:rsid w:val="005C2709"/>
    <w:rsid w:val="005C277E"/>
    <w:rsid w:val="005C2CE2"/>
    <w:rsid w:val="005C2EC7"/>
    <w:rsid w:val="005C3B27"/>
    <w:rsid w:val="005C3DCD"/>
    <w:rsid w:val="005C59BC"/>
    <w:rsid w:val="005C5C44"/>
    <w:rsid w:val="005C6096"/>
    <w:rsid w:val="005C6C50"/>
    <w:rsid w:val="005C6DF4"/>
    <w:rsid w:val="005C7265"/>
    <w:rsid w:val="005C732A"/>
    <w:rsid w:val="005C736D"/>
    <w:rsid w:val="005D05B7"/>
    <w:rsid w:val="005D1BED"/>
    <w:rsid w:val="005D1F97"/>
    <w:rsid w:val="005D22A7"/>
    <w:rsid w:val="005D26EE"/>
    <w:rsid w:val="005D2DBF"/>
    <w:rsid w:val="005D2FF3"/>
    <w:rsid w:val="005D48E8"/>
    <w:rsid w:val="005D6501"/>
    <w:rsid w:val="005D7483"/>
    <w:rsid w:val="005E0195"/>
    <w:rsid w:val="005E066B"/>
    <w:rsid w:val="005E19A6"/>
    <w:rsid w:val="005E1F87"/>
    <w:rsid w:val="005E2041"/>
    <w:rsid w:val="005E4794"/>
    <w:rsid w:val="005E4831"/>
    <w:rsid w:val="005E4DF3"/>
    <w:rsid w:val="005E4F2A"/>
    <w:rsid w:val="005E54A3"/>
    <w:rsid w:val="005E5BA0"/>
    <w:rsid w:val="005E5BB7"/>
    <w:rsid w:val="005E5F07"/>
    <w:rsid w:val="005E6863"/>
    <w:rsid w:val="005F0579"/>
    <w:rsid w:val="005F075A"/>
    <w:rsid w:val="005F11BF"/>
    <w:rsid w:val="005F14B5"/>
    <w:rsid w:val="005F16E3"/>
    <w:rsid w:val="005F1903"/>
    <w:rsid w:val="005F1E6B"/>
    <w:rsid w:val="005F33AC"/>
    <w:rsid w:val="005F35FB"/>
    <w:rsid w:val="005F3BA9"/>
    <w:rsid w:val="005F439C"/>
    <w:rsid w:val="005F4610"/>
    <w:rsid w:val="005F5ADF"/>
    <w:rsid w:val="005F5E47"/>
    <w:rsid w:val="005F6313"/>
    <w:rsid w:val="005F6498"/>
    <w:rsid w:val="005F66F7"/>
    <w:rsid w:val="005F6B70"/>
    <w:rsid w:val="005F6BB9"/>
    <w:rsid w:val="005F6BC5"/>
    <w:rsid w:val="005F6F24"/>
    <w:rsid w:val="005F7340"/>
    <w:rsid w:val="005F75E6"/>
    <w:rsid w:val="00600F8C"/>
    <w:rsid w:val="0060161A"/>
    <w:rsid w:val="0060197A"/>
    <w:rsid w:val="00601E0D"/>
    <w:rsid w:val="00601FDF"/>
    <w:rsid w:val="00602935"/>
    <w:rsid w:val="00602959"/>
    <w:rsid w:val="006035A8"/>
    <w:rsid w:val="006036DC"/>
    <w:rsid w:val="006037F9"/>
    <w:rsid w:val="00604C56"/>
    <w:rsid w:val="0060521F"/>
    <w:rsid w:val="006053DB"/>
    <w:rsid w:val="00607B0E"/>
    <w:rsid w:val="00607DA9"/>
    <w:rsid w:val="0061074D"/>
    <w:rsid w:val="00611469"/>
    <w:rsid w:val="00611754"/>
    <w:rsid w:val="006118BA"/>
    <w:rsid w:val="00611C6E"/>
    <w:rsid w:val="00612092"/>
    <w:rsid w:val="006131A6"/>
    <w:rsid w:val="00615A47"/>
    <w:rsid w:val="00616194"/>
    <w:rsid w:val="00616ABF"/>
    <w:rsid w:val="006175A8"/>
    <w:rsid w:val="00620346"/>
    <w:rsid w:val="00620979"/>
    <w:rsid w:val="00620C5A"/>
    <w:rsid w:val="00621931"/>
    <w:rsid w:val="006222CA"/>
    <w:rsid w:val="00622301"/>
    <w:rsid w:val="00622867"/>
    <w:rsid w:val="00623F18"/>
    <w:rsid w:val="00624239"/>
    <w:rsid w:val="006245FE"/>
    <w:rsid w:val="0062562E"/>
    <w:rsid w:val="00625AAA"/>
    <w:rsid w:val="006301B2"/>
    <w:rsid w:val="006310B9"/>
    <w:rsid w:val="00631412"/>
    <w:rsid w:val="00631C7B"/>
    <w:rsid w:val="00631CDD"/>
    <w:rsid w:val="00632138"/>
    <w:rsid w:val="006322CA"/>
    <w:rsid w:val="00632B9F"/>
    <w:rsid w:val="00633C43"/>
    <w:rsid w:val="006346D1"/>
    <w:rsid w:val="00634F56"/>
    <w:rsid w:val="00635911"/>
    <w:rsid w:val="006368D4"/>
    <w:rsid w:val="00636C98"/>
    <w:rsid w:val="00636D85"/>
    <w:rsid w:val="006371F9"/>
    <w:rsid w:val="00637874"/>
    <w:rsid w:val="00640A94"/>
    <w:rsid w:val="00640F01"/>
    <w:rsid w:val="006411E6"/>
    <w:rsid w:val="00641726"/>
    <w:rsid w:val="00641766"/>
    <w:rsid w:val="006417E5"/>
    <w:rsid w:val="00641AC3"/>
    <w:rsid w:val="00641B05"/>
    <w:rsid w:val="00641D5F"/>
    <w:rsid w:val="0064214C"/>
    <w:rsid w:val="00642524"/>
    <w:rsid w:val="006428F7"/>
    <w:rsid w:val="00642BCF"/>
    <w:rsid w:val="00642C52"/>
    <w:rsid w:val="00642F15"/>
    <w:rsid w:val="00643284"/>
    <w:rsid w:val="00644C6C"/>
    <w:rsid w:val="00645161"/>
    <w:rsid w:val="006456CD"/>
    <w:rsid w:val="00645C0C"/>
    <w:rsid w:val="00646505"/>
    <w:rsid w:val="00646DB5"/>
    <w:rsid w:val="00647252"/>
    <w:rsid w:val="00647E03"/>
    <w:rsid w:val="006503B7"/>
    <w:rsid w:val="0065110D"/>
    <w:rsid w:val="0065191B"/>
    <w:rsid w:val="0065219C"/>
    <w:rsid w:val="00652AFA"/>
    <w:rsid w:val="006536D6"/>
    <w:rsid w:val="0065510A"/>
    <w:rsid w:val="00655920"/>
    <w:rsid w:val="006559B7"/>
    <w:rsid w:val="006562C0"/>
    <w:rsid w:val="00656D78"/>
    <w:rsid w:val="00657108"/>
    <w:rsid w:val="006579E1"/>
    <w:rsid w:val="006601F1"/>
    <w:rsid w:val="00660398"/>
    <w:rsid w:val="006619DF"/>
    <w:rsid w:val="00661FFE"/>
    <w:rsid w:val="006621E1"/>
    <w:rsid w:val="006627C0"/>
    <w:rsid w:val="00662D84"/>
    <w:rsid w:val="00663630"/>
    <w:rsid w:val="00663EF2"/>
    <w:rsid w:val="0066405F"/>
    <w:rsid w:val="00664E72"/>
    <w:rsid w:val="006654BC"/>
    <w:rsid w:val="0066564B"/>
    <w:rsid w:val="00665A20"/>
    <w:rsid w:val="00665D03"/>
    <w:rsid w:val="006665FE"/>
    <w:rsid w:val="00667037"/>
    <w:rsid w:val="00667067"/>
    <w:rsid w:val="006672B4"/>
    <w:rsid w:val="00667F4F"/>
    <w:rsid w:val="00670E56"/>
    <w:rsid w:val="006710D8"/>
    <w:rsid w:val="0067298C"/>
    <w:rsid w:val="00672A9B"/>
    <w:rsid w:val="00672F55"/>
    <w:rsid w:val="00673C9E"/>
    <w:rsid w:val="00673E95"/>
    <w:rsid w:val="00674786"/>
    <w:rsid w:val="00674C83"/>
    <w:rsid w:val="006752B2"/>
    <w:rsid w:val="0067570D"/>
    <w:rsid w:val="0067651B"/>
    <w:rsid w:val="00676630"/>
    <w:rsid w:val="00677590"/>
    <w:rsid w:val="00677D36"/>
    <w:rsid w:val="00677F73"/>
    <w:rsid w:val="00681D8C"/>
    <w:rsid w:val="00681DCB"/>
    <w:rsid w:val="00682114"/>
    <w:rsid w:val="006828F4"/>
    <w:rsid w:val="0068405B"/>
    <w:rsid w:val="006845DC"/>
    <w:rsid w:val="00684CF3"/>
    <w:rsid w:val="00685CA4"/>
    <w:rsid w:val="00687130"/>
    <w:rsid w:val="00687909"/>
    <w:rsid w:val="00687AA2"/>
    <w:rsid w:val="00687B00"/>
    <w:rsid w:val="00690323"/>
    <w:rsid w:val="00690370"/>
    <w:rsid w:val="00690B24"/>
    <w:rsid w:val="00690D51"/>
    <w:rsid w:val="00690E80"/>
    <w:rsid w:val="006933DC"/>
    <w:rsid w:val="00694050"/>
    <w:rsid w:val="0069413C"/>
    <w:rsid w:val="006943C2"/>
    <w:rsid w:val="00694A8C"/>
    <w:rsid w:val="006956A2"/>
    <w:rsid w:val="0069585C"/>
    <w:rsid w:val="00695EBC"/>
    <w:rsid w:val="00695EE8"/>
    <w:rsid w:val="0069627B"/>
    <w:rsid w:val="00696773"/>
    <w:rsid w:val="00696EE9"/>
    <w:rsid w:val="0069757D"/>
    <w:rsid w:val="00697BD9"/>
    <w:rsid w:val="00697E1F"/>
    <w:rsid w:val="006A011D"/>
    <w:rsid w:val="006A0215"/>
    <w:rsid w:val="006A07F1"/>
    <w:rsid w:val="006A10F5"/>
    <w:rsid w:val="006A210C"/>
    <w:rsid w:val="006A2C3F"/>
    <w:rsid w:val="006A2F82"/>
    <w:rsid w:val="006A38C7"/>
    <w:rsid w:val="006A4098"/>
    <w:rsid w:val="006A4DD6"/>
    <w:rsid w:val="006A4F72"/>
    <w:rsid w:val="006A559B"/>
    <w:rsid w:val="006A58EA"/>
    <w:rsid w:val="006A67E8"/>
    <w:rsid w:val="006A7629"/>
    <w:rsid w:val="006A7718"/>
    <w:rsid w:val="006B1140"/>
    <w:rsid w:val="006B19A3"/>
    <w:rsid w:val="006B1CA2"/>
    <w:rsid w:val="006B22F6"/>
    <w:rsid w:val="006B46EF"/>
    <w:rsid w:val="006B4F19"/>
    <w:rsid w:val="006B59D5"/>
    <w:rsid w:val="006B65BC"/>
    <w:rsid w:val="006B799B"/>
    <w:rsid w:val="006C14EE"/>
    <w:rsid w:val="006C1677"/>
    <w:rsid w:val="006C1A98"/>
    <w:rsid w:val="006C1A99"/>
    <w:rsid w:val="006C1EFB"/>
    <w:rsid w:val="006C23DE"/>
    <w:rsid w:val="006C25AB"/>
    <w:rsid w:val="006C313C"/>
    <w:rsid w:val="006C335D"/>
    <w:rsid w:val="006C349D"/>
    <w:rsid w:val="006C44A1"/>
    <w:rsid w:val="006C4D4A"/>
    <w:rsid w:val="006C4E39"/>
    <w:rsid w:val="006C58DE"/>
    <w:rsid w:val="006C5AB2"/>
    <w:rsid w:val="006C5D81"/>
    <w:rsid w:val="006C6372"/>
    <w:rsid w:val="006D0926"/>
    <w:rsid w:val="006D0A23"/>
    <w:rsid w:val="006D0B8C"/>
    <w:rsid w:val="006D0EB4"/>
    <w:rsid w:val="006D1731"/>
    <w:rsid w:val="006D1EEE"/>
    <w:rsid w:val="006D20D2"/>
    <w:rsid w:val="006D306E"/>
    <w:rsid w:val="006D30FC"/>
    <w:rsid w:val="006D3A3F"/>
    <w:rsid w:val="006D47CB"/>
    <w:rsid w:val="006D4C76"/>
    <w:rsid w:val="006D4F41"/>
    <w:rsid w:val="006D51A8"/>
    <w:rsid w:val="006D53B2"/>
    <w:rsid w:val="006D576D"/>
    <w:rsid w:val="006D5861"/>
    <w:rsid w:val="006D5895"/>
    <w:rsid w:val="006D5FF3"/>
    <w:rsid w:val="006D62A8"/>
    <w:rsid w:val="006D6301"/>
    <w:rsid w:val="006D67F0"/>
    <w:rsid w:val="006D6F35"/>
    <w:rsid w:val="006D7169"/>
    <w:rsid w:val="006D7341"/>
    <w:rsid w:val="006D75BC"/>
    <w:rsid w:val="006D78C2"/>
    <w:rsid w:val="006E0ACF"/>
    <w:rsid w:val="006E0C08"/>
    <w:rsid w:val="006E0EA6"/>
    <w:rsid w:val="006E1D24"/>
    <w:rsid w:val="006E243B"/>
    <w:rsid w:val="006E282B"/>
    <w:rsid w:val="006E2EE9"/>
    <w:rsid w:val="006E31D6"/>
    <w:rsid w:val="006E3C51"/>
    <w:rsid w:val="006E46CC"/>
    <w:rsid w:val="006E4769"/>
    <w:rsid w:val="006E478A"/>
    <w:rsid w:val="006E48C2"/>
    <w:rsid w:val="006E4ED3"/>
    <w:rsid w:val="006E519E"/>
    <w:rsid w:val="006E5A3E"/>
    <w:rsid w:val="006E5ABA"/>
    <w:rsid w:val="006E6ADA"/>
    <w:rsid w:val="006E7070"/>
    <w:rsid w:val="006E715A"/>
    <w:rsid w:val="006E762E"/>
    <w:rsid w:val="006E79C9"/>
    <w:rsid w:val="006F00F0"/>
    <w:rsid w:val="006F0A5D"/>
    <w:rsid w:val="006F0A65"/>
    <w:rsid w:val="006F0CCF"/>
    <w:rsid w:val="006F1E44"/>
    <w:rsid w:val="006F2E82"/>
    <w:rsid w:val="006F5068"/>
    <w:rsid w:val="006F5FE3"/>
    <w:rsid w:val="006F6694"/>
    <w:rsid w:val="006F6853"/>
    <w:rsid w:val="006F708E"/>
    <w:rsid w:val="006F77AC"/>
    <w:rsid w:val="006F7DAC"/>
    <w:rsid w:val="00700584"/>
    <w:rsid w:val="007010A9"/>
    <w:rsid w:val="007014B6"/>
    <w:rsid w:val="007018C8"/>
    <w:rsid w:val="0070224E"/>
    <w:rsid w:val="00702A0D"/>
    <w:rsid w:val="00702B50"/>
    <w:rsid w:val="00702D9B"/>
    <w:rsid w:val="007031CE"/>
    <w:rsid w:val="0070446A"/>
    <w:rsid w:val="007048E6"/>
    <w:rsid w:val="00704F67"/>
    <w:rsid w:val="00705218"/>
    <w:rsid w:val="0070583E"/>
    <w:rsid w:val="007061FA"/>
    <w:rsid w:val="007069C7"/>
    <w:rsid w:val="00706B0E"/>
    <w:rsid w:val="00706B61"/>
    <w:rsid w:val="00707FDF"/>
    <w:rsid w:val="00710D50"/>
    <w:rsid w:val="007116B9"/>
    <w:rsid w:val="00711952"/>
    <w:rsid w:val="00711BE3"/>
    <w:rsid w:val="00711D85"/>
    <w:rsid w:val="00712B74"/>
    <w:rsid w:val="00713636"/>
    <w:rsid w:val="00713BEA"/>
    <w:rsid w:val="00714C5A"/>
    <w:rsid w:val="00715424"/>
    <w:rsid w:val="00715428"/>
    <w:rsid w:val="0071714D"/>
    <w:rsid w:val="007175E2"/>
    <w:rsid w:val="00717726"/>
    <w:rsid w:val="00717CB6"/>
    <w:rsid w:val="00720580"/>
    <w:rsid w:val="00721240"/>
    <w:rsid w:val="00721374"/>
    <w:rsid w:val="0072165D"/>
    <w:rsid w:val="007222C6"/>
    <w:rsid w:val="00722745"/>
    <w:rsid w:val="00723480"/>
    <w:rsid w:val="007236A3"/>
    <w:rsid w:val="0072425A"/>
    <w:rsid w:val="007250DD"/>
    <w:rsid w:val="00725475"/>
    <w:rsid w:val="00725927"/>
    <w:rsid w:val="00725A03"/>
    <w:rsid w:val="00725CC0"/>
    <w:rsid w:val="00725E61"/>
    <w:rsid w:val="0072737A"/>
    <w:rsid w:val="0073053A"/>
    <w:rsid w:val="00730752"/>
    <w:rsid w:val="007309FB"/>
    <w:rsid w:val="0073154C"/>
    <w:rsid w:val="007325D3"/>
    <w:rsid w:val="00732604"/>
    <w:rsid w:val="00732799"/>
    <w:rsid w:val="00732D91"/>
    <w:rsid w:val="00734B51"/>
    <w:rsid w:val="00735C2E"/>
    <w:rsid w:val="00736176"/>
    <w:rsid w:val="007362E1"/>
    <w:rsid w:val="00736524"/>
    <w:rsid w:val="00737797"/>
    <w:rsid w:val="00740535"/>
    <w:rsid w:val="007406E3"/>
    <w:rsid w:val="007407A4"/>
    <w:rsid w:val="00740C42"/>
    <w:rsid w:val="007429AB"/>
    <w:rsid w:val="00743259"/>
    <w:rsid w:val="0074359F"/>
    <w:rsid w:val="007435F1"/>
    <w:rsid w:val="00743FDE"/>
    <w:rsid w:val="0074575A"/>
    <w:rsid w:val="00745E2C"/>
    <w:rsid w:val="007462C2"/>
    <w:rsid w:val="0074663C"/>
    <w:rsid w:val="00746A9F"/>
    <w:rsid w:val="00747B1C"/>
    <w:rsid w:val="00747BDE"/>
    <w:rsid w:val="00750F02"/>
    <w:rsid w:val="00750FCA"/>
    <w:rsid w:val="007514CB"/>
    <w:rsid w:val="00751731"/>
    <w:rsid w:val="00751A72"/>
    <w:rsid w:val="00752EC5"/>
    <w:rsid w:val="007530F7"/>
    <w:rsid w:val="0075374A"/>
    <w:rsid w:val="007537F0"/>
    <w:rsid w:val="00754FC9"/>
    <w:rsid w:val="007550D8"/>
    <w:rsid w:val="00756384"/>
    <w:rsid w:val="00756897"/>
    <w:rsid w:val="00756A59"/>
    <w:rsid w:val="00757418"/>
    <w:rsid w:val="0075789D"/>
    <w:rsid w:val="00757CCD"/>
    <w:rsid w:val="00760005"/>
    <w:rsid w:val="00761077"/>
    <w:rsid w:val="0076126D"/>
    <w:rsid w:val="007613CA"/>
    <w:rsid w:val="00761FFD"/>
    <w:rsid w:val="00763617"/>
    <w:rsid w:val="00764855"/>
    <w:rsid w:val="00764B93"/>
    <w:rsid w:val="007652E4"/>
    <w:rsid w:val="0076537D"/>
    <w:rsid w:val="00765838"/>
    <w:rsid w:val="007668B7"/>
    <w:rsid w:val="00766B53"/>
    <w:rsid w:val="007701F8"/>
    <w:rsid w:val="00770715"/>
    <w:rsid w:val="00770F83"/>
    <w:rsid w:val="00772517"/>
    <w:rsid w:val="0077266D"/>
    <w:rsid w:val="00773429"/>
    <w:rsid w:val="00774F6A"/>
    <w:rsid w:val="00774FC6"/>
    <w:rsid w:val="0077642A"/>
    <w:rsid w:val="00776955"/>
    <w:rsid w:val="00776D81"/>
    <w:rsid w:val="007777DA"/>
    <w:rsid w:val="00777917"/>
    <w:rsid w:val="0078129C"/>
    <w:rsid w:val="00781834"/>
    <w:rsid w:val="007819F6"/>
    <w:rsid w:val="0078228D"/>
    <w:rsid w:val="00782779"/>
    <w:rsid w:val="00783887"/>
    <w:rsid w:val="00783E95"/>
    <w:rsid w:val="007845C0"/>
    <w:rsid w:val="0078602A"/>
    <w:rsid w:val="0078670A"/>
    <w:rsid w:val="00786C99"/>
    <w:rsid w:val="00786D6F"/>
    <w:rsid w:val="00786EF1"/>
    <w:rsid w:val="0079002E"/>
    <w:rsid w:val="0079009B"/>
    <w:rsid w:val="00790280"/>
    <w:rsid w:val="00790677"/>
    <w:rsid w:val="00790A2B"/>
    <w:rsid w:val="007910B2"/>
    <w:rsid w:val="007919F5"/>
    <w:rsid w:val="007922FB"/>
    <w:rsid w:val="00792A86"/>
    <w:rsid w:val="00793774"/>
    <w:rsid w:val="00794077"/>
    <w:rsid w:val="007957AE"/>
    <w:rsid w:val="00795871"/>
    <w:rsid w:val="00795E99"/>
    <w:rsid w:val="00796629"/>
    <w:rsid w:val="00796736"/>
    <w:rsid w:val="007A00DE"/>
    <w:rsid w:val="007A0939"/>
    <w:rsid w:val="007A1C12"/>
    <w:rsid w:val="007A23C7"/>
    <w:rsid w:val="007A2601"/>
    <w:rsid w:val="007A2855"/>
    <w:rsid w:val="007A2B36"/>
    <w:rsid w:val="007A304D"/>
    <w:rsid w:val="007A3262"/>
    <w:rsid w:val="007A383E"/>
    <w:rsid w:val="007A3B32"/>
    <w:rsid w:val="007A3EF8"/>
    <w:rsid w:val="007A46B4"/>
    <w:rsid w:val="007A4BE5"/>
    <w:rsid w:val="007A508B"/>
    <w:rsid w:val="007A54EC"/>
    <w:rsid w:val="007A5B1E"/>
    <w:rsid w:val="007A6430"/>
    <w:rsid w:val="007A6DDD"/>
    <w:rsid w:val="007A6DE5"/>
    <w:rsid w:val="007A7560"/>
    <w:rsid w:val="007B004F"/>
    <w:rsid w:val="007B056F"/>
    <w:rsid w:val="007B0940"/>
    <w:rsid w:val="007B0C47"/>
    <w:rsid w:val="007B1C72"/>
    <w:rsid w:val="007B2A77"/>
    <w:rsid w:val="007B2BA9"/>
    <w:rsid w:val="007B2D06"/>
    <w:rsid w:val="007B37F5"/>
    <w:rsid w:val="007B38CF"/>
    <w:rsid w:val="007B3CF6"/>
    <w:rsid w:val="007B444F"/>
    <w:rsid w:val="007B45AC"/>
    <w:rsid w:val="007B47C1"/>
    <w:rsid w:val="007B47C9"/>
    <w:rsid w:val="007B4BA9"/>
    <w:rsid w:val="007B4F5C"/>
    <w:rsid w:val="007B57D4"/>
    <w:rsid w:val="007B6AA2"/>
    <w:rsid w:val="007B755D"/>
    <w:rsid w:val="007B7886"/>
    <w:rsid w:val="007B7E58"/>
    <w:rsid w:val="007C035D"/>
    <w:rsid w:val="007C04AE"/>
    <w:rsid w:val="007C0918"/>
    <w:rsid w:val="007C0A77"/>
    <w:rsid w:val="007C0CA9"/>
    <w:rsid w:val="007C17CF"/>
    <w:rsid w:val="007C1A49"/>
    <w:rsid w:val="007C3002"/>
    <w:rsid w:val="007C3DD3"/>
    <w:rsid w:val="007C490F"/>
    <w:rsid w:val="007C4B61"/>
    <w:rsid w:val="007C5623"/>
    <w:rsid w:val="007C58FC"/>
    <w:rsid w:val="007C5B33"/>
    <w:rsid w:val="007C5DC3"/>
    <w:rsid w:val="007C6D04"/>
    <w:rsid w:val="007C77EC"/>
    <w:rsid w:val="007C77FF"/>
    <w:rsid w:val="007C7E5B"/>
    <w:rsid w:val="007D0F9A"/>
    <w:rsid w:val="007D15C9"/>
    <w:rsid w:val="007D1992"/>
    <w:rsid w:val="007D1D60"/>
    <w:rsid w:val="007D1EE0"/>
    <w:rsid w:val="007D2AC4"/>
    <w:rsid w:val="007D349D"/>
    <w:rsid w:val="007D3AF6"/>
    <w:rsid w:val="007D432B"/>
    <w:rsid w:val="007D5CE6"/>
    <w:rsid w:val="007D66AF"/>
    <w:rsid w:val="007D71AB"/>
    <w:rsid w:val="007D71CE"/>
    <w:rsid w:val="007D75E1"/>
    <w:rsid w:val="007D7C70"/>
    <w:rsid w:val="007E014D"/>
    <w:rsid w:val="007E063A"/>
    <w:rsid w:val="007E0662"/>
    <w:rsid w:val="007E0FBB"/>
    <w:rsid w:val="007E1202"/>
    <w:rsid w:val="007E1394"/>
    <w:rsid w:val="007E14E4"/>
    <w:rsid w:val="007E210D"/>
    <w:rsid w:val="007E2706"/>
    <w:rsid w:val="007E2D27"/>
    <w:rsid w:val="007E3A58"/>
    <w:rsid w:val="007E3DC8"/>
    <w:rsid w:val="007E41DC"/>
    <w:rsid w:val="007E4D7D"/>
    <w:rsid w:val="007E5013"/>
    <w:rsid w:val="007E5955"/>
    <w:rsid w:val="007E7353"/>
    <w:rsid w:val="007E7389"/>
    <w:rsid w:val="007E7D56"/>
    <w:rsid w:val="007F0485"/>
    <w:rsid w:val="007F076F"/>
    <w:rsid w:val="007F19CD"/>
    <w:rsid w:val="007F1A20"/>
    <w:rsid w:val="007F1A5A"/>
    <w:rsid w:val="007F213E"/>
    <w:rsid w:val="007F3210"/>
    <w:rsid w:val="007F3538"/>
    <w:rsid w:val="007F4210"/>
    <w:rsid w:val="007F4A3B"/>
    <w:rsid w:val="007F4A6B"/>
    <w:rsid w:val="007F4F6B"/>
    <w:rsid w:val="007F5469"/>
    <w:rsid w:val="007F6FD5"/>
    <w:rsid w:val="007F70BA"/>
    <w:rsid w:val="007F70D0"/>
    <w:rsid w:val="007F7921"/>
    <w:rsid w:val="00800899"/>
    <w:rsid w:val="00800B4B"/>
    <w:rsid w:val="0080121E"/>
    <w:rsid w:val="008015FE"/>
    <w:rsid w:val="00801A79"/>
    <w:rsid w:val="00801F87"/>
    <w:rsid w:val="0080218C"/>
    <w:rsid w:val="00802C97"/>
    <w:rsid w:val="00802DC2"/>
    <w:rsid w:val="00803104"/>
    <w:rsid w:val="008031C3"/>
    <w:rsid w:val="00804232"/>
    <w:rsid w:val="00804560"/>
    <w:rsid w:val="0080503C"/>
    <w:rsid w:val="00805C53"/>
    <w:rsid w:val="008064C9"/>
    <w:rsid w:val="00806A93"/>
    <w:rsid w:val="00807C82"/>
    <w:rsid w:val="008117D1"/>
    <w:rsid w:val="00812443"/>
    <w:rsid w:val="008129EE"/>
    <w:rsid w:val="00813053"/>
    <w:rsid w:val="00813586"/>
    <w:rsid w:val="00813589"/>
    <w:rsid w:val="00815B00"/>
    <w:rsid w:val="00815C54"/>
    <w:rsid w:val="00816ABF"/>
    <w:rsid w:val="00816CB0"/>
    <w:rsid w:val="00816FB5"/>
    <w:rsid w:val="00820091"/>
    <w:rsid w:val="008206BD"/>
    <w:rsid w:val="008206D7"/>
    <w:rsid w:val="00820A93"/>
    <w:rsid w:val="00821210"/>
    <w:rsid w:val="008219D9"/>
    <w:rsid w:val="00821FB2"/>
    <w:rsid w:val="008237EF"/>
    <w:rsid w:val="008246FE"/>
    <w:rsid w:val="00826509"/>
    <w:rsid w:val="008278D9"/>
    <w:rsid w:val="00827A8C"/>
    <w:rsid w:val="008304DD"/>
    <w:rsid w:val="00830F34"/>
    <w:rsid w:val="00831146"/>
    <w:rsid w:val="008316C1"/>
    <w:rsid w:val="00831E9F"/>
    <w:rsid w:val="008327C9"/>
    <w:rsid w:val="008332E2"/>
    <w:rsid w:val="00834BFD"/>
    <w:rsid w:val="00834EBD"/>
    <w:rsid w:val="00834F47"/>
    <w:rsid w:val="0083522C"/>
    <w:rsid w:val="0083569F"/>
    <w:rsid w:val="00835898"/>
    <w:rsid w:val="00835E83"/>
    <w:rsid w:val="008363B7"/>
    <w:rsid w:val="00836467"/>
    <w:rsid w:val="0083694C"/>
    <w:rsid w:val="00836BC9"/>
    <w:rsid w:val="00837300"/>
    <w:rsid w:val="0084245D"/>
    <w:rsid w:val="008432F5"/>
    <w:rsid w:val="0084332D"/>
    <w:rsid w:val="00843856"/>
    <w:rsid w:val="00843B4B"/>
    <w:rsid w:val="00844384"/>
    <w:rsid w:val="00844408"/>
    <w:rsid w:val="0084446C"/>
    <w:rsid w:val="00845233"/>
    <w:rsid w:val="008458ED"/>
    <w:rsid w:val="0084719D"/>
    <w:rsid w:val="00847432"/>
    <w:rsid w:val="00847B6E"/>
    <w:rsid w:val="00852264"/>
    <w:rsid w:val="008526D2"/>
    <w:rsid w:val="00853133"/>
    <w:rsid w:val="00853626"/>
    <w:rsid w:val="00854175"/>
    <w:rsid w:val="00854343"/>
    <w:rsid w:val="00855341"/>
    <w:rsid w:val="00856BB0"/>
    <w:rsid w:val="008575B4"/>
    <w:rsid w:val="008606C5"/>
    <w:rsid w:val="00860B23"/>
    <w:rsid w:val="00861208"/>
    <w:rsid w:val="00861EF5"/>
    <w:rsid w:val="00861FCA"/>
    <w:rsid w:val="00862E75"/>
    <w:rsid w:val="00863014"/>
    <w:rsid w:val="00864570"/>
    <w:rsid w:val="00864AA7"/>
    <w:rsid w:val="0086539D"/>
    <w:rsid w:val="00865A0D"/>
    <w:rsid w:val="00865EA9"/>
    <w:rsid w:val="00866556"/>
    <w:rsid w:val="00866624"/>
    <w:rsid w:val="008666A3"/>
    <w:rsid w:val="008674CC"/>
    <w:rsid w:val="00867591"/>
    <w:rsid w:val="0087174D"/>
    <w:rsid w:val="008719BB"/>
    <w:rsid w:val="00871C01"/>
    <w:rsid w:val="00871EE8"/>
    <w:rsid w:val="008721E5"/>
    <w:rsid w:val="00873D3D"/>
    <w:rsid w:val="00873E14"/>
    <w:rsid w:val="00874135"/>
    <w:rsid w:val="008741D2"/>
    <w:rsid w:val="0087434F"/>
    <w:rsid w:val="00874E4F"/>
    <w:rsid w:val="00875555"/>
    <w:rsid w:val="0087664C"/>
    <w:rsid w:val="00877C60"/>
    <w:rsid w:val="00877D0E"/>
    <w:rsid w:val="00877EBC"/>
    <w:rsid w:val="008809E7"/>
    <w:rsid w:val="00880ED5"/>
    <w:rsid w:val="00881119"/>
    <w:rsid w:val="0088159E"/>
    <w:rsid w:val="00881832"/>
    <w:rsid w:val="0088205A"/>
    <w:rsid w:val="0088239D"/>
    <w:rsid w:val="00882507"/>
    <w:rsid w:val="00882D4A"/>
    <w:rsid w:val="00883490"/>
    <w:rsid w:val="008839BE"/>
    <w:rsid w:val="00884282"/>
    <w:rsid w:val="008842E1"/>
    <w:rsid w:val="00884685"/>
    <w:rsid w:val="00884DD6"/>
    <w:rsid w:val="00884EAE"/>
    <w:rsid w:val="00885038"/>
    <w:rsid w:val="00885595"/>
    <w:rsid w:val="00886506"/>
    <w:rsid w:val="0088671F"/>
    <w:rsid w:val="00886E57"/>
    <w:rsid w:val="008876D5"/>
    <w:rsid w:val="00890C02"/>
    <w:rsid w:val="00890D72"/>
    <w:rsid w:val="00890DA3"/>
    <w:rsid w:val="00891097"/>
    <w:rsid w:val="00891109"/>
    <w:rsid w:val="008911AB"/>
    <w:rsid w:val="0089192D"/>
    <w:rsid w:val="00891D56"/>
    <w:rsid w:val="00891EB1"/>
    <w:rsid w:val="00892CFC"/>
    <w:rsid w:val="0089349D"/>
    <w:rsid w:val="00893830"/>
    <w:rsid w:val="0089396F"/>
    <w:rsid w:val="00893BDE"/>
    <w:rsid w:val="00894020"/>
    <w:rsid w:val="008942D9"/>
    <w:rsid w:val="0089448A"/>
    <w:rsid w:val="0089452D"/>
    <w:rsid w:val="00894B96"/>
    <w:rsid w:val="00894C49"/>
    <w:rsid w:val="008957B6"/>
    <w:rsid w:val="00895C3E"/>
    <w:rsid w:val="00895E85"/>
    <w:rsid w:val="00897044"/>
    <w:rsid w:val="008970EC"/>
    <w:rsid w:val="008971AF"/>
    <w:rsid w:val="008971F8"/>
    <w:rsid w:val="0089782E"/>
    <w:rsid w:val="00897AC8"/>
    <w:rsid w:val="00897DBD"/>
    <w:rsid w:val="00897FC6"/>
    <w:rsid w:val="008A0A1C"/>
    <w:rsid w:val="008A1474"/>
    <w:rsid w:val="008A2BAB"/>
    <w:rsid w:val="008A2FCE"/>
    <w:rsid w:val="008A3221"/>
    <w:rsid w:val="008A33E8"/>
    <w:rsid w:val="008A3987"/>
    <w:rsid w:val="008A3B93"/>
    <w:rsid w:val="008A3BD3"/>
    <w:rsid w:val="008A470B"/>
    <w:rsid w:val="008A4D33"/>
    <w:rsid w:val="008A5722"/>
    <w:rsid w:val="008A5ADB"/>
    <w:rsid w:val="008A5D2F"/>
    <w:rsid w:val="008A5E64"/>
    <w:rsid w:val="008A6722"/>
    <w:rsid w:val="008A68CA"/>
    <w:rsid w:val="008A6BF0"/>
    <w:rsid w:val="008A6CFA"/>
    <w:rsid w:val="008A7D5E"/>
    <w:rsid w:val="008A7EDD"/>
    <w:rsid w:val="008B15F3"/>
    <w:rsid w:val="008B174E"/>
    <w:rsid w:val="008B215E"/>
    <w:rsid w:val="008B24F2"/>
    <w:rsid w:val="008B261D"/>
    <w:rsid w:val="008B2A78"/>
    <w:rsid w:val="008B3069"/>
    <w:rsid w:val="008B32F6"/>
    <w:rsid w:val="008B3B10"/>
    <w:rsid w:val="008B3B74"/>
    <w:rsid w:val="008B3D0D"/>
    <w:rsid w:val="008B4EFF"/>
    <w:rsid w:val="008B6D27"/>
    <w:rsid w:val="008B7467"/>
    <w:rsid w:val="008B74F7"/>
    <w:rsid w:val="008B7D1F"/>
    <w:rsid w:val="008C05DC"/>
    <w:rsid w:val="008C1499"/>
    <w:rsid w:val="008C2A87"/>
    <w:rsid w:val="008C5125"/>
    <w:rsid w:val="008C5E00"/>
    <w:rsid w:val="008C6081"/>
    <w:rsid w:val="008C63E2"/>
    <w:rsid w:val="008C65BC"/>
    <w:rsid w:val="008C6843"/>
    <w:rsid w:val="008C68F0"/>
    <w:rsid w:val="008C6981"/>
    <w:rsid w:val="008C6A7B"/>
    <w:rsid w:val="008C7E6A"/>
    <w:rsid w:val="008C7F44"/>
    <w:rsid w:val="008D0657"/>
    <w:rsid w:val="008D08ED"/>
    <w:rsid w:val="008D10DA"/>
    <w:rsid w:val="008D164A"/>
    <w:rsid w:val="008D1BFF"/>
    <w:rsid w:val="008D1CFC"/>
    <w:rsid w:val="008D2136"/>
    <w:rsid w:val="008D3305"/>
    <w:rsid w:val="008D339B"/>
    <w:rsid w:val="008D3779"/>
    <w:rsid w:val="008D393F"/>
    <w:rsid w:val="008D3D24"/>
    <w:rsid w:val="008D3E2C"/>
    <w:rsid w:val="008D3EC2"/>
    <w:rsid w:val="008D5072"/>
    <w:rsid w:val="008D5D59"/>
    <w:rsid w:val="008D6A53"/>
    <w:rsid w:val="008D6F78"/>
    <w:rsid w:val="008D7081"/>
    <w:rsid w:val="008D7BD1"/>
    <w:rsid w:val="008E0015"/>
    <w:rsid w:val="008E01EF"/>
    <w:rsid w:val="008E0BC3"/>
    <w:rsid w:val="008E0D77"/>
    <w:rsid w:val="008E2CCB"/>
    <w:rsid w:val="008E39D8"/>
    <w:rsid w:val="008E3B46"/>
    <w:rsid w:val="008E3F55"/>
    <w:rsid w:val="008E400D"/>
    <w:rsid w:val="008E419F"/>
    <w:rsid w:val="008E41DD"/>
    <w:rsid w:val="008E6325"/>
    <w:rsid w:val="008E7015"/>
    <w:rsid w:val="008F1019"/>
    <w:rsid w:val="008F29AF"/>
    <w:rsid w:val="008F30EE"/>
    <w:rsid w:val="008F34A1"/>
    <w:rsid w:val="008F37E3"/>
    <w:rsid w:val="008F38B3"/>
    <w:rsid w:val="008F3CAB"/>
    <w:rsid w:val="008F405D"/>
    <w:rsid w:val="008F4781"/>
    <w:rsid w:val="008F47B0"/>
    <w:rsid w:val="008F4953"/>
    <w:rsid w:val="008F49E7"/>
    <w:rsid w:val="008F54FD"/>
    <w:rsid w:val="008F55E0"/>
    <w:rsid w:val="008F5EED"/>
    <w:rsid w:val="009008BB"/>
    <w:rsid w:val="00901E03"/>
    <w:rsid w:val="0090234B"/>
    <w:rsid w:val="00902359"/>
    <w:rsid w:val="00902F77"/>
    <w:rsid w:val="0090349C"/>
    <w:rsid w:val="00903FB3"/>
    <w:rsid w:val="0090498F"/>
    <w:rsid w:val="009059B7"/>
    <w:rsid w:val="00905F19"/>
    <w:rsid w:val="009060C9"/>
    <w:rsid w:val="009065A9"/>
    <w:rsid w:val="0090692D"/>
    <w:rsid w:val="00906AD1"/>
    <w:rsid w:val="009103D3"/>
    <w:rsid w:val="00910562"/>
    <w:rsid w:val="00910883"/>
    <w:rsid w:val="00910AAE"/>
    <w:rsid w:val="00910C10"/>
    <w:rsid w:val="00911DFD"/>
    <w:rsid w:val="00911F75"/>
    <w:rsid w:val="0091258F"/>
    <w:rsid w:val="00912F43"/>
    <w:rsid w:val="009137BC"/>
    <w:rsid w:val="00914DB9"/>
    <w:rsid w:val="00915289"/>
    <w:rsid w:val="00915295"/>
    <w:rsid w:val="009165BD"/>
    <w:rsid w:val="0091696D"/>
    <w:rsid w:val="00917923"/>
    <w:rsid w:val="00917D7B"/>
    <w:rsid w:val="0092047B"/>
    <w:rsid w:val="009204D3"/>
    <w:rsid w:val="0092087D"/>
    <w:rsid w:val="009209EE"/>
    <w:rsid w:val="00920DCF"/>
    <w:rsid w:val="00921953"/>
    <w:rsid w:val="00921AB1"/>
    <w:rsid w:val="00922B5C"/>
    <w:rsid w:val="009247E4"/>
    <w:rsid w:val="009248E5"/>
    <w:rsid w:val="00925DAB"/>
    <w:rsid w:val="00925DB3"/>
    <w:rsid w:val="00927D66"/>
    <w:rsid w:val="00931872"/>
    <w:rsid w:val="00931BDB"/>
    <w:rsid w:val="00935890"/>
    <w:rsid w:val="00935B14"/>
    <w:rsid w:val="00935D8B"/>
    <w:rsid w:val="00936F79"/>
    <w:rsid w:val="00937982"/>
    <w:rsid w:val="0094016F"/>
    <w:rsid w:val="0094045E"/>
    <w:rsid w:val="00941D90"/>
    <w:rsid w:val="00942B4E"/>
    <w:rsid w:val="00943234"/>
    <w:rsid w:val="00943666"/>
    <w:rsid w:val="00943680"/>
    <w:rsid w:val="00943D63"/>
    <w:rsid w:val="009442D4"/>
    <w:rsid w:val="00944438"/>
    <w:rsid w:val="00946272"/>
    <w:rsid w:val="0094641F"/>
    <w:rsid w:val="0094710E"/>
    <w:rsid w:val="00947535"/>
    <w:rsid w:val="00947573"/>
    <w:rsid w:val="009476BC"/>
    <w:rsid w:val="00947A5E"/>
    <w:rsid w:val="00950D87"/>
    <w:rsid w:val="00951D7A"/>
    <w:rsid w:val="00953369"/>
    <w:rsid w:val="00954345"/>
    <w:rsid w:val="0095490B"/>
    <w:rsid w:val="00955010"/>
    <w:rsid w:val="00955366"/>
    <w:rsid w:val="009559BF"/>
    <w:rsid w:val="00955B25"/>
    <w:rsid w:val="0095661E"/>
    <w:rsid w:val="00956898"/>
    <w:rsid w:val="00956BE6"/>
    <w:rsid w:val="0095797D"/>
    <w:rsid w:val="00957C18"/>
    <w:rsid w:val="0096044F"/>
    <w:rsid w:val="0096089F"/>
    <w:rsid w:val="009613D3"/>
    <w:rsid w:val="00961614"/>
    <w:rsid w:val="00961631"/>
    <w:rsid w:val="00961847"/>
    <w:rsid w:val="0096326A"/>
    <w:rsid w:val="00963570"/>
    <w:rsid w:val="00963C0D"/>
    <w:rsid w:val="00964198"/>
    <w:rsid w:val="009644EA"/>
    <w:rsid w:val="009659B4"/>
    <w:rsid w:val="00965BA1"/>
    <w:rsid w:val="009661CC"/>
    <w:rsid w:val="009671C6"/>
    <w:rsid w:val="00967698"/>
    <w:rsid w:val="009676EF"/>
    <w:rsid w:val="009677C9"/>
    <w:rsid w:val="00967EE0"/>
    <w:rsid w:val="00970B72"/>
    <w:rsid w:val="00971B27"/>
    <w:rsid w:val="00972291"/>
    <w:rsid w:val="009725BE"/>
    <w:rsid w:val="0097472C"/>
    <w:rsid w:val="00974C25"/>
    <w:rsid w:val="00974EE3"/>
    <w:rsid w:val="00975036"/>
    <w:rsid w:val="00975596"/>
    <w:rsid w:val="0097564E"/>
    <w:rsid w:val="0097568E"/>
    <w:rsid w:val="00975702"/>
    <w:rsid w:val="0097599F"/>
    <w:rsid w:val="00975BD2"/>
    <w:rsid w:val="00975C11"/>
    <w:rsid w:val="00976FAD"/>
    <w:rsid w:val="00977B4E"/>
    <w:rsid w:val="00980665"/>
    <w:rsid w:val="0098101B"/>
    <w:rsid w:val="0098104C"/>
    <w:rsid w:val="00981C8D"/>
    <w:rsid w:val="00982790"/>
    <w:rsid w:val="009828F2"/>
    <w:rsid w:val="00982A01"/>
    <w:rsid w:val="00982B7B"/>
    <w:rsid w:val="0098328F"/>
    <w:rsid w:val="0098383E"/>
    <w:rsid w:val="009856B8"/>
    <w:rsid w:val="00985AE0"/>
    <w:rsid w:val="00986B8B"/>
    <w:rsid w:val="00987088"/>
    <w:rsid w:val="009870F0"/>
    <w:rsid w:val="009877A1"/>
    <w:rsid w:val="0098784A"/>
    <w:rsid w:val="009905F0"/>
    <w:rsid w:val="0099215A"/>
    <w:rsid w:val="00992238"/>
    <w:rsid w:val="00992397"/>
    <w:rsid w:val="00992E01"/>
    <w:rsid w:val="00992E64"/>
    <w:rsid w:val="00995013"/>
    <w:rsid w:val="00995277"/>
    <w:rsid w:val="00995423"/>
    <w:rsid w:val="00995CDB"/>
    <w:rsid w:val="009965CC"/>
    <w:rsid w:val="009970E1"/>
    <w:rsid w:val="00997444"/>
    <w:rsid w:val="00997E3C"/>
    <w:rsid w:val="00997FB2"/>
    <w:rsid w:val="009A0E24"/>
    <w:rsid w:val="009A12D5"/>
    <w:rsid w:val="009A1352"/>
    <w:rsid w:val="009A1550"/>
    <w:rsid w:val="009A1918"/>
    <w:rsid w:val="009A1A25"/>
    <w:rsid w:val="009A221F"/>
    <w:rsid w:val="009A30CF"/>
    <w:rsid w:val="009A4198"/>
    <w:rsid w:val="009A4808"/>
    <w:rsid w:val="009A4E79"/>
    <w:rsid w:val="009A62F9"/>
    <w:rsid w:val="009A648D"/>
    <w:rsid w:val="009A6CAC"/>
    <w:rsid w:val="009A7247"/>
    <w:rsid w:val="009A7598"/>
    <w:rsid w:val="009B098D"/>
    <w:rsid w:val="009B0B77"/>
    <w:rsid w:val="009B1131"/>
    <w:rsid w:val="009B13E4"/>
    <w:rsid w:val="009B1ED3"/>
    <w:rsid w:val="009B20DD"/>
    <w:rsid w:val="009B231F"/>
    <w:rsid w:val="009B28BE"/>
    <w:rsid w:val="009B2C68"/>
    <w:rsid w:val="009B3CAB"/>
    <w:rsid w:val="009B4226"/>
    <w:rsid w:val="009B43DC"/>
    <w:rsid w:val="009B4683"/>
    <w:rsid w:val="009B4D10"/>
    <w:rsid w:val="009B5108"/>
    <w:rsid w:val="009B77EF"/>
    <w:rsid w:val="009B7894"/>
    <w:rsid w:val="009C002A"/>
    <w:rsid w:val="009C1CB3"/>
    <w:rsid w:val="009C24EA"/>
    <w:rsid w:val="009C2C9B"/>
    <w:rsid w:val="009C2DDD"/>
    <w:rsid w:val="009C31C0"/>
    <w:rsid w:val="009C3547"/>
    <w:rsid w:val="009C3EC8"/>
    <w:rsid w:val="009C45E7"/>
    <w:rsid w:val="009C572B"/>
    <w:rsid w:val="009C5780"/>
    <w:rsid w:val="009C6668"/>
    <w:rsid w:val="009C67C3"/>
    <w:rsid w:val="009C6A50"/>
    <w:rsid w:val="009C6F08"/>
    <w:rsid w:val="009C73D6"/>
    <w:rsid w:val="009C75DF"/>
    <w:rsid w:val="009D089D"/>
    <w:rsid w:val="009D0DAE"/>
    <w:rsid w:val="009D13AF"/>
    <w:rsid w:val="009D15D4"/>
    <w:rsid w:val="009D19E6"/>
    <w:rsid w:val="009D2BA8"/>
    <w:rsid w:val="009D2E52"/>
    <w:rsid w:val="009D2F85"/>
    <w:rsid w:val="009D4F51"/>
    <w:rsid w:val="009D5373"/>
    <w:rsid w:val="009D5C90"/>
    <w:rsid w:val="009D6005"/>
    <w:rsid w:val="009D61F5"/>
    <w:rsid w:val="009D6721"/>
    <w:rsid w:val="009D6F9A"/>
    <w:rsid w:val="009D7848"/>
    <w:rsid w:val="009D7D32"/>
    <w:rsid w:val="009E03EC"/>
    <w:rsid w:val="009E06A4"/>
    <w:rsid w:val="009E077A"/>
    <w:rsid w:val="009E154C"/>
    <w:rsid w:val="009E17C3"/>
    <w:rsid w:val="009E3410"/>
    <w:rsid w:val="009E3DA5"/>
    <w:rsid w:val="009E3E32"/>
    <w:rsid w:val="009E4548"/>
    <w:rsid w:val="009E4D6B"/>
    <w:rsid w:val="009E507B"/>
    <w:rsid w:val="009E5D4D"/>
    <w:rsid w:val="009E6030"/>
    <w:rsid w:val="009E7268"/>
    <w:rsid w:val="009E7CC4"/>
    <w:rsid w:val="009F0606"/>
    <w:rsid w:val="009F0F2F"/>
    <w:rsid w:val="009F16C3"/>
    <w:rsid w:val="009F1A32"/>
    <w:rsid w:val="009F2CAC"/>
    <w:rsid w:val="009F309B"/>
    <w:rsid w:val="009F3BC0"/>
    <w:rsid w:val="009F3D36"/>
    <w:rsid w:val="009F52D5"/>
    <w:rsid w:val="009F5A52"/>
    <w:rsid w:val="009F5C9C"/>
    <w:rsid w:val="009F6AB5"/>
    <w:rsid w:val="009F7927"/>
    <w:rsid w:val="00A00734"/>
    <w:rsid w:val="00A00868"/>
    <w:rsid w:val="00A00A57"/>
    <w:rsid w:val="00A0153F"/>
    <w:rsid w:val="00A01758"/>
    <w:rsid w:val="00A03130"/>
    <w:rsid w:val="00A04D32"/>
    <w:rsid w:val="00A0565B"/>
    <w:rsid w:val="00A06BED"/>
    <w:rsid w:val="00A06C00"/>
    <w:rsid w:val="00A075D7"/>
    <w:rsid w:val="00A07E71"/>
    <w:rsid w:val="00A10642"/>
    <w:rsid w:val="00A1071D"/>
    <w:rsid w:val="00A10D5A"/>
    <w:rsid w:val="00A113B7"/>
    <w:rsid w:val="00A11492"/>
    <w:rsid w:val="00A12121"/>
    <w:rsid w:val="00A12132"/>
    <w:rsid w:val="00A1280F"/>
    <w:rsid w:val="00A12E12"/>
    <w:rsid w:val="00A130A0"/>
    <w:rsid w:val="00A13482"/>
    <w:rsid w:val="00A13905"/>
    <w:rsid w:val="00A13A3F"/>
    <w:rsid w:val="00A13BC8"/>
    <w:rsid w:val="00A13D00"/>
    <w:rsid w:val="00A149FF"/>
    <w:rsid w:val="00A14C17"/>
    <w:rsid w:val="00A158E1"/>
    <w:rsid w:val="00A16619"/>
    <w:rsid w:val="00A166E7"/>
    <w:rsid w:val="00A1791D"/>
    <w:rsid w:val="00A201F0"/>
    <w:rsid w:val="00A2093C"/>
    <w:rsid w:val="00A20BEA"/>
    <w:rsid w:val="00A21087"/>
    <w:rsid w:val="00A21267"/>
    <w:rsid w:val="00A21CD8"/>
    <w:rsid w:val="00A220EB"/>
    <w:rsid w:val="00A22125"/>
    <w:rsid w:val="00A2212D"/>
    <w:rsid w:val="00A229AD"/>
    <w:rsid w:val="00A23032"/>
    <w:rsid w:val="00A2418B"/>
    <w:rsid w:val="00A2462D"/>
    <w:rsid w:val="00A24B14"/>
    <w:rsid w:val="00A2597C"/>
    <w:rsid w:val="00A26388"/>
    <w:rsid w:val="00A26A97"/>
    <w:rsid w:val="00A271B3"/>
    <w:rsid w:val="00A279A5"/>
    <w:rsid w:val="00A27F5C"/>
    <w:rsid w:val="00A30072"/>
    <w:rsid w:val="00A302CF"/>
    <w:rsid w:val="00A317B1"/>
    <w:rsid w:val="00A320E6"/>
    <w:rsid w:val="00A3243E"/>
    <w:rsid w:val="00A3365B"/>
    <w:rsid w:val="00A33C57"/>
    <w:rsid w:val="00A33E9C"/>
    <w:rsid w:val="00A340E4"/>
    <w:rsid w:val="00A346B4"/>
    <w:rsid w:val="00A34750"/>
    <w:rsid w:val="00A34A9A"/>
    <w:rsid w:val="00A350C4"/>
    <w:rsid w:val="00A350EC"/>
    <w:rsid w:val="00A364DE"/>
    <w:rsid w:val="00A3683F"/>
    <w:rsid w:val="00A37290"/>
    <w:rsid w:val="00A41217"/>
    <w:rsid w:val="00A4129B"/>
    <w:rsid w:val="00A419F7"/>
    <w:rsid w:val="00A42AC4"/>
    <w:rsid w:val="00A42F9D"/>
    <w:rsid w:val="00A4499B"/>
    <w:rsid w:val="00A44A61"/>
    <w:rsid w:val="00A453F3"/>
    <w:rsid w:val="00A4582D"/>
    <w:rsid w:val="00A46177"/>
    <w:rsid w:val="00A466B1"/>
    <w:rsid w:val="00A4673F"/>
    <w:rsid w:val="00A46D5B"/>
    <w:rsid w:val="00A46E38"/>
    <w:rsid w:val="00A46F95"/>
    <w:rsid w:val="00A47141"/>
    <w:rsid w:val="00A47626"/>
    <w:rsid w:val="00A4789A"/>
    <w:rsid w:val="00A50192"/>
    <w:rsid w:val="00A51B22"/>
    <w:rsid w:val="00A51BAC"/>
    <w:rsid w:val="00A51D79"/>
    <w:rsid w:val="00A523E8"/>
    <w:rsid w:val="00A53269"/>
    <w:rsid w:val="00A53473"/>
    <w:rsid w:val="00A5363F"/>
    <w:rsid w:val="00A5374F"/>
    <w:rsid w:val="00A53C2C"/>
    <w:rsid w:val="00A54417"/>
    <w:rsid w:val="00A555A8"/>
    <w:rsid w:val="00A55762"/>
    <w:rsid w:val="00A55C70"/>
    <w:rsid w:val="00A563A9"/>
    <w:rsid w:val="00A56E16"/>
    <w:rsid w:val="00A57221"/>
    <w:rsid w:val="00A57C88"/>
    <w:rsid w:val="00A57CC5"/>
    <w:rsid w:val="00A61733"/>
    <w:rsid w:val="00A61DF1"/>
    <w:rsid w:val="00A62194"/>
    <w:rsid w:val="00A622EC"/>
    <w:rsid w:val="00A6343C"/>
    <w:rsid w:val="00A63739"/>
    <w:rsid w:val="00A63CA9"/>
    <w:rsid w:val="00A64D1B"/>
    <w:rsid w:val="00A653D1"/>
    <w:rsid w:val="00A65720"/>
    <w:rsid w:val="00A66C69"/>
    <w:rsid w:val="00A66EB7"/>
    <w:rsid w:val="00A6730C"/>
    <w:rsid w:val="00A675D4"/>
    <w:rsid w:val="00A67A89"/>
    <w:rsid w:val="00A67FAC"/>
    <w:rsid w:val="00A70186"/>
    <w:rsid w:val="00A7026A"/>
    <w:rsid w:val="00A70891"/>
    <w:rsid w:val="00A72D06"/>
    <w:rsid w:val="00A7332A"/>
    <w:rsid w:val="00A7435B"/>
    <w:rsid w:val="00A74D44"/>
    <w:rsid w:val="00A75947"/>
    <w:rsid w:val="00A76D26"/>
    <w:rsid w:val="00A77ADC"/>
    <w:rsid w:val="00A77F87"/>
    <w:rsid w:val="00A804A5"/>
    <w:rsid w:val="00A81277"/>
    <w:rsid w:val="00A82092"/>
    <w:rsid w:val="00A826E1"/>
    <w:rsid w:val="00A82C94"/>
    <w:rsid w:val="00A83846"/>
    <w:rsid w:val="00A83AC8"/>
    <w:rsid w:val="00A83B9B"/>
    <w:rsid w:val="00A83BDE"/>
    <w:rsid w:val="00A8424B"/>
    <w:rsid w:val="00A843FF"/>
    <w:rsid w:val="00A8482F"/>
    <w:rsid w:val="00A85BF5"/>
    <w:rsid w:val="00A86320"/>
    <w:rsid w:val="00A87003"/>
    <w:rsid w:val="00A87065"/>
    <w:rsid w:val="00A90779"/>
    <w:rsid w:val="00A90836"/>
    <w:rsid w:val="00A90903"/>
    <w:rsid w:val="00A91391"/>
    <w:rsid w:val="00A9164E"/>
    <w:rsid w:val="00A91C3B"/>
    <w:rsid w:val="00A93BBE"/>
    <w:rsid w:val="00A9429E"/>
    <w:rsid w:val="00A94F7B"/>
    <w:rsid w:val="00A95017"/>
    <w:rsid w:val="00A9523A"/>
    <w:rsid w:val="00A95E18"/>
    <w:rsid w:val="00A95E62"/>
    <w:rsid w:val="00A9606A"/>
    <w:rsid w:val="00A96268"/>
    <w:rsid w:val="00A964E0"/>
    <w:rsid w:val="00A96A92"/>
    <w:rsid w:val="00A97470"/>
    <w:rsid w:val="00A9764A"/>
    <w:rsid w:val="00AA0283"/>
    <w:rsid w:val="00AA06A3"/>
    <w:rsid w:val="00AA096A"/>
    <w:rsid w:val="00AA10BD"/>
    <w:rsid w:val="00AA1671"/>
    <w:rsid w:val="00AA20D3"/>
    <w:rsid w:val="00AA220C"/>
    <w:rsid w:val="00AA4B63"/>
    <w:rsid w:val="00AA4B99"/>
    <w:rsid w:val="00AA4BE7"/>
    <w:rsid w:val="00AA4E8F"/>
    <w:rsid w:val="00AA50DF"/>
    <w:rsid w:val="00AA638F"/>
    <w:rsid w:val="00AA6BFF"/>
    <w:rsid w:val="00AA6D67"/>
    <w:rsid w:val="00AA74EE"/>
    <w:rsid w:val="00AA7909"/>
    <w:rsid w:val="00AA7B7F"/>
    <w:rsid w:val="00AA7D1D"/>
    <w:rsid w:val="00AA7FDF"/>
    <w:rsid w:val="00AB0147"/>
    <w:rsid w:val="00AB052C"/>
    <w:rsid w:val="00AB0AB9"/>
    <w:rsid w:val="00AB100D"/>
    <w:rsid w:val="00AB17C5"/>
    <w:rsid w:val="00AB1DF5"/>
    <w:rsid w:val="00AB261D"/>
    <w:rsid w:val="00AB2938"/>
    <w:rsid w:val="00AB2D12"/>
    <w:rsid w:val="00AB2FEF"/>
    <w:rsid w:val="00AB4A61"/>
    <w:rsid w:val="00AB4C5A"/>
    <w:rsid w:val="00AB59E5"/>
    <w:rsid w:val="00AB6735"/>
    <w:rsid w:val="00AB69DD"/>
    <w:rsid w:val="00AB6CE4"/>
    <w:rsid w:val="00AB77E2"/>
    <w:rsid w:val="00AB787C"/>
    <w:rsid w:val="00AC01DC"/>
    <w:rsid w:val="00AC0918"/>
    <w:rsid w:val="00AC14CA"/>
    <w:rsid w:val="00AC1689"/>
    <w:rsid w:val="00AC1DE8"/>
    <w:rsid w:val="00AC2356"/>
    <w:rsid w:val="00AC25D0"/>
    <w:rsid w:val="00AC2937"/>
    <w:rsid w:val="00AC3874"/>
    <w:rsid w:val="00AC4890"/>
    <w:rsid w:val="00AC4D07"/>
    <w:rsid w:val="00AC4F1F"/>
    <w:rsid w:val="00AC4FF9"/>
    <w:rsid w:val="00AC54F8"/>
    <w:rsid w:val="00AC5E98"/>
    <w:rsid w:val="00AD0170"/>
    <w:rsid w:val="00AD1D2B"/>
    <w:rsid w:val="00AD45FC"/>
    <w:rsid w:val="00AD476F"/>
    <w:rsid w:val="00AD49D8"/>
    <w:rsid w:val="00AD4EC6"/>
    <w:rsid w:val="00AD4F31"/>
    <w:rsid w:val="00AD4FA0"/>
    <w:rsid w:val="00AD5190"/>
    <w:rsid w:val="00AD51A5"/>
    <w:rsid w:val="00AD54E4"/>
    <w:rsid w:val="00AD55A3"/>
    <w:rsid w:val="00AD5A4F"/>
    <w:rsid w:val="00AD5FC7"/>
    <w:rsid w:val="00AD62C1"/>
    <w:rsid w:val="00AD67B4"/>
    <w:rsid w:val="00AD6B3B"/>
    <w:rsid w:val="00AD755D"/>
    <w:rsid w:val="00AD7C4E"/>
    <w:rsid w:val="00AE0727"/>
    <w:rsid w:val="00AE3C97"/>
    <w:rsid w:val="00AE3CE9"/>
    <w:rsid w:val="00AE427E"/>
    <w:rsid w:val="00AE4944"/>
    <w:rsid w:val="00AE52D9"/>
    <w:rsid w:val="00AE55F2"/>
    <w:rsid w:val="00AE5602"/>
    <w:rsid w:val="00AE711C"/>
    <w:rsid w:val="00AE727C"/>
    <w:rsid w:val="00AE7C88"/>
    <w:rsid w:val="00AF012A"/>
    <w:rsid w:val="00AF0DBF"/>
    <w:rsid w:val="00AF15C9"/>
    <w:rsid w:val="00AF1700"/>
    <w:rsid w:val="00AF217C"/>
    <w:rsid w:val="00AF269F"/>
    <w:rsid w:val="00AF2E10"/>
    <w:rsid w:val="00AF2E87"/>
    <w:rsid w:val="00AF3085"/>
    <w:rsid w:val="00AF3209"/>
    <w:rsid w:val="00AF3760"/>
    <w:rsid w:val="00AF3999"/>
    <w:rsid w:val="00AF4E16"/>
    <w:rsid w:val="00AF5CFD"/>
    <w:rsid w:val="00AF60E0"/>
    <w:rsid w:val="00AF6F6C"/>
    <w:rsid w:val="00AF6FAD"/>
    <w:rsid w:val="00AF7324"/>
    <w:rsid w:val="00AF7BC3"/>
    <w:rsid w:val="00B00CD4"/>
    <w:rsid w:val="00B01336"/>
    <w:rsid w:val="00B01635"/>
    <w:rsid w:val="00B02BE9"/>
    <w:rsid w:val="00B02F58"/>
    <w:rsid w:val="00B03688"/>
    <w:rsid w:val="00B03967"/>
    <w:rsid w:val="00B0538E"/>
    <w:rsid w:val="00B0581B"/>
    <w:rsid w:val="00B058EE"/>
    <w:rsid w:val="00B05F39"/>
    <w:rsid w:val="00B068B8"/>
    <w:rsid w:val="00B06C3B"/>
    <w:rsid w:val="00B06DF0"/>
    <w:rsid w:val="00B07136"/>
    <w:rsid w:val="00B07529"/>
    <w:rsid w:val="00B10152"/>
    <w:rsid w:val="00B11808"/>
    <w:rsid w:val="00B118A0"/>
    <w:rsid w:val="00B1219B"/>
    <w:rsid w:val="00B1257F"/>
    <w:rsid w:val="00B125DE"/>
    <w:rsid w:val="00B13DA6"/>
    <w:rsid w:val="00B144E7"/>
    <w:rsid w:val="00B144ED"/>
    <w:rsid w:val="00B1458B"/>
    <w:rsid w:val="00B14DBF"/>
    <w:rsid w:val="00B155D7"/>
    <w:rsid w:val="00B15CAA"/>
    <w:rsid w:val="00B16576"/>
    <w:rsid w:val="00B174CA"/>
    <w:rsid w:val="00B17C38"/>
    <w:rsid w:val="00B17E4F"/>
    <w:rsid w:val="00B2095D"/>
    <w:rsid w:val="00B2164A"/>
    <w:rsid w:val="00B216AA"/>
    <w:rsid w:val="00B21903"/>
    <w:rsid w:val="00B224B8"/>
    <w:rsid w:val="00B22A37"/>
    <w:rsid w:val="00B22A67"/>
    <w:rsid w:val="00B22B8E"/>
    <w:rsid w:val="00B22E44"/>
    <w:rsid w:val="00B22E66"/>
    <w:rsid w:val="00B22F49"/>
    <w:rsid w:val="00B245D3"/>
    <w:rsid w:val="00B2465D"/>
    <w:rsid w:val="00B24BC5"/>
    <w:rsid w:val="00B24C96"/>
    <w:rsid w:val="00B24DB2"/>
    <w:rsid w:val="00B24E32"/>
    <w:rsid w:val="00B25385"/>
    <w:rsid w:val="00B2589E"/>
    <w:rsid w:val="00B25D15"/>
    <w:rsid w:val="00B2696E"/>
    <w:rsid w:val="00B26E94"/>
    <w:rsid w:val="00B26F43"/>
    <w:rsid w:val="00B27A17"/>
    <w:rsid w:val="00B27BF5"/>
    <w:rsid w:val="00B30681"/>
    <w:rsid w:val="00B30BAB"/>
    <w:rsid w:val="00B31750"/>
    <w:rsid w:val="00B31C9E"/>
    <w:rsid w:val="00B31D1E"/>
    <w:rsid w:val="00B32B2A"/>
    <w:rsid w:val="00B3306A"/>
    <w:rsid w:val="00B3369A"/>
    <w:rsid w:val="00B34D74"/>
    <w:rsid w:val="00B35F5E"/>
    <w:rsid w:val="00B36025"/>
    <w:rsid w:val="00B3630F"/>
    <w:rsid w:val="00B36F6E"/>
    <w:rsid w:val="00B3779A"/>
    <w:rsid w:val="00B379E7"/>
    <w:rsid w:val="00B37A70"/>
    <w:rsid w:val="00B402E6"/>
    <w:rsid w:val="00B4066F"/>
    <w:rsid w:val="00B408F8"/>
    <w:rsid w:val="00B40EE6"/>
    <w:rsid w:val="00B41423"/>
    <w:rsid w:val="00B415DF"/>
    <w:rsid w:val="00B41660"/>
    <w:rsid w:val="00B41F05"/>
    <w:rsid w:val="00B42D89"/>
    <w:rsid w:val="00B43554"/>
    <w:rsid w:val="00B43DB5"/>
    <w:rsid w:val="00B44688"/>
    <w:rsid w:val="00B44B42"/>
    <w:rsid w:val="00B452C5"/>
    <w:rsid w:val="00B45A36"/>
    <w:rsid w:val="00B46AA0"/>
    <w:rsid w:val="00B474B6"/>
    <w:rsid w:val="00B478DD"/>
    <w:rsid w:val="00B507EE"/>
    <w:rsid w:val="00B508C0"/>
    <w:rsid w:val="00B52846"/>
    <w:rsid w:val="00B52DF8"/>
    <w:rsid w:val="00B52EB7"/>
    <w:rsid w:val="00B53738"/>
    <w:rsid w:val="00B53D79"/>
    <w:rsid w:val="00B546B0"/>
    <w:rsid w:val="00B55262"/>
    <w:rsid w:val="00B5526C"/>
    <w:rsid w:val="00B557F2"/>
    <w:rsid w:val="00B55CCB"/>
    <w:rsid w:val="00B56BB1"/>
    <w:rsid w:val="00B5704A"/>
    <w:rsid w:val="00B577E6"/>
    <w:rsid w:val="00B57F4F"/>
    <w:rsid w:val="00B57FE6"/>
    <w:rsid w:val="00B605C6"/>
    <w:rsid w:val="00B61619"/>
    <w:rsid w:val="00B6209A"/>
    <w:rsid w:val="00B62274"/>
    <w:rsid w:val="00B623B6"/>
    <w:rsid w:val="00B63831"/>
    <w:rsid w:val="00B63C6C"/>
    <w:rsid w:val="00B64EF6"/>
    <w:rsid w:val="00B64FB6"/>
    <w:rsid w:val="00B652B6"/>
    <w:rsid w:val="00B655E6"/>
    <w:rsid w:val="00B65642"/>
    <w:rsid w:val="00B6610E"/>
    <w:rsid w:val="00B67619"/>
    <w:rsid w:val="00B702BD"/>
    <w:rsid w:val="00B706F0"/>
    <w:rsid w:val="00B71393"/>
    <w:rsid w:val="00B71477"/>
    <w:rsid w:val="00B71D05"/>
    <w:rsid w:val="00B7297A"/>
    <w:rsid w:val="00B734FE"/>
    <w:rsid w:val="00B73C5B"/>
    <w:rsid w:val="00B73F84"/>
    <w:rsid w:val="00B74132"/>
    <w:rsid w:val="00B743A2"/>
    <w:rsid w:val="00B74CCF"/>
    <w:rsid w:val="00B757D7"/>
    <w:rsid w:val="00B75B5F"/>
    <w:rsid w:val="00B760C1"/>
    <w:rsid w:val="00B7665A"/>
    <w:rsid w:val="00B769E8"/>
    <w:rsid w:val="00B76A81"/>
    <w:rsid w:val="00B77831"/>
    <w:rsid w:val="00B77A44"/>
    <w:rsid w:val="00B801A1"/>
    <w:rsid w:val="00B80289"/>
    <w:rsid w:val="00B80C74"/>
    <w:rsid w:val="00B80D53"/>
    <w:rsid w:val="00B80DDC"/>
    <w:rsid w:val="00B81582"/>
    <w:rsid w:val="00B81AE7"/>
    <w:rsid w:val="00B81EC4"/>
    <w:rsid w:val="00B8234E"/>
    <w:rsid w:val="00B83171"/>
    <w:rsid w:val="00B84138"/>
    <w:rsid w:val="00B84611"/>
    <w:rsid w:val="00B85AD7"/>
    <w:rsid w:val="00B8613F"/>
    <w:rsid w:val="00B86635"/>
    <w:rsid w:val="00B869FE"/>
    <w:rsid w:val="00B86EE0"/>
    <w:rsid w:val="00B87191"/>
    <w:rsid w:val="00B873CD"/>
    <w:rsid w:val="00B91189"/>
    <w:rsid w:val="00B91C14"/>
    <w:rsid w:val="00B91F79"/>
    <w:rsid w:val="00B9230C"/>
    <w:rsid w:val="00B92759"/>
    <w:rsid w:val="00B92F23"/>
    <w:rsid w:val="00B93293"/>
    <w:rsid w:val="00B9340F"/>
    <w:rsid w:val="00B935B9"/>
    <w:rsid w:val="00B93AEB"/>
    <w:rsid w:val="00B93B4F"/>
    <w:rsid w:val="00B94467"/>
    <w:rsid w:val="00B945AB"/>
    <w:rsid w:val="00B948F4"/>
    <w:rsid w:val="00B94ECB"/>
    <w:rsid w:val="00B95267"/>
    <w:rsid w:val="00B95CA7"/>
    <w:rsid w:val="00B96324"/>
    <w:rsid w:val="00B965F9"/>
    <w:rsid w:val="00B967EC"/>
    <w:rsid w:val="00B977CA"/>
    <w:rsid w:val="00BA0091"/>
    <w:rsid w:val="00BA0B00"/>
    <w:rsid w:val="00BA1D75"/>
    <w:rsid w:val="00BA2692"/>
    <w:rsid w:val="00BA27C0"/>
    <w:rsid w:val="00BA2B55"/>
    <w:rsid w:val="00BA3DD8"/>
    <w:rsid w:val="00BA4ABC"/>
    <w:rsid w:val="00BA58B5"/>
    <w:rsid w:val="00BA58CD"/>
    <w:rsid w:val="00BA6C29"/>
    <w:rsid w:val="00BA7BFF"/>
    <w:rsid w:val="00BA7CDD"/>
    <w:rsid w:val="00BB0E2C"/>
    <w:rsid w:val="00BB1BD0"/>
    <w:rsid w:val="00BB2CC9"/>
    <w:rsid w:val="00BB31ED"/>
    <w:rsid w:val="00BB3D73"/>
    <w:rsid w:val="00BB44A5"/>
    <w:rsid w:val="00BB4FF2"/>
    <w:rsid w:val="00BB5424"/>
    <w:rsid w:val="00BB543E"/>
    <w:rsid w:val="00BB55AA"/>
    <w:rsid w:val="00BB56CD"/>
    <w:rsid w:val="00BB5A32"/>
    <w:rsid w:val="00BB650D"/>
    <w:rsid w:val="00BB6588"/>
    <w:rsid w:val="00BB6DDF"/>
    <w:rsid w:val="00BB70FC"/>
    <w:rsid w:val="00BB750D"/>
    <w:rsid w:val="00BB7CA3"/>
    <w:rsid w:val="00BC0140"/>
    <w:rsid w:val="00BC0D64"/>
    <w:rsid w:val="00BC0E7B"/>
    <w:rsid w:val="00BC1183"/>
    <w:rsid w:val="00BC1D09"/>
    <w:rsid w:val="00BC1E64"/>
    <w:rsid w:val="00BC2F96"/>
    <w:rsid w:val="00BC3F9F"/>
    <w:rsid w:val="00BC4137"/>
    <w:rsid w:val="00BC4207"/>
    <w:rsid w:val="00BC6D7B"/>
    <w:rsid w:val="00BC717A"/>
    <w:rsid w:val="00BC7DFF"/>
    <w:rsid w:val="00BD053C"/>
    <w:rsid w:val="00BD0CB1"/>
    <w:rsid w:val="00BD0F63"/>
    <w:rsid w:val="00BD150A"/>
    <w:rsid w:val="00BD2A42"/>
    <w:rsid w:val="00BD2DAE"/>
    <w:rsid w:val="00BD3398"/>
    <w:rsid w:val="00BD3A76"/>
    <w:rsid w:val="00BD3AB2"/>
    <w:rsid w:val="00BD4165"/>
    <w:rsid w:val="00BD429D"/>
    <w:rsid w:val="00BD4543"/>
    <w:rsid w:val="00BD4B92"/>
    <w:rsid w:val="00BD5671"/>
    <w:rsid w:val="00BD57AE"/>
    <w:rsid w:val="00BD589C"/>
    <w:rsid w:val="00BD5CF7"/>
    <w:rsid w:val="00BD5DF5"/>
    <w:rsid w:val="00BD6A4C"/>
    <w:rsid w:val="00BD755E"/>
    <w:rsid w:val="00BD7CE2"/>
    <w:rsid w:val="00BE1992"/>
    <w:rsid w:val="00BE1B62"/>
    <w:rsid w:val="00BE2B7F"/>
    <w:rsid w:val="00BE5040"/>
    <w:rsid w:val="00BE5357"/>
    <w:rsid w:val="00BE5C1A"/>
    <w:rsid w:val="00BE5D46"/>
    <w:rsid w:val="00BE7D5B"/>
    <w:rsid w:val="00BE7F53"/>
    <w:rsid w:val="00BF0EFD"/>
    <w:rsid w:val="00BF1951"/>
    <w:rsid w:val="00BF1A61"/>
    <w:rsid w:val="00BF1A98"/>
    <w:rsid w:val="00BF1E03"/>
    <w:rsid w:val="00BF2008"/>
    <w:rsid w:val="00BF2113"/>
    <w:rsid w:val="00BF2DFB"/>
    <w:rsid w:val="00BF2E5A"/>
    <w:rsid w:val="00BF3542"/>
    <w:rsid w:val="00BF361B"/>
    <w:rsid w:val="00BF403B"/>
    <w:rsid w:val="00BF4849"/>
    <w:rsid w:val="00BF491E"/>
    <w:rsid w:val="00BF4947"/>
    <w:rsid w:val="00BF4CC6"/>
    <w:rsid w:val="00BF4D9F"/>
    <w:rsid w:val="00BF504E"/>
    <w:rsid w:val="00BF50D6"/>
    <w:rsid w:val="00BF5118"/>
    <w:rsid w:val="00BF5AE9"/>
    <w:rsid w:val="00BF5F11"/>
    <w:rsid w:val="00BF60E5"/>
    <w:rsid w:val="00BF65D3"/>
    <w:rsid w:val="00BF6BD8"/>
    <w:rsid w:val="00BF7808"/>
    <w:rsid w:val="00BF7AFB"/>
    <w:rsid w:val="00C0056D"/>
    <w:rsid w:val="00C00D4C"/>
    <w:rsid w:val="00C00E1A"/>
    <w:rsid w:val="00C00F0E"/>
    <w:rsid w:val="00C0161B"/>
    <w:rsid w:val="00C02328"/>
    <w:rsid w:val="00C026A1"/>
    <w:rsid w:val="00C02A0F"/>
    <w:rsid w:val="00C0378E"/>
    <w:rsid w:val="00C0490F"/>
    <w:rsid w:val="00C050E4"/>
    <w:rsid w:val="00C058C9"/>
    <w:rsid w:val="00C05B49"/>
    <w:rsid w:val="00C05F5F"/>
    <w:rsid w:val="00C06FD4"/>
    <w:rsid w:val="00C07227"/>
    <w:rsid w:val="00C077C2"/>
    <w:rsid w:val="00C078A8"/>
    <w:rsid w:val="00C107C1"/>
    <w:rsid w:val="00C11522"/>
    <w:rsid w:val="00C11677"/>
    <w:rsid w:val="00C1268D"/>
    <w:rsid w:val="00C12C78"/>
    <w:rsid w:val="00C12D19"/>
    <w:rsid w:val="00C1329D"/>
    <w:rsid w:val="00C1428F"/>
    <w:rsid w:val="00C1482A"/>
    <w:rsid w:val="00C157B3"/>
    <w:rsid w:val="00C15F49"/>
    <w:rsid w:val="00C165DA"/>
    <w:rsid w:val="00C17344"/>
    <w:rsid w:val="00C174D4"/>
    <w:rsid w:val="00C17C23"/>
    <w:rsid w:val="00C20A37"/>
    <w:rsid w:val="00C21BCE"/>
    <w:rsid w:val="00C22196"/>
    <w:rsid w:val="00C222C7"/>
    <w:rsid w:val="00C22319"/>
    <w:rsid w:val="00C224DD"/>
    <w:rsid w:val="00C22A38"/>
    <w:rsid w:val="00C22D23"/>
    <w:rsid w:val="00C23678"/>
    <w:rsid w:val="00C23B69"/>
    <w:rsid w:val="00C23B97"/>
    <w:rsid w:val="00C23C67"/>
    <w:rsid w:val="00C24C26"/>
    <w:rsid w:val="00C251CA"/>
    <w:rsid w:val="00C25365"/>
    <w:rsid w:val="00C257B1"/>
    <w:rsid w:val="00C2599C"/>
    <w:rsid w:val="00C269C0"/>
    <w:rsid w:val="00C26DAE"/>
    <w:rsid w:val="00C27166"/>
    <w:rsid w:val="00C303C8"/>
    <w:rsid w:val="00C30B5E"/>
    <w:rsid w:val="00C30DF2"/>
    <w:rsid w:val="00C30F6B"/>
    <w:rsid w:val="00C31724"/>
    <w:rsid w:val="00C31F3E"/>
    <w:rsid w:val="00C322E8"/>
    <w:rsid w:val="00C32433"/>
    <w:rsid w:val="00C32FE1"/>
    <w:rsid w:val="00C3374D"/>
    <w:rsid w:val="00C33773"/>
    <w:rsid w:val="00C33B19"/>
    <w:rsid w:val="00C3464E"/>
    <w:rsid w:val="00C3498C"/>
    <w:rsid w:val="00C34AC2"/>
    <w:rsid w:val="00C3543A"/>
    <w:rsid w:val="00C361BE"/>
    <w:rsid w:val="00C363A3"/>
    <w:rsid w:val="00C36770"/>
    <w:rsid w:val="00C3723C"/>
    <w:rsid w:val="00C37A00"/>
    <w:rsid w:val="00C40993"/>
    <w:rsid w:val="00C40C76"/>
    <w:rsid w:val="00C41365"/>
    <w:rsid w:val="00C4154A"/>
    <w:rsid w:val="00C41585"/>
    <w:rsid w:val="00C4205E"/>
    <w:rsid w:val="00C42D21"/>
    <w:rsid w:val="00C43006"/>
    <w:rsid w:val="00C4387B"/>
    <w:rsid w:val="00C43B63"/>
    <w:rsid w:val="00C43BFA"/>
    <w:rsid w:val="00C44802"/>
    <w:rsid w:val="00C4490B"/>
    <w:rsid w:val="00C457F1"/>
    <w:rsid w:val="00C4585D"/>
    <w:rsid w:val="00C46885"/>
    <w:rsid w:val="00C468C7"/>
    <w:rsid w:val="00C47337"/>
    <w:rsid w:val="00C47D7E"/>
    <w:rsid w:val="00C47E53"/>
    <w:rsid w:val="00C505A3"/>
    <w:rsid w:val="00C51C0B"/>
    <w:rsid w:val="00C51D8C"/>
    <w:rsid w:val="00C52596"/>
    <w:rsid w:val="00C528AC"/>
    <w:rsid w:val="00C52C86"/>
    <w:rsid w:val="00C537E9"/>
    <w:rsid w:val="00C53B1E"/>
    <w:rsid w:val="00C541AD"/>
    <w:rsid w:val="00C544A3"/>
    <w:rsid w:val="00C5456F"/>
    <w:rsid w:val="00C54754"/>
    <w:rsid w:val="00C54A08"/>
    <w:rsid w:val="00C54D06"/>
    <w:rsid w:val="00C56042"/>
    <w:rsid w:val="00C56E58"/>
    <w:rsid w:val="00C57AE6"/>
    <w:rsid w:val="00C60E85"/>
    <w:rsid w:val="00C60EB5"/>
    <w:rsid w:val="00C617CD"/>
    <w:rsid w:val="00C62915"/>
    <w:rsid w:val="00C62E0B"/>
    <w:rsid w:val="00C63137"/>
    <w:rsid w:val="00C637C4"/>
    <w:rsid w:val="00C63EDF"/>
    <w:rsid w:val="00C64305"/>
    <w:rsid w:val="00C64531"/>
    <w:rsid w:val="00C645CC"/>
    <w:rsid w:val="00C64DDD"/>
    <w:rsid w:val="00C6508C"/>
    <w:rsid w:val="00C654F8"/>
    <w:rsid w:val="00C65FC3"/>
    <w:rsid w:val="00C6678D"/>
    <w:rsid w:val="00C66CC1"/>
    <w:rsid w:val="00C66E9B"/>
    <w:rsid w:val="00C67A22"/>
    <w:rsid w:val="00C70611"/>
    <w:rsid w:val="00C70BFF"/>
    <w:rsid w:val="00C71B1E"/>
    <w:rsid w:val="00C720BF"/>
    <w:rsid w:val="00C7245B"/>
    <w:rsid w:val="00C7285F"/>
    <w:rsid w:val="00C72CDF"/>
    <w:rsid w:val="00C72D1B"/>
    <w:rsid w:val="00C734AA"/>
    <w:rsid w:val="00C73674"/>
    <w:rsid w:val="00C73E8A"/>
    <w:rsid w:val="00C73EB1"/>
    <w:rsid w:val="00C73F5C"/>
    <w:rsid w:val="00C748CC"/>
    <w:rsid w:val="00C7499D"/>
    <w:rsid w:val="00C75B60"/>
    <w:rsid w:val="00C75E45"/>
    <w:rsid w:val="00C769B7"/>
    <w:rsid w:val="00C771B2"/>
    <w:rsid w:val="00C77389"/>
    <w:rsid w:val="00C77603"/>
    <w:rsid w:val="00C7795A"/>
    <w:rsid w:val="00C77C4A"/>
    <w:rsid w:val="00C77D27"/>
    <w:rsid w:val="00C77FA3"/>
    <w:rsid w:val="00C80085"/>
    <w:rsid w:val="00C809BF"/>
    <w:rsid w:val="00C80B98"/>
    <w:rsid w:val="00C815B5"/>
    <w:rsid w:val="00C81C90"/>
    <w:rsid w:val="00C81D51"/>
    <w:rsid w:val="00C82271"/>
    <w:rsid w:val="00C82DE8"/>
    <w:rsid w:val="00C83469"/>
    <w:rsid w:val="00C83C39"/>
    <w:rsid w:val="00C83D88"/>
    <w:rsid w:val="00C84714"/>
    <w:rsid w:val="00C8492E"/>
    <w:rsid w:val="00C85262"/>
    <w:rsid w:val="00C85470"/>
    <w:rsid w:val="00C8717F"/>
    <w:rsid w:val="00C8734B"/>
    <w:rsid w:val="00C87FB4"/>
    <w:rsid w:val="00C909D3"/>
    <w:rsid w:val="00C90FFC"/>
    <w:rsid w:val="00C9147A"/>
    <w:rsid w:val="00C91692"/>
    <w:rsid w:val="00C920CA"/>
    <w:rsid w:val="00C9211D"/>
    <w:rsid w:val="00C92E62"/>
    <w:rsid w:val="00C93274"/>
    <w:rsid w:val="00C93B0E"/>
    <w:rsid w:val="00C94B53"/>
    <w:rsid w:val="00C955A0"/>
    <w:rsid w:val="00C959F8"/>
    <w:rsid w:val="00C95D83"/>
    <w:rsid w:val="00C960C9"/>
    <w:rsid w:val="00C97795"/>
    <w:rsid w:val="00C97F31"/>
    <w:rsid w:val="00CA0D29"/>
    <w:rsid w:val="00CA15F4"/>
    <w:rsid w:val="00CA1FA0"/>
    <w:rsid w:val="00CA380A"/>
    <w:rsid w:val="00CA3891"/>
    <w:rsid w:val="00CA40EE"/>
    <w:rsid w:val="00CA4E00"/>
    <w:rsid w:val="00CA550D"/>
    <w:rsid w:val="00CA5676"/>
    <w:rsid w:val="00CA5DDB"/>
    <w:rsid w:val="00CA6085"/>
    <w:rsid w:val="00CA6995"/>
    <w:rsid w:val="00CA7156"/>
    <w:rsid w:val="00CA72D6"/>
    <w:rsid w:val="00CB109B"/>
    <w:rsid w:val="00CB1DB7"/>
    <w:rsid w:val="00CB390A"/>
    <w:rsid w:val="00CB5107"/>
    <w:rsid w:val="00CB5254"/>
    <w:rsid w:val="00CB5F99"/>
    <w:rsid w:val="00CB75DE"/>
    <w:rsid w:val="00CB7761"/>
    <w:rsid w:val="00CB7FDB"/>
    <w:rsid w:val="00CC1277"/>
    <w:rsid w:val="00CC1B3C"/>
    <w:rsid w:val="00CC1E4B"/>
    <w:rsid w:val="00CC2513"/>
    <w:rsid w:val="00CC284C"/>
    <w:rsid w:val="00CC2E68"/>
    <w:rsid w:val="00CC3B8F"/>
    <w:rsid w:val="00CC3C7F"/>
    <w:rsid w:val="00CC4B40"/>
    <w:rsid w:val="00CC59A8"/>
    <w:rsid w:val="00CC60A6"/>
    <w:rsid w:val="00CC69F2"/>
    <w:rsid w:val="00CC70A4"/>
    <w:rsid w:val="00CC713A"/>
    <w:rsid w:val="00CD0B62"/>
    <w:rsid w:val="00CD0DEF"/>
    <w:rsid w:val="00CD0E41"/>
    <w:rsid w:val="00CD0EE6"/>
    <w:rsid w:val="00CD124A"/>
    <w:rsid w:val="00CD16BF"/>
    <w:rsid w:val="00CD1F85"/>
    <w:rsid w:val="00CD26B5"/>
    <w:rsid w:val="00CD2DF6"/>
    <w:rsid w:val="00CD33F4"/>
    <w:rsid w:val="00CD3591"/>
    <w:rsid w:val="00CD36A3"/>
    <w:rsid w:val="00CD3D85"/>
    <w:rsid w:val="00CD4FAB"/>
    <w:rsid w:val="00CD58CA"/>
    <w:rsid w:val="00CD5DC7"/>
    <w:rsid w:val="00CD66D3"/>
    <w:rsid w:val="00CD67C4"/>
    <w:rsid w:val="00CD67EE"/>
    <w:rsid w:val="00CD6CF3"/>
    <w:rsid w:val="00CD7365"/>
    <w:rsid w:val="00CD7466"/>
    <w:rsid w:val="00CD7736"/>
    <w:rsid w:val="00CD7917"/>
    <w:rsid w:val="00CE184F"/>
    <w:rsid w:val="00CE3482"/>
    <w:rsid w:val="00CE3C23"/>
    <w:rsid w:val="00CE437D"/>
    <w:rsid w:val="00CE47D8"/>
    <w:rsid w:val="00CE4F02"/>
    <w:rsid w:val="00CE4FBA"/>
    <w:rsid w:val="00CE5514"/>
    <w:rsid w:val="00CE609C"/>
    <w:rsid w:val="00CE6349"/>
    <w:rsid w:val="00CE6E08"/>
    <w:rsid w:val="00CE7648"/>
    <w:rsid w:val="00CE7E18"/>
    <w:rsid w:val="00CF0752"/>
    <w:rsid w:val="00CF0A3A"/>
    <w:rsid w:val="00CF0D52"/>
    <w:rsid w:val="00CF1102"/>
    <w:rsid w:val="00CF194C"/>
    <w:rsid w:val="00CF1B97"/>
    <w:rsid w:val="00CF22A6"/>
    <w:rsid w:val="00CF308B"/>
    <w:rsid w:val="00CF3A05"/>
    <w:rsid w:val="00CF3D95"/>
    <w:rsid w:val="00CF43EF"/>
    <w:rsid w:val="00CF4796"/>
    <w:rsid w:val="00CF57E1"/>
    <w:rsid w:val="00CF5DF5"/>
    <w:rsid w:val="00CF6A4D"/>
    <w:rsid w:val="00CF747A"/>
    <w:rsid w:val="00CF7920"/>
    <w:rsid w:val="00CF7B02"/>
    <w:rsid w:val="00D03A3A"/>
    <w:rsid w:val="00D03BB3"/>
    <w:rsid w:val="00D03CA8"/>
    <w:rsid w:val="00D04593"/>
    <w:rsid w:val="00D045C8"/>
    <w:rsid w:val="00D0516B"/>
    <w:rsid w:val="00D059B9"/>
    <w:rsid w:val="00D05D7B"/>
    <w:rsid w:val="00D06034"/>
    <w:rsid w:val="00D06261"/>
    <w:rsid w:val="00D0643B"/>
    <w:rsid w:val="00D07560"/>
    <w:rsid w:val="00D1049C"/>
    <w:rsid w:val="00D107A4"/>
    <w:rsid w:val="00D10A60"/>
    <w:rsid w:val="00D10F2A"/>
    <w:rsid w:val="00D112E8"/>
    <w:rsid w:val="00D117EC"/>
    <w:rsid w:val="00D12A6F"/>
    <w:rsid w:val="00D12B20"/>
    <w:rsid w:val="00D1397B"/>
    <w:rsid w:val="00D14B44"/>
    <w:rsid w:val="00D1557C"/>
    <w:rsid w:val="00D15EE8"/>
    <w:rsid w:val="00D16B03"/>
    <w:rsid w:val="00D16CD0"/>
    <w:rsid w:val="00D17DAF"/>
    <w:rsid w:val="00D201FE"/>
    <w:rsid w:val="00D204D8"/>
    <w:rsid w:val="00D21990"/>
    <w:rsid w:val="00D234EF"/>
    <w:rsid w:val="00D23546"/>
    <w:rsid w:val="00D24E85"/>
    <w:rsid w:val="00D24F24"/>
    <w:rsid w:val="00D25076"/>
    <w:rsid w:val="00D2650D"/>
    <w:rsid w:val="00D26E4B"/>
    <w:rsid w:val="00D270C3"/>
    <w:rsid w:val="00D271F2"/>
    <w:rsid w:val="00D275B2"/>
    <w:rsid w:val="00D27679"/>
    <w:rsid w:val="00D2793D"/>
    <w:rsid w:val="00D30111"/>
    <w:rsid w:val="00D306C3"/>
    <w:rsid w:val="00D30D6E"/>
    <w:rsid w:val="00D31EA0"/>
    <w:rsid w:val="00D32101"/>
    <w:rsid w:val="00D32B2F"/>
    <w:rsid w:val="00D33525"/>
    <w:rsid w:val="00D345EF"/>
    <w:rsid w:val="00D3465A"/>
    <w:rsid w:val="00D35366"/>
    <w:rsid w:val="00D35376"/>
    <w:rsid w:val="00D3647D"/>
    <w:rsid w:val="00D36E80"/>
    <w:rsid w:val="00D37271"/>
    <w:rsid w:val="00D37B3D"/>
    <w:rsid w:val="00D37E7A"/>
    <w:rsid w:val="00D40608"/>
    <w:rsid w:val="00D41C40"/>
    <w:rsid w:val="00D41C7C"/>
    <w:rsid w:val="00D4232D"/>
    <w:rsid w:val="00D42ABB"/>
    <w:rsid w:val="00D42DC3"/>
    <w:rsid w:val="00D43531"/>
    <w:rsid w:val="00D43B25"/>
    <w:rsid w:val="00D447B9"/>
    <w:rsid w:val="00D45023"/>
    <w:rsid w:val="00D456A2"/>
    <w:rsid w:val="00D46B26"/>
    <w:rsid w:val="00D46DDA"/>
    <w:rsid w:val="00D46FED"/>
    <w:rsid w:val="00D4710E"/>
    <w:rsid w:val="00D501C0"/>
    <w:rsid w:val="00D511EC"/>
    <w:rsid w:val="00D5229A"/>
    <w:rsid w:val="00D527CF"/>
    <w:rsid w:val="00D52A61"/>
    <w:rsid w:val="00D53239"/>
    <w:rsid w:val="00D534FA"/>
    <w:rsid w:val="00D54691"/>
    <w:rsid w:val="00D55C0C"/>
    <w:rsid w:val="00D55C44"/>
    <w:rsid w:val="00D5655B"/>
    <w:rsid w:val="00D573F7"/>
    <w:rsid w:val="00D57515"/>
    <w:rsid w:val="00D575EE"/>
    <w:rsid w:val="00D579DF"/>
    <w:rsid w:val="00D604E0"/>
    <w:rsid w:val="00D614A9"/>
    <w:rsid w:val="00D61D59"/>
    <w:rsid w:val="00D622FE"/>
    <w:rsid w:val="00D623A6"/>
    <w:rsid w:val="00D624EE"/>
    <w:rsid w:val="00D6258F"/>
    <w:rsid w:val="00D630AE"/>
    <w:rsid w:val="00D63697"/>
    <w:rsid w:val="00D63DC8"/>
    <w:rsid w:val="00D64F23"/>
    <w:rsid w:val="00D653B3"/>
    <w:rsid w:val="00D6622E"/>
    <w:rsid w:val="00D664C3"/>
    <w:rsid w:val="00D66A1B"/>
    <w:rsid w:val="00D66AFC"/>
    <w:rsid w:val="00D67E46"/>
    <w:rsid w:val="00D71258"/>
    <w:rsid w:val="00D71373"/>
    <w:rsid w:val="00D71983"/>
    <w:rsid w:val="00D71BF5"/>
    <w:rsid w:val="00D71D2E"/>
    <w:rsid w:val="00D72164"/>
    <w:rsid w:val="00D74A75"/>
    <w:rsid w:val="00D74EA6"/>
    <w:rsid w:val="00D751CD"/>
    <w:rsid w:val="00D75373"/>
    <w:rsid w:val="00D754A5"/>
    <w:rsid w:val="00D75626"/>
    <w:rsid w:val="00D7588F"/>
    <w:rsid w:val="00D75A43"/>
    <w:rsid w:val="00D75BA3"/>
    <w:rsid w:val="00D75E93"/>
    <w:rsid w:val="00D764E4"/>
    <w:rsid w:val="00D767E5"/>
    <w:rsid w:val="00D800CF"/>
    <w:rsid w:val="00D80770"/>
    <w:rsid w:val="00D81FA3"/>
    <w:rsid w:val="00D824D7"/>
    <w:rsid w:val="00D825E3"/>
    <w:rsid w:val="00D82DD4"/>
    <w:rsid w:val="00D8368B"/>
    <w:rsid w:val="00D83A00"/>
    <w:rsid w:val="00D83DCA"/>
    <w:rsid w:val="00D84535"/>
    <w:rsid w:val="00D84539"/>
    <w:rsid w:val="00D8524E"/>
    <w:rsid w:val="00D85A9F"/>
    <w:rsid w:val="00D85C1D"/>
    <w:rsid w:val="00D86C25"/>
    <w:rsid w:val="00D86ED7"/>
    <w:rsid w:val="00D874EC"/>
    <w:rsid w:val="00D877B8"/>
    <w:rsid w:val="00D87BDC"/>
    <w:rsid w:val="00D87ED2"/>
    <w:rsid w:val="00D90787"/>
    <w:rsid w:val="00D90BCA"/>
    <w:rsid w:val="00D9121F"/>
    <w:rsid w:val="00D917D4"/>
    <w:rsid w:val="00D91961"/>
    <w:rsid w:val="00D91ADC"/>
    <w:rsid w:val="00D91D2E"/>
    <w:rsid w:val="00D93179"/>
    <w:rsid w:val="00D9337B"/>
    <w:rsid w:val="00D94907"/>
    <w:rsid w:val="00D94CFF"/>
    <w:rsid w:val="00D951C6"/>
    <w:rsid w:val="00D95366"/>
    <w:rsid w:val="00D95D3A"/>
    <w:rsid w:val="00D96049"/>
    <w:rsid w:val="00D9637E"/>
    <w:rsid w:val="00D97A28"/>
    <w:rsid w:val="00D97C54"/>
    <w:rsid w:val="00DA087E"/>
    <w:rsid w:val="00DA10E9"/>
    <w:rsid w:val="00DA1ACF"/>
    <w:rsid w:val="00DA3D77"/>
    <w:rsid w:val="00DA44CA"/>
    <w:rsid w:val="00DA5FF9"/>
    <w:rsid w:val="00DA6A71"/>
    <w:rsid w:val="00DA6C53"/>
    <w:rsid w:val="00DA6F34"/>
    <w:rsid w:val="00DA705A"/>
    <w:rsid w:val="00DA7DB1"/>
    <w:rsid w:val="00DB0C39"/>
    <w:rsid w:val="00DB0D00"/>
    <w:rsid w:val="00DB1A84"/>
    <w:rsid w:val="00DB1BE1"/>
    <w:rsid w:val="00DB1C55"/>
    <w:rsid w:val="00DB1C99"/>
    <w:rsid w:val="00DB21CF"/>
    <w:rsid w:val="00DB26E8"/>
    <w:rsid w:val="00DB2E1B"/>
    <w:rsid w:val="00DB3802"/>
    <w:rsid w:val="00DB3F7E"/>
    <w:rsid w:val="00DB4225"/>
    <w:rsid w:val="00DB4C65"/>
    <w:rsid w:val="00DB4F5E"/>
    <w:rsid w:val="00DB56ED"/>
    <w:rsid w:val="00DB5A83"/>
    <w:rsid w:val="00DB5AE1"/>
    <w:rsid w:val="00DB64D3"/>
    <w:rsid w:val="00DC07E1"/>
    <w:rsid w:val="00DC0AC8"/>
    <w:rsid w:val="00DC151F"/>
    <w:rsid w:val="00DC2310"/>
    <w:rsid w:val="00DC2CA1"/>
    <w:rsid w:val="00DC2D2B"/>
    <w:rsid w:val="00DC2EDC"/>
    <w:rsid w:val="00DC338E"/>
    <w:rsid w:val="00DC34C2"/>
    <w:rsid w:val="00DC38F4"/>
    <w:rsid w:val="00DC3EFA"/>
    <w:rsid w:val="00DC5995"/>
    <w:rsid w:val="00DC6353"/>
    <w:rsid w:val="00DC6532"/>
    <w:rsid w:val="00DC676C"/>
    <w:rsid w:val="00DC69D9"/>
    <w:rsid w:val="00DC769A"/>
    <w:rsid w:val="00DC7893"/>
    <w:rsid w:val="00DC7968"/>
    <w:rsid w:val="00DC7E3F"/>
    <w:rsid w:val="00DD02A0"/>
    <w:rsid w:val="00DD11B1"/>
    <w:rsid w:val="00DD1559"/>
    <w:rsid w:val="00DD175B"/>
    <w:rsid w:val="00DD1DD9"/>
    <w:rsid w:val="00DD1EFD"/>
    <w:rsid w:val="00DD2230"/>
    <w:rsid w:val="00DD27C1"/>
    <w:rsid w:val="00DD2A87"/>
    <w:rsid w:val="00DD43E9"/>
    <w:rsid w:val="00DD4D24"/>
    <w:rsid w:val="00DD50A8"/>
    <w:rsid w:val="00DD5997"/>
    <w:rsid w:val="00DD63E4"/>
    <w:rsid w:val="00DD64E1"/>
    <w:rsid w:val="00DD6E41"/>
    <w:rsid w:val="00DD6E4D"/>
    <w:rsid w:val="00DD7255"/>
    <w:rsid w:val="00DD76E8"/>
    <w:rsid w:val="00DD7EB2"/>
    <w:rsid w:val="00DE04EF"/>
    <w:rsid w:val="00DE0AB2"/>
    <w:rsid w:val="00DE0B6F"/>
    <w:rsid w:val="00DE1750"/>
    <w:rsid w:val="00DE21CD"/>
    <w:rsid w:val="00DE2D21"/>
    <w:rsid w:val="00DE2EC6"/>
    <w:rsid w:val="00DE2FC9"/>
    <w:rsid w:val="00DE34F3"/>
    <w:rsid w:val="00DE4117"/>
    <w:rsid w:val="00DE4272"/>
    <w:rsid w:val="00DE4960"/>
    <w:rsid w:val="00DE4AB3"/>
    <w:rsid w:val="00DE56CF"/>
    <w:rsid w:val="00DE589A"/>
    <w:rsid w:val="00DE5B23"/>
    <w:rsid w:val="00DE70DA"/>
    <w:rsid w:val="00DE7DC3"/>
    <w:rsid w:val="00DF02EA"/>
    <w:rsid w:val="00DF0CE0"/>
    <w:rsid w:val="00DF0ED8"/>
    <w:rsid w:val="00DF2A7F"/>
    <w:rsid w:val="00DF2B81"/>
    <w:rsid w:val="00DF363D"/>
    <w:rsid w:val="00DF5181"/>
    <w:rsid w:val="00DF60D8"/>
    <w:rsid w:val="00DF6215"/>
    <w:rsid w:val="00DF66C3"/>
    <w:rsid w:val="00DF7A41"/>
    <w:rsid w:val="00E012C6"/>
    <w:rsid w:val="00E01660"/>
    <w:rsid w:val="00E0167E"/>
    <w:rsid w:val="00E0192B"/>
    <w:rsid w:val="00E01AE4"/>
    <w:rsid w:val="00E01C60"/>
    <w:rsid w:val="00E0229B"/>
    <w:rsid w:val="00E02815"/>
    <w:rsid w:val="00E0371E"/>
    <w:rsid w:val="00E0453D"/>
    <w:rsid w:val="00E05DAB"/>
    <w:rsid w:val="00E06254"/>
    <w:rsid w:val="00E062D0"/>
    <w:rsid w:val="00E062E4"/>
    <w:rsid w:val="00E0673E"/>
    <w:rsid w:val="00E071B0"/>
    <w:rsid w:val="00E071BC"/>
    <w:rsid w:val="00E112CD"/>
    <w:rsid w:val="00E11768"/>
    <w:rsid w:val="00E11E4A"/>
    <w:rsid w:val="00E11FAF"/>
    <w:rsid w:val="00E1221E"/>
    <w:rsid w:val="00E124EF"/>
    <w:rsid w:val="00E131BF"/>
    <w:rsid w:val="00E145EB"/>
    <w:rsid w:val="00E159BA"/>
    <w:rsid w:val="00E15AE7"/>
    <w:rsid w:val="00E15E49"/>
    <w:rsid w:val="00E16504"/>
    <w:rsid w:val="00E16823"/>
    <w:rsid w:val="00E16856"/>
    <w:rsid w:val="00E168E2"/>
    <w:rsid w:val="00E16C4A"/>
    <w:rsid w:val="00E170F8"/>
    <w:rsid w:val="00E17315"/>
    <w:rsid w:val="00E207A5"/>
    <w:rsid w:val="00E2141A"/>
    <w:rsid w:val="00E216A3"/>
    <w:rsid w:val="00E21FF6"/>
    <w:rsid w:val="00E22154"/>
    <w:rsid w:val="00E22431"/>
    <w:rsid w:val="00E2292F"/>
    <w:rsid w:val="00E2360C"/>
    <w:rsid w:val="00E24436"/>
    <w:rsid w:val="00E25504"/>
    <w:rsid w:val="00E25A0C"/>
    <w:rsid w:val="00E26FF5"/>
    <w:rsid w:val="00E300FF"/>
    <w:rsid w:val="00E3061D"/>
    <w:rsid w:val="00E31BA3"/>
    <w:rsid w:val="00E31CDA"/>
    <w:rsid w:val="00E3229C"/>
    <w:rsid w:val="00E32334"/>
    <w:rsid w:val="00E337E7"/>
    <w:rsid w:val="00E33DA3"/>
    <w:rsid w:val="00E34D78"/>
    <w:rsid w:val="00E34E90"/>
    <w:rsid w:val="00E35054"/>
    <w:rsid w:val="00E35543"/>
    <w:rsid w:val="00E35B49"/>
    <w:rsid w:val="00E35B8A"/>
    <w:rsid w:val="00E35F81"/>
    <w:rsid w:val="00E36AEE"/>
    <w:rsid w:val="00E37C70"/>
    <w:rsid w:val="00E408CE"/>
    <w:rsid w:val="00E41279"/>
    <w:rsid w:val="00E41310"/>
    <w:rsid w:val="00E41ACB"/>
    <w:rsid w:val="00E41DC7"/>
    <w:rsid w:val="00E43134"/>
    <w:rsid w:val="00E4351F"/>
    <w:rsid w:val="00E437D3"/>
    <w:rsid w:val="00E43B25"/>
    <w:rsid w:val="00E43C42"/>
    <w:rsid w:val="00E454D7"/>
    <w:rsid w:val="00E454FC"/>
    <w:rsid w:val="00E4563C"/>
    <w:rsid w:val="00E45747"/>
    <w:rsid w:val="00E46A4B"/>
    <w:rsid w:val="00E46F2F"/>
    <w:rsid w:val="00E47274"/>
    <w:rsid w:val="00E47631"/>
    <w:rsid w:val="00E47F16"/>
    <w:rsid w:val="00E5020A"/>
    <w:rsid w:val="00E50FA1"/>
    <w:rsid w:val="00E51B9A"/>
    <w:rsid w:val="00E51BA6"/>
    <w:rsid w:val="00E52620"/>
    <w:rsid w:val="00E527EA"/>
    <w:rsid w:val="00E52CFC"/>
    <w:rsid w:val="00E531BC"/>
    <w:rsid w:val="00E53BD1"/>
    <w:rsid w:val="00E53F18"/>
    <w:rsid w:val="00E53F9A"/>
    <w:rsid w:val="00E54786"/>
    <w:rsid w:val="00E54C07"/>
    <w:rsid w:val="00E54EB4"/>
    <w:rsid w:val="00E554F6"/>
    <w:rsid w:val="00E557D2"/>
    <w:rsid w:val="00E56719"/>
    <w:rsid w:val="00E56B5A"/>
    <w:rsid w:val="00E57406"/>
    <w:rsid w:val="00E57C2E"/>
    <w:rsid w:val="00E601B4"/>
    <w:rsid w:val="00E608D8"/>
    <w:rsid w:val="00E609CE"/>
    <w:rsid w:val="00E611C7"/>
    <w:rsid w:val="00E61852"/>
    <w:rsid w:val="00E62E6D"/>
    <w:rsid w:val="00E63AC3"/>
    <w:rsid w:val="00E6449B"/>
    <w:rsid w:val="00E64B55"/>
    <w:rsid w:val="00E64BDA"/>
    <w:rsid w:val="00E65036"/>
    <w:rsid w:val="00E6618B"/>
    <w:rsid w:val="00E70681"/>
    <w:rsid w:val="00E70D79"/>
    <w:rsid w:val="00E71934"/>
    <w:rsid w:val="00E71FE4"/>
    <w:rsid w:val="00E724DB"/>
    <w:rsid w:val="00E744BC"/>
    <w:rsid w:val="00E759F2"/>
    <w:rsid w:val="00E75E20"/>
    <w:rsid w:val="00E76B36"/>
    <w:rsid w:val="00E76F20"/>
    <w:rsid w:val="00E77BD8"/>
    <w:rsid w:val="00E77DA5"/>
    <w:rsid w:val="00E80A58"/>
    <w:rsid w:val="00E82E12"/>
    <w:rsid w:val="00E830F4"/>
    <w:rsid w:val="00E839A8"/>
    <w:rsid w:val="00E843FC"/>
    <w:rsid w:val="00E846DA"/>
    <w:rsid w:val="00E84797"/>
    <w:rsid w:val="00E84BF5"/>
    <w:rsid w:val="00E85380"/>
    <w:rsid w:val="00E85EC3"/>
    <w:rsid w:val="00E86DA2"/>
    <w:rsid w:val="00E87A24"/>
    <w:rsid w:val="00E90689"/>
    <w:rsid w:val="00E90BC3"/>
    <w:rsid w:val="00E91541"/>
    <w:rsid w:val="00E91E63"/>
    <w:rsid w:val="00E92A37"/>
    <w:rsid w:val="00E9517F"/>
    <w:rsid w:val="00E965C8"/>
    <w:rsid w:val="00E96870"/>
    <w:rsid w:val="00E9766F"/>
    <w:rsid w:val="00E97792"/>
    <w:rsid w:val="00EA0890"/>
    <w:rsid w:val="00EA0C21"/>
    <w:rsid w:val="00EA103E"/>
    <w:rsid w:val="00EA163F"/>
    <w:rsid w:val="00EA1C9A"/>
    <w:rsid w:val="00EA287D"/>
    <w:rsid w:val="00EA2CA5"/>
    <w:rsid w:val="00EA3B83"/>
    <w:rsid w:val="00EA413E"/>
    <w:rsid w:val="00EA45CE"/>
    <w:rsid w:val="00EA4953"/>
    <w:rsid w:val="00EA4D3C"/>
    <w:rsid w:val="00EA65EC"/>
    <w:rsid w:val="00EA6BCE"/>
    <w:rsid w:val="00EA6BD7"/>
    <w:rsid w:val="00EA7B78"/>
    <w:rsid w:val="00EB0FF5"/>
    <w:rsid w:val="00EB13EE"/>
    <w:rsid w:val="00EB3333"/>
    <w:rsid w:val="00EB3504"/>
    <w:rsid w:val="00EB3F6C"/>
    <w:rsid w:val="00EB42E7"/>
    <w:rsid w:val="00EB4914"/>
    <w:rsid w:val="00EB4EDE"/>
    <w:rsid w:val="00EB55D7"/>
    <w:rsid w:val="00EB65CF"/>
    <w:rsid w:val="00EB6727"/>
    <w:rsid w:val="00EB6E59"/>
    <w:rsid w:val="00EB79D5"/>
    <w:rsid w:val="00EC0366"/>
    <w:rsid w:val="00EC0895"/>
    <w:rsid w:val="00EC0D13"/>
    <w:rsid w:val="00EC1226"/>
    <w:rsid w:val="00EC14D0"/>
    <w:rsid w:val="00EC201E"/>
    <w:rsid w:val="00EC2137"/>
    <w:rsid w:val="00EC3170"/>
    <w:rsid w:val="00EC3FC2"/>
    <w:rsid w:val="00EC4CCE"/>
    <w:rsid w:val="00EC514C"/>
    <w:rsid w:val="00EC5526"/>
    <w:rsid w:val="00EC59BB"/>
    <w:rsid w:val="00EC689B"/>
    <w:rsid w:val="00EC68B2"/>
    <w:rsid w:val="00EC7705"/>
    <w:rsid w:val="00EC77D3"/>
    <w:rsid w:val="00EC7EC5"/>
    <w:rsid w:val="00EC7F89"/>
    <w:rsid w:val="00ED0620"/>
    <w:rsid w:val="00ED0FA9"/>
    <w:rsid w:val="00ED120F"/>
    <w:rsid w:val="00ED1A3A"/>
    <w:rsid w:val="00ED3910"/>
    <w:rsid w:val="00ED3E5F"/>
    <w:rsid w:val="00ED435B"/>
    <w:rsid w:val="00ED4E7A"/>
    <w:rsid w:val="00ED6209"/>
    <w:rsid w:val="00ED63D1"/>
    <w:rsid w:val="00ED6A51"/>
    <w:rsid w:val="00ED6AEA"/>
    <w:rsid w:val="00ED7D75"/>
    <w:rsid w:val="00EE0154"/>
    <w:rsid w:val="00EE0697"/>
    <w:rsid w:val="00EE0D8F"/>
    <w:rsid w:val="00EE15F7"/>
    <w:rsid w:val="00EE24EB"/>
    <w:rsid w:val="00EE2871"/>
    <w:rsid w:val="00EE2ABF"/>
    <w:rsid w:val="00EE2B50"/>
    <w:rsid w:val="00EE2B8C"/>
    <w:rsid w:val="00EE2E43"/>
    <w:rsid w:val="00EE3683"/>
    <w:rsid w:val="00EE3D85"/>
    <w:rsid w:val="00EE3EE4"/>
    <w:rsid w:val="00EE453A"/>
    <w:rsid w:val="00EE4D3E"/>
    <w:rsid w:val="00EE4E38"/>
    <w:rsid w:val="00EE4ECD"/>
    <w:rsid w:val="00EE51FA"/>
    <w:rsid w:val="00EE55E3"/>
    <w:rsid w:val="00EE5F98"/>
    <w:rsid w:val="00EE680A"/>
    <w:rsid w:val="00EE6880"/>
    <w:rsid w:val="00EE712B"/>
    <w:rsid w:val="00EE7C9B"/>
    <w:rsid w:val="00EF0BB6"/>
    <w:rsid w:val="00EF18E6"/>
    <w:rsid w:val="00EF1B44"/>
    <w:rsid w:val="00EF1B97"/>
    <w:rsid w:val="00EF1DDC"/>
    <w:rsid w:val="00EF1E60"/>
    <w:rsid w:val="00EF215C"/>
    <w:rsid w:val="00EF262B"/>
    <w:rsid w:val="00EF2633"/>
    <w:rsid w:val="00EF2781"/>
    <w:rsid w:val="00EF3888"/>
    <w:rsid w:val="00EF3FD8"/>
    <w:rsid w:val="00EF3FF4"/>
    <w:rsid w:val="00EF4304"/>
    <w:rsid w:val="00EF4670"/>
    <w:rsid w:val="00EF49A6"/>
    <w:rsid w:val="00EF5821"/>
    <w:rsid w:val="00EF5B4F"/>
    <w:rsid w:val="00EF5CF0"/>
    <w:rsid w:val="00EF5E61"/>
    <w:rsid w:val="00EF6614"/>
    <w:rsid w:val="00EF6925"/>
    <w:rsid w:val="00EF6A84"/>
    <w:rsid w:val="00EF6F46"/>
    <w:rsid w:val="00EF7E7A"/>
    <w:rsid w:val="00F0006F"/>
    <w:rsid w:val="00F001DE"/>
    <w:rsid w:val="00F00219"/>
    <w:rsid w:val="00F00E28"/>
    <w:rsid w:val="00F01187"/>
    <w:rsid w:val="00F01C68"/>
    <w:rsid w:val="00F032FE"/>
    <w:rsid w:val="00F036C5"/>
    <w:rsid w:val="00F037BD"/>
    <w:rsid w:val="00F039BB"/>
    <w:rsid w:val="00F04382"/>
    <w:rsid w:val="00F04D4C"/>
    <w:rsid w:val="00F05341"/>
    <w:rsid w:val="00F054A3"/>
    <w:rsid w:val="00F0579E"/>
    <w:rsid w:val="00F063EA"/>
    <w:rsid w:val="00F06664"/>
    <w:rsid w:val="00F06BFB"/>
    <w:rsid w:val="00F116B0"/>
    <w:rsid w:val="00F12041"/>
    <w:rsid w:val="00F12327"/>
    <w:rsid w:val="00F12AFB"/>
    <w:rsid w:val="00F13454"/>
    <w:rsid w:val="00F13885"/>
    <w:rsid w:val="00F13E8E"/>
    <w:rsid w:val="00F13EB9"/>
    <w:rsid w:val="00F15E80"/>
    <w:rsid w:val="00F16547"/>
    <w:rsid w:val="00F16777"/>
    <w:rsid w:val="00F16B1A"/>
    <w:rsid w:val="00F17B55"/>
    <w:rsid w:val="00F211D3"/>
    <w:rsid w:val="00F2178A"/>
    <w:rsid w:val="00F21B87"/>
    <w:rsid w:val="00F21CC3"/>
    <w:rsid w:val="00F22562"/>
    <w:rsid w:val="00F227C2"/>
    <w:rsid w:val="00F22E05"/>
    <w:rsid w:val="00F23FFB"/>
    <w:rsid w:val="00F242C0"/>
    <w:rsid w:val="00F24E71"/>
    <w:rsid w:val="00F255BE"/>
    <w:rsid w:val="00F25EE6"/>
    <w:rsid w:val="00F267A3"/>
    <w:rsid w:val="00F26C5E"/>
    <w:rsid w:val="00F27CCD"/>
    <w:rsid w:val="00F27E4F"/>
    <w:rsid w:val="00F30E30"/>
    <w:rsid w:val="00F310D8"/>
    <w:rsid w:val="00F31101"/>
    <w:rsid w:val="00F318AC"/>
    <w:rsid w:val="00F325CE"/>
    <w:rsid w:val="00F32A37"/>
    <w:rsid w:val="00F33DF1"/>
    <w:rsid w:val="00F33E6A"/>
    <w:rsid w:val="00F344E3"/>
    <w:rsid w:val="00F35111"/>
    <w:rsid w:val="00F35A81"/>
    <w:rsid w:val="00F36214"/>
    <w:rsid w:val="00F36819"/>
    <w:rsid w:val="00F36CD4"/>
    <w:rsid w:val="00F36E72"/>
    <w:rsid w:val="00F37247"/>
    <w:rsid w:val="00F374D6"/>
    <w:rsid w:val="00F37D87"/>
    <w:rsid w:val="00F403B2"/>
    <w:rsid w:val="00F412EA"/>
    <w:rsid w:val="00F4137E"/>
    <w:rsid w:val="00F416D4"/>
    <w:rsid w:val="00F41707"/>
    <w:rsid w:val="00F41932"/>
    <w:rsid w:val="00F42203"/>
    <w:rsid w:val="00F42B10"/>
    <w:rsid w:val="00F43BCA"/>
    <w:rsid w:val="00F446DB"/>
    <w:rsid w:val="00F44971"/>
    <w:rsid w:val="00F4499D"/>
    <w:rsid w:val="00F45ED3"/>
    <w:rsid w:val="00F4718D"/>
    <w:rsid w:val="00F47946"/>
    <w:rsid w:val="00F47D72"/>
    <w:rsid w:val="00F51699"/>
    <w:rsid w:val="00F516B4"/>
    <w:rsid w:val="00F5185A"/>
    <w:rsid w:val="00F51DDA"/>
    <w:rsid w:val="00F524F5"/>
    <w:rsid w:val="00F52F7D"/>
    <w:rsid w:val="00F539C1"/>
    <w:rsid w:val="00F544F1"/>
    <w:rsid w:val="00F54E13"/>
    <w:rsid w:val="00F556D9"/>
    <w:rsid w:val="00F55880"/>
    <w:rsid w:val="00F558C4"/>
    <w:rsid w:val="00F55AEE"/>
    <w:rsid w:val="00F55B3E"/>
    <w:rsid w:val="00F567A3"/>
    <w:rsid w:val="00F5680C"/>
    <w:rsid w:val="00F60098"/>
    <w:rsid w:val="00F60BE2"/>
    <w:rsid w:val="00F60E45"/>
    <w:rsid w:val="00F61C59"/>
    <w:rsid w:val="00F6297E"/>
    <w:rsid w:val="00F63306"/>
    <w:rsid w:val="00F64168"/>
    <w:rsid w:val="00F641B0"/>
    <w:rsid w:val="00F643C3"/>
    <w:rsid w:val="00F64715"/>
    <w:rsid w:val="00F6480A"/>
    <w:rsid w:val="00F65CBF"/>
    <w:rsid w:val="00F65F28"/>
    <w:rsid w:val="00F66062"/>
    <w:rsid w:val="00F66E95"/>
    <w:rsid w:val="00F672D0"/>
    <w:rsid w:val="00F67419"/>
    <w:rsid w:val="00F6780E"/>
    <w:rsid w:val="00F707A6"/>
    <w:rsid w:val="00F7195A"/>
    <w:rsid w:val="00F71B13"/>
    <w:rsid w:val="00F71EE8"/>
    <w:rsid w:val="00F71FCA"/>
    <w:rsid w:val="00F731B9"/>
    <w:rsid w:val="00F7327D"/>
    <w:rsid w:val="00F7373F"/>
    <w:rsid w:val="00F73AEB"/>
    <w:rsid w:val="00F769B2"/>
    <w:rsid w:val="00F80E5B"/>
    <w:rsid w:val="00F815F4"/>
    <w:rsid w:val="00F8182E"/>
    <w:rsid w:val="00F836F3"/>
    <w:rsid w:val="00F839D4"/>
    <w:rsid w:val="00F83EC7"/>
    <w:rsid w:val="00F84004"/>
    <w:rsid w:val="00F84615"/>
    <w:rsid w:val="00F84880"/>
    <w:rsid w:val="00F8509A"/>
    <w:rsid w:val="00F858DA"/>
    <w:rsid w:val="00F85CE1"/>
    <w:rsid w:val="00F86372"/>
    <w:rsid w:val="00F86CEE"/>
    <w:rsid w:val="00F86D7B"/>
    <w:rsid w:val="00F90C59"/>
    <w:rsid w:val="00F912CF"/>
    <w:rsid w:val="00F92874"/>
    <w:rsid w:val="00F92889"/>
    <w:rsid w:val="00F92B55"/>
    <w:rsid w:val="00F92B91"/>
    <w:rsid w:val="00F92D66"/>
    <w:rsid w:val="00F92DFE"/>
    <w:rsid w:val="00F94011"/>
    <w:rsid w:val="00F940BA"/>
    <w:rsid w:val="00F941CF"/>
    <w:rsid w:val="00F94397"/>
    <w:rsid w:val="00F94E32"/>
    <w:rsid w:val="00F955E2"/>
    <w:rsid w:val="00F95A68"/>
    <w:rsid w:val="00F95ABE"/>
    <w:rsid w:val="00F96F59"/>
    <w:rsid w:val="00F97450"/>
    <w:rsid w:val="00F976D2"/>
    <w:rsid w:val="00F976EE"/>
    <w:rsid w:val="00FA023A"/>
    <w:rsid w:val="00FA0397"/>
    <w:rsid w:val="00FA047A"/>
    <w:rsid w:val="00FA0D83"/>
    <w:rsid w:val="00FA0E9A"/>
    <w:rsid w:val="00FA1D58"/>
    <w:rsid w:val="00FA2383"/>
    <w:rsid w:val="00FA2FA4"/>
    <w:rsid w:val="00FA322F"/>
    <w:rsid w:val="00FA3E79"/>
    <w:rsid w:val="00FA4AEE"/>
    <w:rsid w:val="00FA5EBE"/>
    <w:rsid w:val="00FA62C6"/>
    <w:rsid w:val="00FA6CE9"/>
    <w:rsid w:val="00FA7888"/>
    <w:rsid w:val="00FA7B0C"/>
    <w:rsid w:val="00FA7C92"/>
    <w:rsid w:val="00FB05AD"/>
    <w:rsid w:val="00FB076D"/>
    <w:rsid w:val="00FB0AA6"/>
    <w:rsid w:val="00FB0B55"/>
    <w:rsid w:val="00FB1392"/>
    <w:rsid w:val="00FB13EA"/>
    <w:rsid w:val="00FB19AA"/>
    <w:rsid w:val="00FB2600"/>
    <w:rsid w:val="00FB2D6A"/>
    <w:rsid w:val="00FB4A08"/>
    <w:rsid w:val="00FB4C1A"/>
    <w:rsid w:val="00FB513F"/>
    <w:rsid w:val="00FB7304"/>
    <w:rsid w:val="00FB742C"/>
    <w:rsid w:val="00FB7EC6"/>
    <w:rsid w:val="00FC0631"/>
    <w:rsid w:val="00FC11CF"/>
    <w:rsid w:val="00FC16A0"/>
    <w:rsid w:val="00FC233A"/>
    <w:rsid w:val="00FC27E5"/>
    <w:rsid w:val="00FC2DC4"/>
    <w:rsid w:val="00FC34EA"/>
    <w:rsid w:val="00FC3E09"/>
    <w:rsid w:val="00FC427B"/>
    <w:rsid w:val="00FC4295"/>
    <w:rsid w:val="00FC4F98"/>
    <w:rsid w:val="00FC5335"/>
    <w:rsid w:val="00FC58CF"/>
    <w:rsid w:val="00FC652D"/>
    <w:rsid w:val="00FC65F2"/>
    <w:rsid w:val="00FC65FA"/>
    <w:rsid w:val="00FC6707"/>
    <w:rsid w:val="00FC6C7A"/>
    <w:rsid w:val="00FD016D"/>
    <w:rsid w:val="00FD072E"/>
    <w:rsid w:val="00FD0805"/>
    <w:rsid w:val="00FD0A8E"/>
    <w:rsid w:val="00FD0DCC"/>
    <w:rsid w:val="00FD14DD"/>
    <w:rsid w:val="00FD1EAA"/>
    <w:rsid w:val="00FD1FA5"/>
    <w:rsid w:val="00FD2577"/>
    <w:rsid w:val="00FD28A6"/>
    <w:rsid w:val="00FD358B"/>
    <w:rsid w:val="00FD3CA3"/>
    <w:rsid w:val="00FD3D00"/>
    <w:rsid w:val="00FD5752"/>
    <w:rsid w:val="00FD6BA8"/>
    <w:rsid w:val="00FD6BFA"/>
    <w:rsid w:val="00FD7EE5"/>
    <w:rsid w:val="00FD7FE6"/>
    <w:rsid w:val="00FE1309"/>
    <w:rsid w:val="00FE1806"/>
    <w:rsid w:val="00FE1CE2"/>
    <w:rsid w:val="00FE1FBB"/>
    <w:rsid w:val="00FE2990"/>
    <w:rsid w:val="00FE2B1A"/>
    <w:rsid w:val="00FE351B"/>
    <w:rsid w:val="00FE3DA5"/>
    <w:rsid w:val="00FE529E"/>
    <w:rsid w:val="00FE56D9"/>
    <w:rsid w:val="00FE74CD"/>
    <w:rsid w:val="00FE7AA3"/>
    <w:rsid w:val="00FF07B8"/>
    <w:rsid w:val="00FF0BE1"/>
    <w:rsid w:val="00FF1348"/>
    <w:rsid w:val="00FF1AD2"/>
    <w:rsid w:val="00FF2905"/>
    <w:rsid w:val="00FF3026"/>
    <w:rsid w:val="00FF37FE"/>
    <w:rsid w:val="00FF381F"/>
    <w:rsid w:val="00FF3997"/>
    <w:rsid w:val="00FF4291"/>
    <w:rsid w:val="00FF46F7"/>
    <w:rsid w:val="00FF543B"/>
    <w:rsid w:val="00FF5557"/>
    <w:rsid w:val="00FF5592"/>
    <w:rsid w:val="00FF5730"/>
    <w:rsid w:val="00FF6197"/>
    <w:rsid w:val="00FF61FA"/>
    <w:rsid w:val="00FF6EC5"/>
    <w:rsid w:val="00FF6F32"/>
    <w:rsid w:val="00FF6F54"/>
    <w:rsid w:val="00FF77B3"/>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8CDA2721-F715-4F7F-A73B-00FD740B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qFormat="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C748CC"/>
    <w:rPr>
      <w:sz w:val="24"/>
      <w:szCs w:val="24"/>
    </w:rPr>
  </w:style>
  <w:style w:type="paragraph" w:styleId="18">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
    <w:basedOn w:val="af"/>
    <w:next w:val="af"/>
    <w:link w:val="19"/>
    <w:uiPriority w:val="9"/>
    <w:qFormat/>
    <w:rsid w:val="003C3707"/>
    <w:pPr>
      <w:keepNext/>
      <w:spacing w:before="120" w:line="360" w:lineRule="auto"/>
      <w:jc w:val="center"/>
      <w:outlineLvl w:val="0"/>
    </w:pPr>
    <w:rPr>
      <w:rFonts w:eastAsia="Calibri" w:cstheme="majorBidi"/>
      <w:sz w:val="28"/>
    </w:rPr>
  </w:style>
  <w:style w:type="paragraph" w:styleId="29">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
    <w:next w:val="af"/>
    <w:link w:val="2a"/>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2">
    <w:name w:val="heading 3"/>
    <w:aliases w:val="ПодЗаголовок,H3,h3,Заголовок 3 Знак Знак,ЗАГОГЛОВОК 3"/>
    <w:basedOn w:val="af"/>
    <w:next w:val="af"/>
    <w:link w:val="34"/>
    <w:uiPriority w:val="9"/>
    <w:qFormat/>
    <w:rsid w:val="003C3707"/>
    <w:pPr>
      <w:numPr>
        <w:ilvl w:val="1"/>
        <w:numId w:val="1"/>
      </w:numPr>
      <w:spacing w:before="120" w:line="360" w:lineRule="auto"/>
      <w:outlineLvl w:val="2"/>
    </w:pPr>
    <w:rPr>
      <w:rFonts w:eastAsia="Calibri" w:cstheme="majorBidi"/>
      <w:sz w:val="28"/>
      <w:szCs w:val="28"/>
      <w:u w:val="thick"/>
    </w:rPr>
  </w:style>
  <w:style w:type="paragraph" w:styleId="43">
    <w:name w:val="heading 4"/>
    <w:basedOn w:val="af"/>
    <w:next w:val="af"/>
    <w:link w:val="44"/>
    <w:uiPriority w:val="9"/>
    <w:qFormat/>
    <w:rsid w:val="003C3707"/>
    <w:pPr>
      <w:keepNext/>
      <w:spacing w:before="120" w:line="360" w:lineRule="auto"/>
      <w:outlineLvl w:val="3"/>
    </w:pPr>
    <w:rPr>
      <w:rFonts w:eastAsia="Calibri" w:cstheme="majorBidi"/>
      <w:sz w:val="28"/>
    </w:rPr>
  </w:style>
  <w:style w:type="paragraph" w:styleId="5">
    <w:name w:val="heading 5"/>
    <w:aliases w:val="Underline"/>
    <w:basedOn w:val="af"/>
    <w:next w:val="af"/>
    <w:link w:val="50"/>
    <w:uiPriority w:val="9"/>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basedOn w:val="af"/>
    <w:next w:val="af"/>
    <w:link w:val="60"/>
    <w:qFormat/>
    <w:rsid w:val="003C3707"/>
    <w:pPr>
      <w:keepNext/>
      <w:spacing w:before="120"/>
      <w:ind w:firstLine="567"/>
      <w:jc w:val="center"/>
      <w:outlineLvl w:val="5"/>
    </w:pPr>
    <w:rPr>
      <w:rFonts w:eastAsia="Calibri" w:cstheme="majorBidi"/>
      <w:b/>
      <w:bCs/>
    </w:rPr>
  </w:style>
  <w:style w:type="paragraph" w:styleId="7">
    <w:name w:val="heading 7"/>
    <w:basedOn w:val="af"/>
    <w:next w:val="af"/>
    <w:link w:val="70"/>
    <w:qFormat/>
    <w:rsid w:val="003C3707"/>
    <w:pPr>
      <w:spacing w:before="240" w:after="60" w:line="360" w:lineRule="auto"/>
      <w:ind w:firstLine="720"/>
      <w:outlineLvl w:val="6"/>
    </w:pPr>
    <w:rPr>
      <w:rFonts w:eastAsia="Calibri" w:cstheme="majorBidi"/>
    </w:rPr>
  </w:style>
  <w:style w:type="paragraph" w:styleId="8">
    <w:name w:val="heading 8"/>
    <w:basedOn w:val="af"/>
    <w:next w:val="af"/>
    <w:link w:val="80"/>
    <w:qFormat/>
    <w:rsid w:val="003C3707"/>
    <w:pPr>
      <w:spacing w:before="240" w:after="60" w:line="360" w:lineRule="auto"/>
      <w:ind w:firstLine="720"/>
      <w:outlineLvl w:val="7"/>
    </w:pPr>
    <w:rPr>
      <w:rFonts w:eastAsia="Calibri" w:cstheme="majorBidi"/>
      <w:i/>
      <w:iCs/>
    </w:rPr>
  </w:style>
  <w:style w:type="paragraph" w:styleId="9">
    <w:name w:val="heading 9"/>
    <w:basedOn w:val="af"/>
    <w:next w:val="af"/>
    <w:link w:val="90"/>
    <w:qFormat/>
    <w:rsid w:val="003C3707"/>
    <w:pPr>
      <w:keepNext/>
      <w:spacing w:before="120" w:line="360" w:lineRule="auto"/>
      <w:jc w:val="center"/>
      <w:outlineLvl w:val="8"/>
    </w:pPr>
    <w:rPr>
      <w:rFonts w:eastAsia="Calibri" w:cstheme="majorBidi"/>
      <w:u w:val="single"/>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9">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f0"/>
    <w:link w:val="18"/>
    <w:uiPriority w:val="9"/>
    <w:rsid w:val="003C3707"/>
    <w:rPr>
      <w:rFonts w:eastAsia="Calibri" w:cstheme="majorBidi"/>
      <w:sz w:val="28"/>
      <w:szCs w:val="24"/>
    </w:rPr>
  </w:style>
  <w:style w:type="character" w:customStyle="1" w:styleId="2a">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4 ур. Заголовок Знак"/>
    <w:basedOn w:val="af0"/>
    <w:link w:val="29"/>
    <w:rsid w:val="003C3707"/>
    <w:rPr>
      <w:rFonts w:ascii="Tahoma" w:eastAsia="Calibri" w:hAnsi="Tahoma" w:cstheme="majorBidi"/>
      <w:lang w:val="en-US" w:eastAsia="en-US"/>
    </w:rPr>
  </w:style>
  <w:style w:type="character" w:customStyle="1" w:styleId="34">
    <w:name w:val="Заголовок 3 Знак"/>
    <w:aliases w:val="ПодЗаголовок Знак1,H3 Знак,h3 Знак,Заголовок 3 Знак Знак Знак,ЗАГОГЛОВОК 3 Знак"/>
    <w:basedOn w:val="af0"/>
    <w:link w:val="32"/>
    <w:uiPriority w:val="9"/>
    <w:rsid w:val="00DC7968"/>
    <w:rPr>
      <w:rFonts w:eastAsia="Calibri" w:cstheme="majorBidi"/>
      <w:sz w:val="28"/>
      <w:szCs w:val="28"/>
      <w:u w:val="thick"/>
    </w:rPr>
  </w:style>
  <w:style w:type="character" w:customStyle="1" w:styleId="44">
    <w:name w:val="Заголовок 4 Знак"/>
    <w:basedOn w:val="af0"/>
    <w:link w:val="43"/>
    <w:uiPriority w:val="9"/>
    <w:rsid w:val="003C3707"/>
    <w:rPr>
      <w:rFonts w:eastAsia="Calibri" w:cstheme="majorBidi"/>
      <w:sz w:val="28"/>
      <w:szCs w:val="24"/>
    </w:rPr>
  </w:style>
  <w:style w:type="character" w:customStyle="1" w:styleId="50">
    <w:name w:val="Заголовок 5 Знак"/>
    <w:aliases w:val="Underline Знак"/>
    <w:basedOn w:val="af0"/>
    <w:link w:val="5"/>
    <w:uiPriority w:val="9"/>
    <w:rsid w:val="003C3707"/>
    <w:rPr>
      <w:rFonts w:ascii="Times New Roman CYR" w:eastAsia="Calibri" w:hAnsi="Times New Roman CYR" w:cstheme="majorBidi"/>
      <w:b/>
      <w:sz w:val="24"/>
      <w:szCs w:val="24"/>
      <w:u w:val="single"/>
    </w:rPr>
  </w:style>
  <w:style w:type="character" w:customStyle="1" w:styleId="60">
    <w:name w:val="Заголовок 6 Знак"/>
    <w:basedOn w:val="af0"/>
    <w:link w:val="6"/>
    <w:rsid w:val="003C3707"/>
    <w:rPr>
      <w:rFonts w:eastAsia="Calibri" w:cstheme="majorBidi"/>
      <w:b/>
      <w:bCs/>
      <w:sz w:val="24"/>
      <w:szCs w:val="24"/>
    </w:rPr>
  </w:style>
  <w:style w:type="character" w:customStyle="1" w:styleId="70">
    <w:name w:val="Заголовок 7 Знак"/>
    <w:basedOn w:val="af0"/>
    <w:link w:val="7"/>
    <w:rsid w:val="003C3707"/>
    <w:rPr>
      <w:rFonts w:eastAsia="Calibri" w:cstheme="majorBidi"/>
      <w:sz w:val="24"/>
      <w:szCs w:val="24"/>
    </w:rPr>
  </w:style>
  <w:style w:type="character" w:customStyle="1" w:styleId="80">
    <w:name w:val="Заголовок 8 Знак"/>
    <w:basedOn w:val="af0"/>
    <w:link w:val="8"/>
    <w:rsid w:val="003C3707"/>
    <w:rPr>
      <w:rFonts w:eastAsia="Calibri" w:cstheme="majorBidi"/>
      <w:i/>
      <w:iCs/>
      <w:sz w:val="24"/>
      <w:szCs w:val="24"/>
    </w:rPr>
  </w:style>
  <w:style w:type="character" w:customStyle="1" w:styleId="90">
    <w:name w:val="Заголовок 9 Знак"/>
    <w:basedOn w:val="af0"/>
    <w:link w:val="9"/>
    <w:rsid w:val="003C3707"/>
    <w:rPr>
      <w:rFonts w:eastAsia="Calibri" w:cstheme="majorBidi"/>
      <w:sz w:val="24"/>
      <w:szCs w:val="24"/>
      <w:u w:val="single"/>
    </w:rPr>
  </w:style>
  <w:style w:type="paragraph" w:styleId="af3">
    <w:name w:val="caption"/>
    <w:aliases w:val="Номер объекта"/>
    <w:basedOn w:val="af"/>
    <w:next w:val="af"/>
    <w:link w:val="af4"/>
    <w:uiPriority w:val="35"/>
    <w:qFormat/>
    <w:rsid w:val="003C3707"/>
    <w:pPr>
      <w:spacing w:before="120" w:after="120"/>
    </w:pPr>
    <w:rPr>
      <w:rFonts w:eastAsia="Calibri"/>
      <w:b/>
      <w:bCs/>
      <w:sz w:val="20"/>
      <w:szCs w:val="20"/>
    </w:rPr>
  </w:style>
  <w:style w:type="paragraph" w:styleId="af5">
    <w:name w:val="Title"/>
    <w:aliases w:val=" Знак,Название таблицы_,!Название,!!Примечание"/>
    <w:basedOn w:val="af"/>
    <w:link w:val="af6"/>
    <w:qFormat/>
    <w:rsid w:val="003C3707"/>
    <w:pPr>
      <w:spacing w:before="240" w:after="60"/>
      <w:jc w:val="center"/>
      <w:outlineLvl w:val="0"/>
    </w:pPr>
    <w:rPr>
      <w:rFonts w:ascii="Arial" w:eastAsiaTheme="majorEastAsia" w:hAnsi="Arial" w:cs="Arial"/>
      <w:b/>
      <w:bCs/>
      <w:kern w:val="28"/>
      <w:sz w:val="32"/>
      <w:szCs w:val="32"/>
    </w:rPr>
  </w:style>
  <w:style w:type="character" w:customStyle="1" w:styleId="af6">
    <w:name w:val="Заголовок Знак"/>
    <w:aliases w:val=" Знак Знак,Название таблицы_ Знак,!Название Знак,!!Примечание Знак"/>
    <w:basedOn w:val="af0"/>
    <w:link w:val="af5"/>
    <w:uiPriority w:val="10"/>
    <w:qFormat/>
    <w:rsid w:val="003C3707"/>
    <w:rPr>
      <w:rFonts w:ascii="Arial" w:eastAsiaTheme="majorEastAsia" w:hAnsi="Arial" w:cs="Arial"/>
      <w:b/>
      <w:bCs/>
      <w:kern w:val="28"/>
      <w:sz w:val="32"/>
      <w:szCs w:val="32"/>
    </w:rPr>
  </w:style>
  <w:style w:type="paragraph" w:styleId="af7">
    <w:name w:val="Subtitle"/>
    <w:basedOn w:val="af"/>
    <w:link w:val="af8"/>
    <w:uiPriority w:val="11"/>
    <w:qFormat/>
    <w:rsid w:val="003C3707"/>
    <w:pPr>
      <w:spacing w:after="60"/>
      <w:jc w:val="center"/>
      <w:outlineLvl w:val="1"/>
    </w:pPr>
    <w:rPr>
      <w:rFonts w:ascii="Arial" w:eastAsia="Calibri" w:hAnsi="Arial" w:cs="Arial"/>
    </w:rPr>
  </w:style>
  <w:style w:type="character" w:customStyle="1" w:styleId="af8">
    <w:name w:val="Подзаголовок Знак"/>
    <w:basedOn w:val="af0"/>
    <w:link w:val="af7"/>
    <w:uiPriority w:val="11"/>
    <w:rsid w:val="003C3707"/>
    <w:rPr>
      <w:rFonts w:ascii="Arial" w:eastAsia="Calibri" w:hAnsi="Arial" w:cs="Arial"/>
      <w:sz w:val="24"/>
      <w:szCs w:val="24"/>
      <w:lang w:val="ru-RU" w:eastAsia="ru-RU" w:bidi="ar-SA"/>
    </w:rPr>
  </w:style>
  <w:style w:type="character" w:styleId="af9">
    <w:name w:val="Strong"/>
    <w:basedOn w:val="af0"/>
    <w:qFormat/>
    <w:rsid w:val="003C3707"/>
    <w:rPr>
      <w:rFonts w:cs="Times New Roman"/>
      <w:b/>
      <w:bCs/>
    </w:rPr>
  </w:style>
  <w:style w:type="character" w:styleId="afa">
    <w:name w:val="Emphasis"/>
    <w:basedOn w:val="af0"/>
    <w:qFormat/>
    <w:rsid w:val="00DC7968"/>
    <w:rPr>
      <w:i/>
      <w:iCs/>
    </w:rPr>
  </w:style>
  <w:style w:type="paragraph" w:styleId="afb">
    <w:name w:val="No Spacing"/>
    <w:aliases w:val="С интервалом и отступом"/>
    <w:link w:val="afc"/>
    <w:uiPriority w:val="1"/>
    <w:qFormat/>
    <w:rsid w:val="00DC7968"/>
    <w:rPr>
      <w:sz w:val="24"/>
      <w:szCs w:val="24"/>
    </w:rPr>
  </w:style>
  <w:style w:type="paragraph" w:styleId="afd">
    <w:name w:val="List Paragraph"/>
    <w:aliases w:val="Абзац списка основной,Введение,Имя рисунка,Маркер,А,МАШ_список,ПАРАГРАФ,ТАБЛИЦА,Таблица 12,ПАРАГРАФ Знак Знак"/>
    <w:basedOn w:val="af"/>
    <w:link w:val="afe"/>
    <w:uiPriority w:val="34"/>
    <w:qFormat/>
    <w:rsid w:val="003C3707"/>
    <w:pPr>
      <w:spacing w:after="200" w:line="276" w:lineRule="auto"/>
      <w:ind w:left="720"/>
      <w:contextualSpacing/>
    </w:pPr>
    <w:rPr>
      <w:rFonts w:ascii="Calibri" w:hAnsi="Calibri"/>
      <w:sz w:val="22"/>
      <w:szCs w:val="22"/>
    </w:rPr>
  </w:style>
  <w:style w:type="paragraph" w:styleId="2b">
    <w:name w:val="Quote"/>
    <w:basedOn w:val="af"/>
    <w:next w:val="af"/>
    <w:link w:val="2c"/>
    <w:uiPriority w:val="29"/>
    <w:qFormat/>
    <w:rsid w:val="00DC7968"/>
    <w:rPr>
      <w:i/>
      <w:iCs/>
      <w:color w:val="000000" w:themeColor="text1"/>
    </w:rPr>
  </w:style>
  <w:style w:type="character" w:customStyle="1" w:styleId="2c">
    <w:name w:val="Цитата 2 Знак"/>
    <w:basedOn w:val="af0"/>
    <w:link w:val="2b"/>
    <w:uiPriority w:val="29"/>
    <w:rsid w:val="00DC7968"/>
    <w:rPr>
      <w:i/>
      <w:iCs/>
      <w:color w:val="000000" w:themeColor="text1"/>
      <w:sz w:val="24"/>
      <w:szCs w:val="24"/>
    </w:rPr>
  </w:style>
  <w:style w:type="paragraph" w:styleId="aff">
    <w:name w:val="Intense Quote"/>
    <w:basedOn w:val="af"/>
    <w:next w:val="af"/>
    <w:link w:val="aff0"/>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f0"/>
    <w:link w:val="aff"/>
    <w:uiPriority w:val="30"/>
    <w:rsid w:val="00DC7968"/>
    <w:rPr>
      <w:b/>
      <w:bCs/>
      <w:i/>
      <w:iCs/>
      <w:color w:val="4F81BD" w:themeColor="accent1"/>
      <w:sz w:val="24"/>
      <w:szCs w:val="24"/>
    </w:rPr>
  </w:style>
  <w:style w:type="character" w:styleId="aff1">
    <w:name w:val="Subtle Emphasis"/>
    <w:basedOn w:val="af0"/>
    <w:uiPriority w:val="19"/>
    <w:qFormat/>
    <w:rsid w:val="00DC7968"/>
    <w:rPr>
      <w:i/>
      <w:iCs/>
      <w:color w:val="808080" w:themeColor="text1" w:themeTint="7F"/>
    </w:rPr>
  </w:style>
  <w:style w:type="character" w:styleId="aff2">
    <w:name w:val="Intense Emphasis"/>
    <w:basedOn w:val="af0"/>
    <w:uiPriority w:val="21"/>
    <w:qFormat/>
    <w:rsid w:val="00DC7968"/>
    <w:rPr>
      <w:b/>
      <w:bCs/>
      <w:i/>
      <w:iCs/>
      <w:color w:val="4F81BD" w:themeColor="accent1"/>
    </w:rPr>
  </w:style>
  <w:style w:type="character" w:styleId="aff3">
    <w:name w:val="Subtle Reference"/>
    <w:basedOn w:val="af0"/>
    <w:qFormat/>
    <w:rsid w:val="00DC7968"/>
    <w:rPr>
      <w:smallCaps/>
      <w:color w:val="C0504D" w:themeColor="accent2"/>
      <w:u w:val="single"/>
    </w:rPr>
  </w:style>
  <w:style w:type="character" w:styleId="aff4">
    <w:name w:val="Intense Reference"/>
    <w:basedOn w:val="af0"/>
    <w:uiPriority w:val="32"/>
    <w:qFormat/>
    <w:rsid w:val="00DC7968"/>
    <w:rPr>
      <w:b/>
      <w:bCs/>
      <w:smallCaps/>
      <w:color w:val="C0504D" w:themeColor="accent2"/>
      <w:spacing w:val="5"/>
      <w:u w:val="single"/>
    </w:rPr>
  </w:style>
  <w:style w:type="character" w:styleId="aff5">
    <w:name w:val="Book Title"/>
    <w:basedOn w:val="af0"/>
    <w:uiPriority w:val="33"/>
    <w:qFormat/>
    <w:rsid w:val="00DC7968"/>
    <w:rPr>
      <w:b/>
      <w:bCs/>
      <w:smallCaps/>
      <w:spacing w:val="5"/>
    </w:rPr>
  </w:style>
  <w:style w:type="paragraph" w:styleId="aff6">
    <w:name w:val="TOC Heading"/>
    <w:basedOn w:val="18"/>
    <w:next w:val="af"/>
    <w:uiPriority w:val="3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0">
    <w:name w:val="Заголовок 3 Знак1"/>
    <w:aliases w:val="ПодЗаголовок Знак,H3 Знак1,h3 Знак1"/>
    <w:basedOn w:val="af0"/>
    <w:uiPriority w:val="9"/>
    <w:locked/>
    <w:rsid w:val="003C3707"/>
    <w:rPr>
      <w:rFonts w:eastAsia="Calibri"/>
      <w:sz w:val="28"/>
      <w:szCs w:val="28"/>
      <w:u w:val="thick"/>
      <w:lang w:val="ru-RU" w:eastAsia="ru-RU" w:bidi="ar-SA"/>
    </w:rPr>
  </w:style>
  <w:style w:type="paragraph" w:customStyle="1" w:styleId="1a">
    <w:name w:val="Основной текст 1"/>
    <w:basedOn w:val="af"/>
    <w:link w:val="1b"/>
    <w:qFormat/>
    <w:rsid w:val="003C3707"/>
    <w:pPr>
      <w:spacing w:line="360" w:lineRule="auto"/>
      <w:ind w:firstLine="709"/>
      <w:jc w:val="both"/>
    </w:pPr>
  </w:style>
  <w:style w:type="paragraph" w:styleId="aff7">
    <w:name w:val="header"/>
    <w:aliases w:val="ВерхКолонтитул,Верхний колонтитул1,I.L.T."/>
    <w:basedOn w:val="af"/>
    <w:link w:val="aff8"/>
    <w:unhideWhenUsed/>
    <w:qFormat/>
    <w:rsid w:val="00F16547"/>
    <w:pPr>
      <w:tabs>
        <w:tab w:val="center" w:pos="4677"/>
        <w:tab w:val="right" w:pos="9355"/>
      </w:tabs>
    </w:pPr>
  </w:style>
  <w:style w:type="character" w:customStyle="1" w:styleId="aff8">
    <w:name w:val="Верхний колонтитул Знак"/>
    <w:aliases w:val="ВерхКолонтитул Знак,Верхний колонтитул1 Знак,I.L.T. Знак"/>
    <w:basedOn w:val="af0"/>
    <w:link w:val="aff7"/>
    <w:rsid w:val="00F16547"/>
    <w:rPr>
      <w:sz w:val="24"/>
      <w:szCs w:val="24"/>
    </w:rPr>
  </w:style>
  <w:style w:type="paragraph" w:styleId="aff9">
    <w:name w:val="footer"/>
    <w:basedOn w:val="af"/>
    <w:link w:val="affa"/>
    <w:uiPriority w:val="99"/>
    <w:unhideWhenUsed/>
    <w:qFormat/>
    <w:rsid w:val="00F16547"/>
    <w:pPr>
      <w:tabs>
        <w:tab w:val="center" w:pos="4677"/>
        <w:tab w:val="right" w:pos="9355"/>
      </w:tabs>
    </w:pPr>
  </w:style>
  <w:style w:type="character" w:customStyle="1" w:styleId="affa">
    <w:name w:val="Нижний колонтитул Знак"/>
    <w:basedOn w:val="af0"/>
    <w:link w:val="aff9"/>
    <w:uiPriority w:val="99"/>
    <w:qFormat/>
    <w:rsid w:val="00F16547"/>
    <w:rPr>
      <w:sz w:val="24"/>
      <w:szCs w:val="24"/>
    </w:rPr>
  </w:style>
  <w:style w:type="character" w:customStyle="1" w:styleId="affb">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Основной текст Знак Знак Знак1, в таблице Знак"/>
    <w:basedOn w:val="af0"/>
    <w:link w:val="affc"/>
    <w:qFormat/>
    <w:locked/>
    <w:rsid w:val="00754FC9"/>
    <w:rPr>
      <w:sz w:val="24"/>
      <w:szCs w:val="24"/>
    </w:rPr>
  </w:style>
  <w:style w:type="paragraph" w:styleId="affc">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
    <w:link w:val="affb"/>
    <w:unhideWhenUsed/>
    <w:qFormat/>
    <w:rsid w:val="00754FC9"/>
    <w:pPr>
      <w:spacing w:after="120"/>
    </w:p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0"/>
    <w:rsid w:val="00754FC9"/>
    <w:rPr>
      <w:sz w:val="24"/>
      <w:szCs w:val="24"/>
    </w:rPr>
  </w:style>
  <w:style w:type="paragraph" w:styleId="affd">
    <w:name w:val="Body Text Indent"/>
    <w:aliases w:val="Основной текст 11,ОснЗаголовок 1, Знак6"/>
    <w:basedOn w:val="af"/>
    <w:link w:val="1d"/>
    <w:unhideWhenUsed/>
    <w:qFormat/>
    <w:rsid w:val="00754FC9"/>
    <w:pPr>
      <w:overflowPunct w:val="0"/>
      <w:autoSpaceDE w:val="0"/>
      <w:autoSpaceDN w:val="0"/>
      <w:adjustRightInd w:val="0"/>
      <w:ind w:left="425" w:firstLine="425"/>
      <w:jc w:val="both"/>
    </w:pPr>
    <w:rPr>
      <w:szCs w:val="20"/>
    </w:rPr>
  </w:style>
  <w:style w:type="character" w:customStyle="1" w:styleId="affe">
    <w:name w:val="Основной текст с отступом Знак"/>
    <w:aliases w:val=" Знак Знак Знак Знак Знак Знак,Основной текст 11 Знак,ОснЗаголовок 1 Знак,Знак Знак Знак Знак Знак Знак3"/>
    <w:basedOn w:val="af0"/>
    <w:uiPriority w:val="99"/>
    <w:rsid w:val="00754FC9"/>
    <w:rPr>
      <w:sz w:val="24"/>
      <w:szCs w:val="24"/>
    </w:rPr>
  </w:style>
  <w:style w:type="character" w:customStyle="1" w:styleId="1d">
    <w:name w:val="Основной текст с отступом Знак1"/>
    <w:aliases w:val="Основной текст 11 Знак1,ОснЗаголовок 1 Знак1, Знак6 Знак"/>
    <w:basedOn w:val="af0"/>
    <w:link w:val="affd"/>
    <w:qFormat/>
    <w:locked/>
    <w:rsid w:val="00754FC9"/>
    <w:rPr>
      <w:sz w:val="24"/>
    </w:rPr>
  </w:style>
  <w:style w:type="character" w:styleId="afff">
    <w:name w:val="Hyperlink"/>
    <w:aliases w:val="Мария Гиперссылка,enko_Оглавление_Гиперссылка"/>
    <w:basedOn w:val="af0"/>
    <w:uiPriority w:val="99"/>
    <w:unhideWhenUsed/>
    <w:rsid w:val="00BE5357"/>
    <w:rPr>
      <w:rFonts w:ascii="Times New Roman" w:hAnsi="Times New Roman"/>
      <w:color w:val="0000FF"/>
      <w:sz w:val="28"/>
      <w:u w:val="none"/>
    </w:rPr>
  </w:style>
  <w:style w:type="character" w:styleId="afff0">
    <w:name w:val="FollowedHyperlink"/>
    <w:basedOn w:val="af0"/>
    <w:unhideWhenUsed/>
    <w:rsid w:val="00632138"/>
    <w:rPr>
      <w:color w:val="800080"/>
      <w:u w:val="single"/>
    </w:rPr>
  </w:style>
  <w:style w:type="paragraph" w:styleId="HTML">
    <w:name w:val="HTML Preformatted"/>
    <w:basedOn w:val="af"/>
    <w:link w:val="HTML0"/>
    <w:unhideWhenUsed/>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f0"/>
    <w:link w:val="HTML"/>
    <w:rsid w:val="00632138"/>
    <w:rPr>
      <w:rFonts w:ascii="Courier New" w:hAnsi="Courier New" w:cs="Courier New"/>
    </w:rPr>
  </w:style>
  <w:style w:type="paragraph" w:styleId="afff1">
    <w:name w:val="Normal (Web)"/>
    <w:aliases w:val="Обычный (Web),Обычный (Web)1,Обычный (Web)1 Знак"/>
    <w:basedOn w:val="18"/>
    <w:next w:val="af"/>
    <w:autoRedefine/>
    <w:uiPriority w:val="99"/>
    <w:unhideWhenUsed/>
    <w:qFormat/>
    <w:rsid w:val="00F54E13"/>
    <w:pPr>
      <w:keepNext w:val="0"/>
      <w:widowControl w:val="0"/>
      <w:suppressAutoHyphens/>
      <w:spacing w:line="240" w:lineRule="auto"/>
      <w:ind w:firstLine="709"/>
      <w:jc w:val="both"/>
      <w:outlineLvl w:val="9"/>
    </w:pPr>
    <w:rPr>
      <w:rFonts w:cs="Times New Roman"/>
      <w:bCs/>
      <w:sz w:val="24"/>
      <w:lang w:eastAsia="en-US"/>
    </w:rPr>
  </w:style>
  <w:style w:type="character" w:customStyle="1" w:styleId="afff2">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Table_Footnote_last Знак Знак1,Table_Footnote_last Знак Знак Знак"/>
    <w:basedOn w:val="af0"/>
    <w:link w:val="afff3"/>
    <w:qFormat/>
    <w:locked/>
    <w:rsid w:val="00632138"/>
  </w:style>
  <w:style w:type="paragraph" w:styleId="afff3">
    <w:name w:val="footnote text"/>
    <w:aliases w:val="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Текст сноски Знак Знак"/>
    <w:basedOn w:val="af"/>
    <w:link w:val="afff2"/>
    <w:unhideWhenUsed/>
    <w:qFormat/>
    <w:rsid w:val="00632138"/>
    <w:pPr>
      <w:overflowPunct w:val="0"/>
      <w:autoSpaceDE w:val="0"/>
      <w:autoSpaceDN w:val="0"/>
      <w:adjustRightInd w:val="0"/>
    </w:pPr>
    <w:rPr>
      <w:sz w:val="20"/>
      <w:szCs w:val="20"/>
    </w:rPr>
  </w:style>
  <w:style w:type="character" w:customStyle="1" w:styleId="1e">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f0"/>
    <w:rsid w:val="00632138"/>
  </w:style>
  <w:style w:type="character" w:customStyle="1" w:styleId="afff4">
    <w:name w:val="Текст примечания Знак"/>
    <w:basedOn w:val="af0"/>
    <w:link w:val="afff5"/>
    <w:uiPriority w:val="99"/>
    <w:locked/>
    <w:rsid w:val="00632138"/>
  </w:style>
  <w:style w:type="character" w:customStyle="1" w:styleId="afff6">
    <w:name w:val="Текст концевой сноски Знак"/>
    <w:basedOn w:val="af0"/>
    <w:link w:val="afff7"/>
    <w:locked/>
    <w:rsid w:val="00632138"/>
  </w:style>
  <w:style w:type="character" w:customStyle="1" w:styleId="afff8">
    <w:name w:val="Подпись Знак"/>
    <w:basedOn w:val="af0"/>
    <w:link w:val="afff9"/>
    <w:locked/>
    <w:rsid w:val="00632138"/>
    <w:rPr>
      <w:sz w:val="24"/>
    </w:rPr>
  </w:style>
  <w:style w:type="character" w:customStyle="1" w:styleId="afffa">
    <w:name w:val="Шапка Знак"/>
    <w:basedOn w:val="af0"/>
    <w:link w:val="afffb"/>
    <w:locked/>
    <w:rsid w:val="00632138"/>
    <w:rPr>
      <w:rFonts w:ascii="NTHelvetica/Cyrillic" w:hAnsi="NTHelvetica/Cyrillic"/>
      <w:sz w:val="16"/>
      <w:shd w:val="pct20" w:color="auto" w:fill="auto"/>
    </w:rPr>
  </w:style>
  <w:style w:type="character" w:customStyle="1" w:styleId="2d">
    <w:name w:val="Красная строка 2 Знак"/>
    <w:basedOn w:val="1d"/>
    <w:link w:val="2e"/>
    <w:locked/>
    <w:rsid w:val="00632138"/>
    <w:rPr>
      <w:sz w:val="24"/>
      <w:szCs w:val="24"/>
    </w:rPr>
  </w:style>
  <w:style w:type="character" w:customStyle="1" w:styleId="2f">
    <w:name w:val="Основной текст 2 Знак"/>
    <w:aliases w:val="Основной текст 2 Знак Знак1 Знак1,Основной текст 2 Знак Знак Знак Знак1, Знак Знак1 Знак Знак Знак1, Знак Знак1 Знак1 Знак1,Знак Знак1 Знак Знак Знак1,Знак Знак1 Знак1 Знак1,Основной текст 2 Знак Знак Знак2"/>
    <w:basedOn w:val="af0"/>
    <w:link w:val="2f0"/>
    <w:uiPriority w:val="99"/>
    <w:locked/>
    <w:rsid w:val="00632138"/>
    <w:rPr>
      <w:sz w:val="24"/>
      <w:szCs w:val="24"/>
    </w:rPr>
  </w:style>
  <w:style w:type="character" w:customStyle="1" w:styleId="35">
    <w:name w:val="Основной текст 3 Знак"/>
    <w:basedOn w:val="af0"/>
    <w:link w:val="36"/>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0"/>
    <w:link w:val="2f1"/>
    <w:locked/>
    <w:rsid w:val="00632138"/>
    <w:rPr>
      <w:sz w:val="24"/>
      <w:szCs w:val="24"/>
    </w:rPr>
  </w:style>
  <w:style w:type="paragraph" w:styleId="2f1">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
    <w:link w:val="220"/>
    <w:unhideWhenUsed/>
    <w:qFormat/>
    <w:rsid w:val="00632138"/>
    <w:pPr>
      <w:autoSpaceDN w:val="0"/>
      <w:spacing w:after="120" w:line="480" w:lineRule="auto"/>
      <w:ind w:left="283"/>
    </w:pPr>
  </w:style>
  <w:style w:type="character" w:customStyle="1" w:styleId="2f2">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f0"/>
    <w:rsid w:val="00632138"/>
    <w:rPr>
      <w:sz w:val="24"/>
      <w:szCs w:val="24"/>
    </w:rPr>
  </w:style>
  <w:style w:type="character" w:customStyle="1" w:styleId="37">
    <w:name w:val="Основной текст с отступом 3 Знак"/>
    <w:basedOn w:val="af0"/>
    <w:link w:val="38"/>
    <w:locked/>
    <w:rsid w:val="00632138"/>
    <w:rPr>
      <w:sz w:val="16"/>
      <w:szCs w:val="16"/>
    </w:rPr>
  </w:style>
  <w:style w:type="character" w:customStyle="1" w:styleId="afffc">
    <w:name w:val="Схема документа Знак"/>
    <w:basedOn w:val="af0"/>
    <w:link w:val="afffd"/>
    <w:uiPriority w:val="99"/>
    <w:locked/>
    <w:rsid w:val="00632138"/>
    <w:rPr>
      <w:rFonts w:ascii="Tahoma" w:hAnsi="Tahoma" w:cs="Tahoma"/>
    </w:rPr>
  </w:style>
  <w:style w:type="character" w:customStyle="1" w:styleId="afffe">
    <w:name w:val="Текст Знак"/>
    <w:basedOn w:val="af0"/>
    <w:link w:val="affff"/>
    <w:locked/>
    <w:rsid w:val="00632138"/>
    <w:rPr>
      <w:rFonts w:ascii="Courier New" w:hAnsi="Courier New" w:cs="Courier New"/>
    </w:rPr>
  </w:style>
  <w:style w:type="paragraph" w:styleId="afff5">
    <w:name w:val="annotation text"/>
    <w:basedOn w:val="af"/>
    <w:link w:val="afff4"/>
    <w:uiPriority w:val="99"/>
    <w:unhideWhenUsed/>
    <w:rsid w:val="00632138"/>
    <w:pPr>
      <w:autoSpaceDN w:val="0"/>
    </w:pPr>
    <w:rPr>
      <w:sz w:val="20"/>
      <w:szCs w:val="20"/>
    </w:rPr>
  </w:style>
  <w:style w:type="character" w:customStyle="1" w:styleId="1f">
    <w:name w:val="Текст примечания Знак1"/>
    <w:basedOn w:val="af0"/>
    <w:rsid w:val="00632138"/>
  </w:style>
  <w:style w:type="character" w:customStyle="1" w:styleId="affff0">
    <w:name w:val="Тема примечания Знак"/>
    <w:basedOn w:val="afff4"/>
    <w:link w:val="affff1"/>
    <w:uiPriority w:val="99"/>
    <w:locked/>
    <w:rsid w:val="00632138"/>
    <w:rPr>
      <w:b/>
      <w:bCs/>
    </w:rPr>
  </w:style>
  <w:style w:type="character" w:customStyle="1" w:styleId="2f3">
    <w:name w:val="Текст выноски Знак2"/>
    <w:basedOn w:val="af0"/>
    <w:link w:val="affff2"/>
    <w:locked/>
    <w:rsid w:val="00632138"/>
    <w:rPr>
      <w:rFonts w:ascii="Tahoma" w:hAnsi="Tahoma" w:cs="Tahoma"/>
      <w:sz w:val="16"/>
      <w:szCs w:val="16"/>
    </w:rPr>
  </w:style>
  <w:style w:type="paragraph" w:customStyle="1" w:styleId="2f4">
    <w:name w:val="Знак2"/>
    <w:basedOn w:val="af"/>
    <w:next w:val="29"/>
    <w:autoRedefine/>
    <w:qFormat/>
    <w:rsid w:val="00632138"/>
    <w:pPr>
      <w:autoSpaceDN w:val="0"/>
      <w:spacing w:after="160" w:line="240" w:lineRule="exact"/>
      <w:jc w:val="right"/>
    </w:pPr>
    <w:rPr>
      <w:noProof/>
      <w:lang w:val="en-US" w:eastAsia="en-US"/>
    </w:rPr>
  </w:style>
  <w:style w:type="paragraph" w:customStyle="1" w:styleId="affff3">
    <w:name w:val="Письмо"/>
    <w:basedOn w:val="af"/>
    <w:uiPriority w:val="99"/>
    <w:qFormat/>
    <w:rsid w:val="00632138"/>
    <w:pPr>
      <w:autoSpaceDN w:val="0"/>
      <w:ind w:firstLine="709"/>
      <w:jc w:val="both"/>
    </w:pPr>
    <w:rPr>
      <w:sz w:val="28"/>
    </w:rPr>
  </w:style>
  <w:style w:type="paragraph" w:customStyle="1" w:styleId="210">
    <w:name w:val="Основной текст с отступом 21"/>
    <w:basedOn w:val="af"/>
    <w:qFormat/>
    <w:rsid w:val="00632138"/>
    <w:pPr>
      <w:overflowPunct w:val="0"/>
      <w:autoSpaceDE w:val="0"/>
      <w:autoSpaceDN w:val="0"/>
      <w:adjustRightInd w:val="0"/>
      <w:spacing w:before="120"/>
      <w:ind w:firstLine="709"/>
      <w:jc w:val="both"/>
    </w:pPr>
    <w:rPr>
      <w:szCs w:val="20"/>
    </w:rPr>
  </w:style>
  <w:style w:type="paragraph" w:customStyle="1" w:styleId="211">
    <w:name w:val="Основной текст 21"/>
    <w:basedOn w:val="af"/>
    <w:qFormat/>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f0"/>
    <w:link w:val="212pt0"/>
    <w:locked/>
    <w:rsid w:val="00632138"/>
    <w:rPr>
      <w:b/>
      <w:bCs/>
      <w:sz w:val="24"/>
    </w:rPr>
  </w:style>
  <w:style w:type="paragraph" w:customStyle="1" w:styleId="212pt0">
    <w:name w:val="Заголовок 2 + 12 pt Знак"/>
    <w:basedOn w:val="af"/>
    <w:next w:val="af"/>
    <w:link w:val="212pt"/>
    <w:autoRedefine/>
    <w:qFormat/>
    <w:rsid w:val="00632138"/>
    <w:pPr>
      <w:keepNext/>
      <w:autoSpaceDN w:val="0"/>
      <w:jc w:val="center"/>
      <w:outlineLvl w:val="0"/>
    </w:pPr>
    <w:rPr>
      <w:b/>
      <w:bCs/>
      <w:szCs w:val="20"/>
    </w:rPr>
  </w:style>
  <w:style w:type="paragraph" w:customStyle="1" w:styleId="212pt1">
    <w:name w:val="Заголовок 2 + 12 pt"/>
    <w:basedOn w:val="af"/>
    <w:next w:val="af"/>
    <w:autoRedefine/>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9"/>
    <w:next w:val="affc"/>
    <w:autoRedefine/>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f4">
    <w:name w:val="Краткий обратный адрес"/>
    <w:basedOn w:val="af"/>
    <w:qFormat/>
    <w:rsid w:val="00632138"/>
    <w:pPr>
      <w:overflowPunct w:val="0"/>
      <w:autoSpaceDE w:val="0"/>
      <w:autoSpaceDN w:val="0"/>
      <w:adjustRightInd w:val="0"/>
    </w:pPr>
    <w:rPr>
      <w:szCs w:val="20"/>
    </w:rPr>
  </w:style>
  <w:style w:type="paragraph" w:styleId="afff9">
    <w:name w:val="Signature"/>
    <w:basedOn w:val="af"/>
    <w:link w:val="afff8"/>
    <w:unhideWhenUsed/>
    <w:rsid w:val="00632138"/>
    <w:pPr>
      <w:autoSpaceDN w:val="0"/>
      <w:ind w:left="4252"/>
    </w:pPr>
    <w:rPr>
      <w:szCs w:val="20"/>
    </w:rPr>
  </w:style>
  <w:style w:type="character" w:customStyle="1" w:styleId="1f0">
    <w:name w:val="Подпись Знак1"/>
    <w:basedOn w:val="af0"/>
    <w:semiHidden/>
    <w:rsid w:val="00632138"/>
    <w:rPr>
      <w:sz w:val="24"/>
      <w:szCs w:val="24"/>
    </w:rPr>
  </w:style>
  <w:style w:type="paragraph" w:customStyle="1" w:styleId="PP">
    <w:name w:val="Строка PP"/>
    <w:basedOn w:val="afff9"/>
    <w:qFormat/>
    <w:rsid w:val="00632138"/>
    <w:pPr>
      <w:overflowPunct w:val="0"/>
      <w:autoSpaceDE w:val="0"/>
      <w:adjustRightInd w:val="0"/>
    </w:pPr>
  </w:style>
  <w:style w:type="paragraph" w:customStyle="1" w:styleId="1f1">
    <w:name w:val="Текст1"/>
    <w:basedOn w:val="af"/>
    <w:qFormat/>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sz w:val="24"/>
    </w:rPr>
  </w:style>
  <w:style w:type="paragraph" w:customStyle="1" w:styleId="xl24">
    <w:name w:val="xl24"/>
    <w:basedOn w:val="af"/>
    <w:qFormat/>
    <w:rsid w:val="00632138"/>
    <w:pPr>
      <w:autoSpaceDN w:val="0"/>
      <w:spacing w:before="100" w:beforeAutospacing="1" w:after="100" w:afterAutospacing="1"/>
    </w:pPr>
  </w:style>
  <w:style w:type="paragraph" w:customStyle="1" w:styleId="xl25">
    <w:name w:val="xl25"/>
    <w:basedOn w:val="af"/>
    <w:qFormat/>
    <w:rsid w:val="00632138"/>
    <w:pPr>
      <w:autoSpaceDN w:val="0"/>
      <w:spacing w:before="100" w:beforeAutospacing="1" w:after="100" w:afterAutospacing="1"/>
    </w:pPr>
  </w:style>
  <w:style w:type="paragraph" w:customStyle="1" w:styleId="xl26">
    <w:name w:val="xl26"/>
    <w:basedOn w:val="af"/>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f"/>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f"/>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f"/>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f"/>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f"/>
    <w:qFormat/>
    <w:rsid w:val="00632138"/>
    <w:pPr>
      <w:autoSpaceDN w:val="0"/>
      <w:spacing w:before="100" w:beforeAutospacing="1" w:after="100" w:afterAutospacing="1"/>
    </w:pPr>
    <w:rPr>
      <w:b/>
      <w:bCs/>
    </w:rPr>
  </w:style>
  <w:style w:type="paragraph" w:customStyle="1" w:styleId="xl35">
    <w:name w:val="xl35"/>
    <w:basedOn w:val="af"/>
    <w:qFormat/>
    <w:rsid w:val="00632138"/>
    <w:pPr>
      <w:autoSpaceDN w:val="0"/>
      <w:spacing w:before="100" w:beforeAutospacing="1" w:after="100" w:afterAutospacing="1"/>
      <w:jc w:val="center"/>
    </w:pPr>
    <w:rPr>
      <w:b/>
      <w:bCs/>
    </w:rPr>
  </w:style>
  <w:style w:type="paragraph" w:customStyle="1" w:styleId="xl36">
    <w:name w:val="xl36"/>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f"/>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f"/>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f"/>
    <w:qFormat/>
    <w:rsid w:val="00632138"/>
    <w:pPr>
      <w:autoSpaceDN w:val="0"/>
      <w:spacing w:before="100" w:beforeAutospacing="1" w:after="100" w:afterAutospacing="1"/>
      <w:jc w:val="center"/>
    </w:pPr>
  </w:style>
  <w:style w:type="paragraph" w:customStyle="1" w:styleId="xl40">
    <w:name w:val="xl40"/>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f"/>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f"/>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f"/>
    <w:qFormat/>
    <w:rsid w:val="00632138"/>
    <w:pPr>
      <w:autoSpaceDN w:val="0"/>
      <w:spacing w:before="100" w:beforeAutospacing="1" w:after="100" w:afterAutospacing="1"/>
      <w:jc w:val="right"/>
    </w:pPr>
  </w:style>
  <w:style w:type="paragraph" w:customStyle="1" w:styleId="xl48">
    <w:name w:val="xl48"/>
    <w:basedOn w:val="af"/>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f"/>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f"/>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f"/>
    <w:uiPriority w:val="99"/>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f"/>
    <w:uiPriority w:val="99"/>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f"/>
    <w:next w:val="affc"/>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
    <w:qFormat/>
    <w:rsid w:val="00632138"/>
    <w:pPr>
      <w:keepNext/>
      <w:widowControl w:val="0"/>
      <w:autoSpaceDE w:val="0"/>
      <w:autoSpaceDN w:val="0"/>
      <w:adjustRightInd w:val="0"/>
      <w:outlineLvl w:val="2"/>
    </w:pPr>
    <w:rPr>
      <w:i/>
      <w:iCs/>
      <w:szCs w:val="20"/>
    </w:rPr>
  </w:style>
  <w:style w:type="paragraph" w:customStyle="1" w:styleId="0">
    <w:name w:val="Заголовок 0"/>
    <w:basedOn w:val="18"/>
    <w:link w:val="00"/>
    <w:autoRedefine/>
    <w:qFormat/>
    <w:rsid w:val="00632138"/>
    <w:pPr>
      <w:autoSpaceDN w:val="0"/>
      <w:spacing w:before="0" w:after="360"/>
    </w:pPr>
    <w:rPr>
      <w:rFonts w:eastAsia="Times New Roman" w:cs="Times New Roman"/>
      <w:b/>
      <w:bCs/>
      <w:szCs w:val="28"/>
    </w:rPr>
  </w:style>
  <w:style w:type="paragraph" w:customStyle="1" w:styleId="1f2">
    <w:name w:val="Стиль1"/>
    <w:basedOn w:val="af"/>
    <w:link w:val="1f3"/>
    <w:qFormat/>
    <w:rsid w:val="00632138"/>
    <w:pPr>
      <w:autoSpaceDN w:val="0"/>
      <w:ind w:firstLine="720"/>
      <w:jc w:val="both"/>
    </w:pPr>
    <w:rPr>
      <w:szCs w:val="20"/>
    </w:rPr>
  </w:style>
  <w:style w:type="paragraph" w:customStyle="1" w:styleId="FR1">
    <w:name w:val="FR1"/>
    <w:uiPriority w:val="99"/>
    <w:qFormat/>
    <w:rsid w:val="00632138"/>
    <w:pPr>
      <w:widowControl w:val="0"/>
      <w:autoSpaceDE w:val="0"/>
      <w:autoSpaceDN w:val="0"/>
      <w:adjustRightInd w:val="0"/>
      <w:ind w:right="200"/>
      <w:jc w:val="center"/>
    </w:pPr>
    <w:rPr>
      <w:rFonts w:ascii="Arial" w:hAnsi="Arial" w:cs="Arial"/>
      <w:b/>
      <w:bCs/>
      <w:sz w:val="24"/>
      <w:szCs w:val="24"/>
    </w:rPr>
  </w:style>
  <w:style w:type="paragraph" w:customStyle="1" w:styleId="FR2">
    <w:name w:val="FR2"/>
    <w:uiPriority w:val="99"/>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4">
    <w:name w:val="Обычный1"/>
    <w:qFormat/>
    <w:rsid w:val="00632138"/>
    <w:pPr>
      <w:autoSpaceDN w:val="0"/>
    </w:pPr>
  </w:style>
  <w:style w:type="paragraph" w:customStyle="1" w:styleId="ArNar">
    <w:name w:val="Обычный ArNar"/>
    <w:basedOn w:val="af"/>
    <w:uiPriority w:val="99"/>
    <w:qFormat/>
    <w:rsid w:val="00632138"/>
    <w:pPr>
      <w:autoSpaceDN w:val="0"/>
      <w:ind w:firstLine="709"/>
      <w:jc w:val="both"/>
    </w:pPr>
    <w:rPr>
      <w:rFonts w:ascii="Arial Narrow" w:hAnsi="Arial Narrow"/>
      <w:color w:val="000000"/>
      <w:sz w:val="22"/>
      <w:szCs w:val="20"/>
    </w:rPr>
  </w:style>
  <w:style w:type="paragraph" w:customStyle="1" w:styleId="a5">
    <w:name w:val="Список отчета"/>
    <w:basedOn w:val="affc"/>
    <w:uiPriority w:val="99"/>
    <w:qFormat/>
    <w:rsid w:val="00632138"/>
    <w:pPr>
      <w:numPr>
        <w:numId w:val="5"/>
      </w:numPr>
      <w:autoSpaceDN w:val="0"/>
      <w:spacing w:before="120" w:after="0" w:line="312" w:lineRule="auto"/>
      <w:ind w:left="993" w:right="170"/>
      <w:jc w:val="both"/>
    </w:pPr>
    <w:rPr>
      <w:spacing w:val="10"/>
      <w:szCs w:val="20"/>
    </w:rPr>
  </w:style>
  <w:style w:type="paragraph" w:customStyle="1" w:styleId="FR4">
    <w:name w:val="FR4"/>
    <w:uiPriority w:val="99"/>
    <w:qFormat/>
    <w:rsid w:val="00632138"/>
    <w:pPr>
      <w:widowControl w:val="0"/>
      <w:autoSpaceDE w:val="0"/>
      <w:autoSpaceDN w:val="0"/>
      <w:adjustRightInd w:val="0"/>
      <w:ind w:left="4960"/>
    </w:pPr>
    <w:rPr>
      <w:noProof/>
      <w:sz w:val="16"/>
      <w:szCs w:val="16"/>
    </w:rPr>
  </w:style>
  <w:style w:type="paragraph" w:customStyle="1" w:styleId="affff5">
    <w:name w:val="Заголовок раздела"/>
    <w:basedOn w:val="af"/>
    <w:uiPriority w:val="99"/>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ffff6"/>
    <w:uiPriority w:val="99"/>
    <w:qFormat/>
    <w:rsid w:val="00F55B3E"/>
    <w:pPr>
      <w:spacing w:line="240" w:lineRule="auto"/>
      <w:ind w:firstLine="567"/>
    </w:pPr>
  </w:style>
  <w:style w:type="paragraph" w:customStyle="1" w:styleId="ab">
    <w:name w:val="штрих"/>
    <w:basedOn w:val="affc"/>
    <w:uiPriority w:val="99"/>
    <w:qFormat/>
    <w:rsid w:val="00632138"/>
    <w:pPr>
      <w:numPr>
        <w:numId w:val="6"/>
      </w:numPr>
      <w:tabs>
        <w:tab w:val="num" w:pos="360"/>
      </w:tabs>
      <w:autoSpaceDN w:val="0"/>
      <w:spacing w:after="0"/>
      <w:ind w:left="924" w:hanging="357"/>
      <w:jc w:val="both"/>
    </w:pPr>
    <w:rPr>
      <w:sz w:val="28"/>
      <w:szCs w:val="28"/>
    </w:rPr>
  </w:style>
  <w:style w:type="paragraph" w:customStyle="1" w:styleId="Noeeu1">
    <w:name w:val="Noeeu1"/>
    <w:basedOn w:val="af"/>
    <w:qFormat/>
    <w:rsid w:val="00632138"/>
    <w:pPr>
      <w:overflowPunct w:val="0"/>
      <w:autoSpaceDE w:val="0"/>
      <w:autoSpaceDN w:val="0"/>
      <w:adjustRightInd w:val="0"/>
      <w:ind w:firstLine="720"/>
      <w:jc w:val="both"/>
    </w:pPr>
    <w:rPr>
      <w:szCs w:val="20"/>
    </w:rPr>
  </w:style>
  <w:style w:type="paragraph" w:customStyle="1" w:styleId="1f5">
    <w:name w:val="Заголовок1"/>
    <w:basedOn w:val="af"/>
    <w:next w:val="af"/>
    <w:uiPriority w:val="99"/>
    <w:qFormat/>
    <w:rsid w:val="00632138"/>
    <w:pPr>
      <w:suppressAutoHyphens/>
      <w:autoSpaceDN w:val="0"/>
      <w:spacing w:before="60" w:after="60"/>
      <w:ind w:left="1701" w:right="1701"/>
      <w:jc w:val="center"/>
    </w:pPr>
    <w:rPr>
      <w:b/>
      <w:spacing w:val="20"/>
      <w:sz w:val="28"/>
      <w:szCs w:val="20"/>
    </w:rPr>
  </w:style>
  <w:style w:type="paragraph" w:customStyle="1" w:styleId="affff7">
    <w:name w:val="Таблица"/>
    <w:basedOn w:val="af"/>
    <w:autoRedefine/>
    <w:qFormat/>
    <w:rsid w:val="00794077"/>
    <w:pPr>
      <w:autoSpaceDN w:val="0"/>
      <w:spacing w:before="60" w:after="60"/>
      <w:jc w:val="center"/>
    </w:pPr>
    <w:rPr>
      <w:b/>
      <w:sz w:val="22"/>
      <w:szCs w:val="22"/>
    </w:rPr>
  </w:style>
  <w:style w:type="paragraph" w:customStyle="1" w:styleId="xl53">
    <w:name w:val="xl53"/>
    <w:basedOn w:val="af"/>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f"/>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f"/>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f"/>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f"/>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f"/>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f"/>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f"/>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f"/>
    <w:next w:val="af"/>
    <w:autoRedefine/>
    <w:uiPriority w:val="99"/>
    <w:qFormat/>
    <w:rsid w:val="00632138"/>
    <w:pPr>
      <w:keepNext/>
      <w:autoSpaceDN w:val="0"/>
      <w:jc w:val="center"/>
      <w:outlineLvl w:val="0"/>
    </w:pPr>
    <w:rPr>
      <w:bCs/>
    </w:rPr>
  </w:style>
  <w:style w:type="paragraph" w:customStyle="1" w:styleId="ConsPlusTitle">
    <w:name w:val="ConsPlusTitle"/>
    <w:link w:val="ConsPlusTitle0"/>
    <w:qFormat/>
    <w:rsid w:val="00632138"/>
    <w:pPr>
      <w:widowControl w:val="0"/>
      <w:autoSpaceDE w:val="0"/>
      <w:autoSpaceDN w:val="0"/>
      <w:adjustRightInd w:val="0"/>
    </w:pPr>
    <w:rPr>
      <w:rFonts w:ascii="Arial" w:hAnsi="Arial" w:cs="Arial"/>
      <w:b/>
      <w:bCs/>
    </w:rPr>
  </w:style>
  <w:style w:type="paragraph" w:customStyle="1" w:styleId="1f6">
    <w:name w:val="Без интервала1"/>
    <w:aliases w:val="Без интервала15,No Spacing"/>
    <w:uiPriority w:val="99"/>
    <w:qFormat/>
    <w:rsid w:val="00632138"/>
    <w:pPr>
      <w:autoSpaceDN w:val="0"/>
    </w:pPr>
    <w:rPr>
      <w:rFonts w:ascii="Calibri" w:hAnsi="Calibri"/>
      <w:sz w:val="22"/>
      <w:szCs w:val="22"/>
    </w:rPr>
  </w:style>
  <w:style w:type="paragraph" w:customStyle="1" w:styleId="affff8">
    <w:name w:val="Цифры"/>
    <w:basedOn w:val="affff7"/>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f"/>
    <w:qFormat/>
    <w:rsid w:val="00632138"/>
    <w:pPr>
      <w:overflowPunct w:val="0"/>
      <w:autoSpaceDE w:val="0"/>
      <w:autoSpaceDN w:val="0"/>
      <w:adjustRightInd w:val="0"/>
      <w:jc w:val="center"/>
    </w:pPr>
    <w:rPr>
      <w:sz w:val="22"/>
      <w:szCs w:val="20"/>
    </w:rPr>
  </w:style>
  <w:style w:type="paragraph" w:customStyle="1" w:styleId="1f7">
    <w:name w:val="1 Знак"/>
    <w:basedOn w:val="af"/>
    <w:qFormat/>
    <w:rsid w:val="00632138"/>
    <w:pPr>
      <w:autoSpaceDN w:val="0"/>
      <w:spacing w:before="100" w:beforeAutospacing="1" w:after="100" w:afterAutospacing="1"/>
    </w:pPr>
    <w:rPr>
      <w:rFonts w:ascii="Tahoma" w:hAnsi="Tahoma"/>
      <w:sz w:val="20"/>
      <w:szCs w:val="20"/>
      <w:lang w:val="en-US" w:eastAsia="en-US"/>
    </w:rPr>
  </w:style>
  <w:style w:type="paragraph" w:customStyle="1" w:styleId="1f8">
    <w:name w:val="Знак Знак Знак1 Знак Знак Знак Знак Знак Знак Знак"/>
    <w:basedOn w:val="af"/>
    <w:next w:val="29"/>
    <w:autoRedefine/>
    <w:qFormat/>
    <w:rsid w:val="00632138"/>
    <w:pPr>
      <w:autoSpaceDN w:val="0"/>
      <w:spacing w:after="160" w:line="240" w:lineRule="exact"/>
      <w:jc w:val="right"/>
    </w:pPr>
    <w:rPr>
      <w:noProof/>
      <w:lang w:val="en-US" w:eastAsia="en-US"/>
    </w:rPr>
  </w:style>
  <w:style w:type="paragraph" w:customStyle="1" w:styleId="1f9">
    <w:name w:val="Знак1"/>
    <w:basedOn w:val="af"/>
    <w:next w:val="29"/>
    <w:autoRedefine/>
    <w:qFormat/>
    <w:rsid w:val="00632138"/>
    <w:pPr>
      <w:autoSpaceDN w:val="0"/>
      <w:spacing w:after="160" w:line="240" w:lineRule="exact"/>
      <w:jc w:val="right"/>
    </w:pPr>
    <w:rPr>
      <w:noProof/>
      <w:lang w:val="en-US" w:eastAsia="en-US"/>
    </w:rPr>
  </w:style>
  <w:style w:type="paragraph" w:customStyle="1" w:styleId="1fa">
    <w:name w:val="Знак Знак Знак1 Знак"/>
    <w:basedOn w:val="af"/>
    <w:next w:val="29"/>
    <w:autoRedefine/>
    <w:qFormat/>
    <w:rsid w:val="00632138"/>
    <w:pPr>
      <w:autoSpaceDN w:val="0"/>
      <w:spacing w:after="160" w:line="240" w:lineRule="exact"/>
      <w:jc w:val="right"/>
    </w:pPr>
    <w:rPr>
      <w:noProof/>
      <w:lang w:val="en-US" w:eastAsia="en-US"/>
    </w:rPr>
  </w:style>
  <w:style w:type="paragraph" w:customStyle="1" w:styleId="affff6">
    <w:name w:val="Основной"/>
    <w:basedOn w:val="af"/>
    <w:link w:val="affff9"/>
    <w:qFormat/>
    <w:rsid w:val="00632138"/>
    <w:pPr>
      <w:autoSpaceDN w:val="0"/>
      <w:spacing w:line="360" w:lineRule="auto"/>
      <w:ind w:firstLine="720"/>
      <w:jc w:val="both"/>
    </w:pPr>
  </w:style>
  <w:style w:type="paragraph" w:customStyle="1" w:styleId="ConsPlusCell">
    <w:name w:val="ConsPlusCell"/>
    <w:qFormat/>
    <w:rsid w:val="00632138"/>
    <w:pPr>
      <w:widowControl w:val="0"/>
      <w:autoSpaceDE w:val="0"/>
      <w:autoSpaceDN w:val="0"/>
      <w:adjustRightInd w:val="0"/>
    </w:pPr>
    <w:rPr>
      <w:rFonts w:ascii="Arial" w:hAnsi="Arial" w:cs="Arial"/>
    </w:rPr>
  </w:style>
  <w:style w:type="paragraph" w:customStyle="1" w:styleId="-">
    <w:name w:val="Таблица - Шапка"/>
    <w:basedOn w:val="af"/>
    <w:link w:val="-0"/>
    <w:qFormat/>
    <w:rsid w:val="00632138"/>
    <w:pPr>
      <w:autoSpaceDN w:val="0"/>
      <w:jc w:val="center"/>
    </w:pPr>
    <w:rPr>
      <w:rFonts w:ascii="Arial" w:hAnsi="Arial" w:cs="Arial"/>
      <w:b/>
      <w:bCs/>
      <w:sz w:val="18"/>
      <w:szCs w:val="20"/>
    </w:rPr>
  </w:style>
  <w:style w:type="paragraph" w:customStyle="1" w:styleId="-1">
    <w:name w:val="Таблица - Текст основной"/>
    <w:basedOn w:val="af"/>
    <w:link w:val="-2"/>
    <w:qFormat/>
    <w:rsid w:val="00632138"/>
    <w:pPr>
      <w:widowControl w:val="0"/>
      <w:autoSpaceDN w:val="0"/>
    </w:pPr>
    <w:rPr>
      <w:rFonts w:ascii="Arial" w:hAnsi="Arial" w:cs="Arial"/>
      <w:sz w:val="18"/>
      <w:szCs w:val="20"/>
    </w:rPr>
  </w:style>
  <w:style w:type="paragraph" w:customStyle="1" w:styleId="-3">
    <w:name w:val="Таблица - Числа справа"/>
    <w:basedOn w:val="-1"/>
    <w:qFormat/>
    <w:rsid w:val="00632138"/>
    <w:pPr>
      <w:jc w:val="right"/>
    </w:pPr>
  </w:style>
  <w:style w:type="paragraph" w:customStyle="1" w:styleId="-4">
    <w:name w:val="Таблица - Текст центр"/>
    <w:basedOn w:val="-1"/>
    <w:qFormat/>
    <w:rsid w:val="00632138"/>
    <w:pPr>
      <w:jc w:val="center"/>
    </w:pPr>
  </w:style>
  <w:style w:type="paragraph" w:customStyle="1" w:styleId="-20">
    <w:name w:val="Таблица - Числа справа2"/>
    <w:basedOn w:val="-3"/>
    <w:qFormat/>
    <w:rsid w:val="00632138"/>
    <w:pPr>
      <w:ind w:right="113"/>
    </w:pPr>
  </w:style>
  <w:style w:type="character" w:customStyle="1" w:styleId="1fb">
    <w:name w:val="Список маркированный 1 Знак"/>
    <w:link w:val="1"/>
    <w:locked/>
    <w:rsid w:val="00632138"/>
    <w:rPr>
      <w:sz w:val="24"/>
      <w:szCs w:val="24"/>
    </w:rPr>
  </w:style>
  <w:style w:type="paragraph" w:customStyle="1" w:styleId="1">
    <w:name w:val="Список маркированный 1"/>
    <w:basedOn w:val="af"/>
    <w:link w:val="1fb"/>
    <w:qFormat/>
    <w:rsid w:val="00632138"/>
    <w:pPr>
      <w:numPr>
        <w:numId w:val="7"/>
      </w:numPr>
      <w:autoSpaceDN w:val="0"/>
      <w:spacing w:line="360" w:lineRule="auto"/>
      <w:jc w:val="both"/>
    </w:pPr>
  </w:style>
  <w:style w:type="character" w:customStyle="1" w:styleId="affffa">
    <w:name w:val="Основной текст с точкой Знак"/>
    <w:basedOn w:val="af0"/>
    <w:link w:val="a6"/>
    <w:locked/>
    <w:rsid w:val="00632138"/>
    <w:rPr>
      <w:sz w:val="24"/>
    </w:rPr>
  </w:style>
  <w:style w:type="paragraph" w:customStyle="1" w:styleId="a6">
    <w:name w:val="Основной текст с точкой"/>
    <w:basedOn w:val="affd"/>
    <w:link w:val="affffa"/>
    <w:qFormat/>
    <w:rsid w:val="00632138"/>
    <w:pPr>
      <w:numPr>
        <w:numId w:val="8"/>
      </w:numPr>
      <w:tabs>
        <w:tab w:val="left" w:pos="851"/>
      </w:tabs>
      <w:spacing w:before="60"/>
    </w:pPr>
  </w:style>
  <w:style w:type="character" w:customStyle="1" w:styleId="affffb">
    <w:name w:val="Список с точкой Знак"/>
    <w:basedOn w:val="af0"/>
    <w:link w:val="a4"/>
    <w:uiPriority w:val="99"/>
    <w:locked/>
    <w:rsid w:val="00632138"/>
    <w:rPr>
      <w:sz w:val="24"/>
      <w:szCs w:val="24"/>
    </w:rPr>
  </w:style>
  <w:style w:type="paragraph" w:customStyle="1" w:styleId="a4">
    <w:name w:val="Список с точкой"/>
    <w:basedOn w:val="af"/>
    <w:link w:val="affffb"/>
    <w:uiPriority w:val="99"/>
    <w:qFormat/>
    <w:rsid w:val="00632138"/>
    <w:pPr>
      <w:numPr>
        <w:ilvl w:val="7"/>
        <w:numId w:val="9"/>
      </w:numPr>
      <w:autoSpaceDN w:val="0"/>
      <w:jc w:val="both"/>
    </w:pPr>
  </w:style>
  <w:style w:type="paragraph" w:customStyle="1" w:styleId="212">
    <w:name w:val="Основной текст 212"/>
    <w:basedOn w:val="af"/>
    <w:uiPriority w:val="99"/>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20">
    <w:name w:val="Основной текст с отступом 212"/>
    <w:basedOn w:val="af"/>
    <w:qFormat/>
    <w:rsid w:val="00632138"/>
    <w:pPr>
      <w:overflowPunct w:val="0"/>
      <w:autoSpaceDE w:val="0"/>
      <w:autoSpaceDN w:val="0"/>
      <w:adjustRightInd w:val="0"/>
      <w:spacing w:before="240"/>
      <w:ind w:firstLine="567"/>
      <w:jc w:val="both"/>
    </w:pPr>
    <w:rPr>
      <w:sz w:val="28"/>
      <w:szCs w:val="20"/>
    </w:rPr>
  </w:style>
  <w:style w:type="paragraph" w:styleId="2f0">
    <w:name w:val="Body Text 2"/>
    <w:aliases w:val="Основной текст 2 Знак Знак1,Основной текст 2 Знак Знак Знак, Знак Знак1 Знак Знак, Знак Знак1 Знак1,Знак Знак1 Знак Знак,Знак Знак1 Знак1,Основной текст 2 Знак Знак"/>
    <w:basedOn w:val="af"/>
    <w:link w:val="2f"/>
    <w:uiPriority w:val="99"/>
    <w:unhideWhenUsed/>
    <w:rsid w:val="00632138"/>
    <w:pPr>
      <w:autoSpaceDN w:val="0"/>
      <w:spacing w:after="120" w:line="480" w:lineRule="auto"/>
    </w:pPr>
  </w:style>
  <w:style w:type="character" w:customStyle="1" w:styleId="213">
    <w:name w:val="Основной текст 2 Знак1"/>
    <w:basedOn w:val="af0"/>
    <w:semiHidden/>
    <w:rsid w:val="00632138"/>
    <w:rPr>
      <w:sz w:val="24"/>
      <w:szCs w:val="24"/>
    </w:rPr>
  </w:style>
  <w:style w:type="paragraph" w:customStyle="1" w:styleId="affffc">
    <w:name w:val="Название закона"/>
    <w:basedOn w:val="af"/>
    <w:next w:val="2f0"/>
    <w:qFormat/>
    <w:rsid w:val="00632138"/>
    <w:pPr>
      <w:autoSpaceDN w:val="0"/>
      <w:jc w:val="center"/>
    </w:pPr>
    <w:rPr>
      <w:b/>
    </w:rPr>
  </w:style>
  <w:style w:type="paragraph" w:customStyle="1" w:styleId="1fc">
    <w:name w:val="Обычный (веб)1"/>
    <w:basedOn w:val="af"/>
    <w:qFormat/>
    <w:rsid w:val="00632138"/>
    <w:pPr>
      <w:overflowPunct w:val="0"/>
      <w:autoSpaceDE w:val="0"/>
      <w:autoSpaceDN w:val="0"/>
      <w:adjustRightInd w:val="0"/>
      <w:spacing w:before="100" w:after="100"/>
    </w:pPr>
    <w:rPr>
      <w:color w:val="000000"/>
      <w:szCs w:val="20"/>
    </w:rPr>
  </w:style>
  <w:style w:type="paragraph" w:customStyle="1" w:styleId="311">
    <w:name w:val="Основной текст 31"/>
    <w:basedOn w:val="af"/>
    <w:qFormat/>
    <w:rsid w:val="00632138"/>
    <w:pPr>
      <w:overflowPunct w:val="0"/>
      <w:autoSpaceDE w:val="0"/>
      <w:autoSpaceDN w:val="0"/>
      <w:adjustRightInd w:val="0"/>
      <w:jc w:val="center"/>
    </w:pPr>
    <w:rPr>
      <w:b/>
      <w:szCs w:val="20"/>
    </w:rPr>
  </w:style>
  <w:style w:type="paragraph" w:customStyle="1" w:styleId="120">
    <w:name w:val="Текст12"/>
    <w:basedOn w:val="af"/>
    <w:uiPriority w:val="99"/>
    <w:qFormat/>
    <w:rsid w:val="00632138"/>
    <w:pPr>
      <w:autoSpaceDN w:val="0"/>
      <w:ind w:firstLine="709"/>
      <w:jc w:val="both"/>
    </w:pPr>
    <w:rPr>
      <w:szCs w:val="20"/>
    </w:rPr>
  </w:style>
  <w:style w:type="paragraph" w:customStyle="1" w:styleId="312">
    <w:name w:val="Основной текст с отступом 31"/>
    <w:basedOn w:val="af"/>
    <w:link w:val="BodyTextIndent3"/>
    <w:qFormat/>
    <w:rsid w:val="00632138"/>
    <w:pPr>
      <w:autoSpaceDN w:val="0"/>
      <w:ind w:left="855"/>
      <w:jc w:val="both"/>
    </w:pPr>
    <w:rPr>
      <w:sz w:val="28"/>
      <w:szCs w:val="20"/>
    </w:rPr>
  </w:style>
  <w:style w:type="paragraph" w:customStyle="1" w:styleId="ConsPlusNonformat">
    <w:name w:val="ConsPlusNonformat"/>
    <w:qFormat/>
    <w:rsid w:val="00632138"/>
    <w:pPr>
      <w:widowControl w:val="0"/>
      <w:autoSpaceDE w:val="0"/>
      <w:autoSpaceDN w:val="0"/>
      <w:adjustRightInd w:val="0"/>
    </w:pPr>
    <w:rPr>
      <w:rFonts w:ascii="Courier New" w:hAnsi="Courier New" w:cs="Courier New"/>
    </w:rPr>
  </w:style>
  <w:style w:type="paragraph" w:customStyle="1" w:styleId="podzag">
    <w:name w:val="podzag"/>
    <w:basedOn w:val="af"/>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f"/>
    <w:qFormat/>
    <w:rsid w:val="00632138"/>
    <w:pPr>
      <w:autoSpaceDN w:val="0"/>
      <w:spacing w:before="120"/>
      <w:ind w:firstLine="709"/>
      <w:jc w:val="both"/>
    </w:pPr>
    <w:rPr>
      <w:szCs w:val="20"/>
    </w:rPr>
  </w:style>
  <w:style w:type="paragraph" w:customStyle="1" w:styleId="1fd">
    <w:name w:val="Знак Знак Знак Знак Знак Знак1 Знак"/>
    <w:basedOn w:val="af"/>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d">
    <w:name w:val="Р_Список с тире Знак Знак"/>
    <w:basedOn w:val="af0"/>
    <w:link w:val="a1"/>
    <w:uiPriority w:val="99"/>
    <w:locked/>
    <w:rsid w:val="00632138"/>
    <w:rPr>
      <w:sz w:val="24"/>
      <w:szCs w:val="24"/>
    </w:rPr>
  </w:style>
  <w:style w:type="paragraph" w:customStyle="1" w:styleId="a1">
    <w:name w:val="Р_Список с тире"/>
    <w:next w:val="af"/>
    <w:link w:val="affffd"/>
    <w:uiPriority w:val="99"/>
    <w:qFormat/>
    <w:rsid w:val="00632138"/>
    <w:pPr>
      <w:numPr>
        <w:numId w:val="10"/>
      </w:numPr>
      <w:tabs>
        <w:tab w:val="num" w:pos="1200"/>
      </w:tabs>
      <w:autoSpaceDN w:val="0"/>
      <w:spacing w:line="360" w:lineRule="auto"/>
      <w:ind w:left="1200" w:hanging="480"/>
    </w:pPr>
    <w:rPr>
      <w:sz w:val="24"/>
      <w:szCs w:val="24"/>
    </w:rPr>
  </w:style>
  <w:style w:type="character" w:customStyle="1" w:styleId="affffe">
    <w:name w:val="Р_Основной текст Знак"/>
    <w:basedOn w:val="af0"/>
    <w:link w:val="afffff"/>
    <w:uiPriority w:val="99"/>
    <w:locked/>
    <w:rsid w:val="00632138"/>
    <w:rPr>
      <w:sz w:val="24"/>
      <w:szCs w:val="24"/>
    </w:rPr>
  </w:style>
  <w:style w:type="paragraph" w:customStyle="1" w:styleId="afffff">
    <w:name w:val="Р_Основной текст"/>
    <w:link w:val="affffe"/>
    <w:uiPriority w:val="99"/>
    <w:qFormat/>
    <w:rsid w:val="00632138"/>
    <w:pPr>
      <w:autoSpaceDN w:val="0"/>
      <w:spacing w:line="360" w:lineRule="auto"/>
      <w:ind w:firstLine="720"/>
      <w:jc w:val="both"/>
    </w:pPr>
    <w:rPr>
      <w:sz w:val="24"/>
      <w:szCs w:val="24"/>
    </w:rPr>
  </w:style>
  <w:style w:type="paragraph" w:customStyle="1" w:styleId="BodyText21">
    <w:name w:val="Body Text 21"/>
    <w:basedOn w:val="af"/>
    <w:qFormat/>
    <w:rsid w:val="00632138"/>
    <w:pPr>
      <w:autoSpaceDE w:val="0"/>
      <w:autoSpaceDN w:val="0"/>
      <w:spacing w:before="120"/>
      <w:ind w:firstLine="709"/>
      <w:jc w:val="both"/>
    </w:pPr>
    <w:rPr>
      <w:sz w:val="28"/>
      <w:szCs w:val="28"/>
    </w:rPr>
  </w:style>
  <w:style w:type="paragraph" w:customStyle="1" w:styleId="1fe">
    <w:name w:val="1"/>
    <w:basedOn w:val="af"/>
    <w:next w:val="afff1"/>
    <w:qFormat/>
    <w:rsid w:val="00632138"/>
    <w:pPr>
      <w:autoSpaceDN w:val="0"/>
      <w:spacing w:before="100" w:beforeAutospacing="1" w:after="100" w:afterAutospacing="1"/>
    </w:pPr>
    <w:rPr>
      <w:color w:val="000000"/>
    </w:rPr>
  </w:style>
  <w:style w:type="paragraph" w:customStyle="1" w:styleId="2f5">
    <w:name w:val="Знак Знак Знак2 Знак"/>
    <w:basedOn w:val="af"/>
    <w:next w:val="29"/>
    <w:autoRedefine/>
    <w:qFormat/>
    <w:rsid w:val="00632138"/>
    <w:pPr>
      <w:autoSpaceDN w:val="0"/>
      <w:spacing w:after="160" w:line="240" w:lineRule="exact"/>
      <w:jc w:val="right"/>
    </w:pPr>
    <w:rPr>
      <w:noProof/>
      <w:lang w:val="en-US" w:eastAsia="en-US"/>
    </w:rPr>
  </w:style>
  <w:style w:type="paragraph" w:customStyle="1" w:styleId="afffff0">
    <w:name w:val="Название таблицы"/>
    <w:basedOn w:val="affc"/>
    <w:autoRedefine/>
    <w:uiPriority w:val="99"/>
    <w:qFormat/>
    <w:rsid w:val="00632138"/>
    <w:pPr>
      <w:autoSpaceDN w:val="0"/>
      <w:spacing w:after="0"/>
      <w:ind w:firstLine="720"/>
      <w:jc w:val="both"/>
    </w:pPr>
  </w:style>
  <w:style w:type="character" w:customStyle="1" w:styleId="-5">
    <w:name w:val="Таблица - текст основной Знак"/>
    <w:basedOn w:val="af0"/>
    <w:link w:val="-6"/>
    <w:locked/>
    <w:rsid w:val="00632138"/>
    <w:rPr>
      <w:rFonts w:ascii="Arial" w:hAnsi="Arial" w:cs="Arial"/>
    </w:rPr>
  </w:style>
  <w:style w:type="paragraph" w:customStyle="1" w:styleId="-6">
    <w:name w:val="Таблица - текст основной"/>
    <w:basedOn w:val="affc"/>
    <w:link w:val="-5"/>
    <w:qFormat/>
    <w:rsid w:val="00632138"/>
    <w:pPr>
      <w:suppressAutoHyphens/>
      <w:autoSpaceDN w:val="0"/>
      <w:spacing w:after="0"/>
    </w:pPr>
    <w:rPr>
      <w:rFonts w:ascii="Arial" w:hAnsi="Arial" w:cs="Arial"/>
      <w:sz w:val="20"/>
      <w:szCs w:val="20"/>
    </w:rPr>
  </w:style>
  <w:style w:type="paragraph" w:customStyle="1" w:styleId="-7">
    <w:name w:val="Таблица - шапка"/>
    <w:basedOn w:val="af"/>
    <w:link w:val="-8"/>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qFormat/>
    <w:rsid w:val="00632138"/>
    <w:pPr>
      <w:widowControl w:val="0"/>
      <w:autoSpaceDE w:val="0"/>
      <w:autoSpaceDN w:val="0"/>
      <w:adjustRightInd w:val="0"/>
      <w:ind w:firstLine="720"/>
    </w:pPr>
    <w:rPr>
      <w:rFonts w:ascii="Arial" w:hAnsi="Arial" w:cs="Arial"/>
    </w:rPr>
  </w:style>
  <w:style w:type="paragraph" w:customStyle="1" w:styleId="ConsNonformat">
    <w:name w:val="ConsNonformat"/>
    <w:qFormat/>
    <w:rsid w:val="00632138"/>
    <w:pPr>
      <w:widowControl w:val="0"/>
      <w:autoSpaceDE w:val="0"/>
      <w:autoSpaceDN w:val="0"/>
      <w:adjustRightInd w:val="0"/>
    </w:pPr>
    <w:rPr>
      <w:rFonts w:ascii="Courier New" w:hAnsi="Courier New" w:cs="Courier New"/>
    </w:rPr>
  </w:style>
  <w:style w:type="paragraph" w:customStyle="1" w:styleId="ConsTitle">
    <w:name w:val="ConsTitle"/>
    <w:qFormat/>
    <w:rsid w:val="00632138"/>
    <w:pPr>
      <w:widowControl w:val="0"/>
      <w:autoSpaceDE w:val="0"/>
      <w:autoSpaceDN w:val="0"/>
      <w:adjustRightInd w:val="0"/>
    </w:pPr>
    <w:rPr>
      <w:rFonts w:ascii="Arial" w:hAnsi="Arial" w:cs="Arial"/>
      <w:b/>
      <w:bCs/>
    </w:rPr>
  </w:style>
  <w:style w:type="paragraph" w:customStyle="1" w:styleId="121">
    <w:name w:val="Обычный12"/>
    <w:link w:val="1ff"/>
    <w:qFormat/>
    <w:rsid w:val="00632138"/>
    <w:pPr>
      <w:autoSpaceDN w:val="0"/>
      <w:snapToGrid w:val="0"/>
    </w:pPr>
  </w:style>
  <w:style w:type="paragraph" w:customStyle="1" w:styleId="39">
    <w:name w:val="заг 3"/>
    <w:basedOn w:val="32"/>
    <w:uiPriority w:val="99"/>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f0">
    <w:name w:val="Знак Знак Знак1 Знак Знак Знак Знак Знак Знак Знак Знак Знак Знак"/>
    <w:basedOn w:val="af"/>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1">
    <w:name w:val="Основной жирный Знак"/>
    <w:basedOn w:val="af0"/>
    <w:link w:val="afffff2"/>
    <w:locked/>
    <w:rsid w:val="00632138"/>
    <w:rPr>
      <w:b/>
      <w:bCs/>
      <w:sz w:val="24"/>
      <w:szCs w:val="24"/>
    </w:rPr>
  </w:style>
  <w:style w:type="paragraph" w:customStyle="1" w:styleId="afffff2">
    <w:name w:val="Основной жирный"/>
    <w:basedOn w:val="affd"/>
    <w:next w:val="affd"/>
    <w:link w:val="afffff1"/>
    <w:qFormat/>
    <w:rsid w:val="00632138"/>
    <w:pPr>
      <w:widowControl w:val="0"/>
      <w:spacing w:before="120"/>
    </w:pPr>
    <w:rPr>
      <w:b/>
      <w:bCs/>
      <w:szCs w:val="24"/>
    </w:rPr>
  </w:style>
  <w:style w:type="character" w:customStyle="1" w:styleId="-9">
    <w:name w:val="Таблица - текст выделенный Знак"/>
    <w:basedOn w:val="af0"/>
    <w:link w:val="-a"/>
    <w:locked/>
    <w:rsid w:val="00632138"/>
    <w:rPr>
      <w:rFonts w:ascii="Arial" w:hAnsi="Arial" w:cs="Arial"/>
      <w:b/>
    </w:rPr>
  </w:style>
  <w:style w:type="paragraph" w:customStyle="1" w:styleId="-a">
    <w:name w:val="Таблица - текст выделенный"/>
    <w:basedOn w:val="affc"/>
    <w:link w:val="-9"/>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f3">
    <w:name w:val="footnote reference"/>
    <w:aliases w:val="Знак сноски 1,Знак сноски-FN,Ciae niinee-FN,Referencia nota al pie,Ciae niinee 1,SUPERS,Odwołanie przypisu,Footnote symbol,fr,Used by Word for Help footnote symbols,Ссылка на сноску 45,Footnote Reference Number"/>
    <w:basedOn w:val="af0"/>
    <w:unhideWhenUsed/>
    <w:qFormat/>
    <w:rsid w:val="00632138"/>
    <w:rPr>
      <w:vertAlign w:val="superscript"/>
    </w:rPr>
  </w:style>
  <w:style w:type="character" w:styleId="afffff4">
    <w:name w:val="annotation reference"/>
    <w:basedOn w:val="af0"/>
    <w:uiPriority w:val="99"/>
    <w:unhideWhenUsed/>
    <w:rsid w:val="00632138"/>
    <w:rPr>
      <w:sz w:val="16"/>
      <w:szCs w:val="16"/>
    </w:rPr>
  </w:style>
  <w:style w:type="character" w:styleId="afffff5">
    <w:name w:val="endnote reference"/>
    <w:basedOn w:val="af0"/>
    <w:unhideWhenUsed/>
    <w:rsid w:val="00632138"/>
    <w:rPr>
      <w:vertAlign w:val="superscript"/>
    </w:rPr>
  </w:style>
  <w:style w:type="character" w:customStyle="1" w:styleId="71">
    <w:name w:val="Заголовок 7 Знак1"/>
    <w:basedOn w:val="af0"/>
    <w:semiHidden/>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f0"/>
    <w:semiHidden/>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f0"/>
    <w:semiHidden/>
    <w:rsid w:val="00632138"/>
    <w:rPr>
      <w:rFonts w:asciiTheme="majorHAnsi" w:eastAsiaTheme="majorEastAsia" w:hAnsiTheme="majorHAnsi" w:cstheme="majorBidi"/>
      <w:i/>
      <w:iCs/>
      <w:color w:val="404040" w:themeColor="text1" w:themeTint="BF"/>
    </w:rPr>
  </w:style>
  <w:style w:type="character" w:customStyle="1" w:styleId="1ff1">
    <w:name w:val="Название Знак1"/>
    <w:basedOn w:val="af0"/>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f2">
    <w:name w:val="Нижний колонтитул Знак1"/>
    <w:basedOn w:val="af0"/>
    <w:rsid w:val="00632138"/>
    <w:rPr>
      <w:sz w:val="24"/>
      <w:szCs w:val="24"/>
    </w:rPr>
  </w:style>
  <w:style w:type="character" w:customStyle="1" w:styleId="1ff3">
    <w:name w:val="Верхний колонтитул Знак1"/>
    <w:aliases w:val="ВерхКолонтитул Знак1,Верхний колонтитул1 Знак1,I.L.T. Знак1"/>
    <w:basedOn w:val="af0"/>
    <w:rsid w:val="00632138"/>
    <w:rPr>
      <w:sz w:val="24"/>
      <w:szCs w:val="24"/>
    </w:rPr>
  </w:style>
  <w:style w:type="character" w:customStyle="1" w:styleId="212pt3">
    <w:name w:val="Заголовок 2 + 12 pt Знак Знак Знак Знак Знак"/>
    <w:basedOn w:val="af0"/>
    <w:rsid w:val="00632138"/>
    <w:rPr>
      <w:b/>
      <w:bCs/>
      <w:sz w:val="24"/>
      <w:lang w:val="ru-RU" w:eastAsia="ru-RU" w:bidi="ar-SA"/>
    </w:rPr>
  </w:style>
  <w:style w:type="character" w:customStyle="1" w:styleId="212pt4">
    <w:name w:val="Заголовок 2 + 12 pt Знак Знак Знак Знак"/>
    <w:basedOn w:val="af0"/>
    <w:rsid w:val="00632138"/>
    <w:rPr>
      <w:bCs/>
      <w:sz w:val="24"/>
      <w:szCs w:val="24"/>
      <w:lang w:val="ru-RU" w:eastAsia="ru-RU" w:bidi="ar-SA"/>
    </w:rPr>
  </w:style>
  <w:style w:type="paragraph" w:styleId="afffd">
    <w:name w:val="Document Map"/>
    <w:basedOn w:val="af"/>
    <w:link w:val="afffc"/>
    <w:uiPriority w:val="99"/>
    <w:unhideWhenUsed/>
    <w:rsid w:val="00632138"/>
    <w:pPr>
      <w:autoSpaceDN w:val="0"/>
    </w:pPr>
    <w:rPr>
      <w:rFonts w:ascii="Tahoma" w:hAnsi="Tahoma" w:cs="Tahoma"/>
      <w:sz w:val="20"/>
      <w:szCs w:val="20"/>
    </w:rPr>
  </w:style>
  <w:style w:type="character" w:customStyle="1" w:styleId="1ff4">
    <w:name w:val="Схема документа Знак1"/>
    <w:basedOn w:val="af0"/>
    <w:semiHidden/>
    <w:rsid w:val="00632138"/>
    <w:rPr>
      <w:rFonts w:ascii="Tahoma" w:hAnsi="Tahoma" w:cs="Tahoma"/>
      <w:sz w:val="16"/>
      <w:szCs w:val="16"/>
    </w:rPr>
  </w:style>
  <w:style w:type="paragraph" w:styleId="affff1">
    <w:name w:val="annotation subject"/>
    <w:basedOn w:val="afff5"/>
    <w:next w:val="afff5"/>
    <w:link w:val="affff0"/>
    <w:uiPriority w:val="99"/>
    <w:unhideWhenUsed/>
    <w:rsid w:val="00632138"/>
    <w:rPr>
      <w:b/>
      <w:bCs/>
    </w:rPr>
  </w:style>
  <w:style w:type="character" w:customStyle="1" w:styleId="1ff5">
    <w:name w:val="Тема примечания Знак1"/>
    <w:basedOn w:val="1f"/>
    <w:semiHidden/>
    <w:rsid w:val="00632138"/>
    <w:rPr>
      <w:b/>
      <w:bCs/>
    </w:rPr>
  </w:style>
  <w:style w:type="paragraph" w:styleId="affff2">
    <w:name w:val="Balloon Text"/>
    <w:basedOn w:val="af"/>
    <w:link w:val="2f3"/>
    <w:uiPriority w:val="99"/>
    <w:unhideWhenUsed/>
    <w:rsid w:val="00632138"/>
    <w:pPr>
      <w:autoSpaceDN w:val="0"/>
    </w:pPr>
    <w:rPr>
      <w:rFonts w:ascii="Tahoma" w:hAnsi="Tahoma" w:cs="Tahoma"/>
      <w:sz w:val="16"/>
      <w:szCs w:val="16"/>
    </w:rPr>
  </w:style>
  <w:style w:type="character" w:customStyle="1" w:styleId="afffff6">
    <w:name w:val="Текст выноски Знак"/>
    <w:basedOn w:val="af0"/>
    <w:uiPriority w:val="99"/>
    <w:rsid w:val="00632138"/>
    <w:rPr>
      <w:rFonts w:ascii="Tahoma" w:hAnsi="Tahoma" w:cs="Tahoma"/>
      <w:sz w:val="16"/>
      <w:szCs w:val="16"/>
    </w:rPr>
  </w:style>
  <w:style w:type="character" w:customStyle="1" w:styleId="1ff6">
    <w:name w:val="Текст выноски Знак1"/>
    <w:basedOn w:val="af0"/>
    <w:semiHidden/>
    <w:rsid w:val="00632138"/>
    <w:rPr>
      <w:rFonts w:ascii="Tahoma" w:hAnsi="Tahoma" w:cs="Tahoma"/>
      <w:sz w:val="16"/>
      <w:szCs w:val="16"/>
    </w:rPr>
  </w:style>
  <w:style w:type="paragraph" w:styleId="afffb">
    <w:name w:val="Message Header"/>
    <w:basedOn w:val="af"/>
    <w:link w:val="afffa"/>
    <w:unhideWhenUsed/>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7">
    <w:name w:val="Шапка Знак1"/>
    <w:basedOn w:val="af0"/>
    <w:semiHidden/>
    <w:rsid w:val="00632138"/>
    <w:rPr>
      <w:rFonts w:asciiTheme="majorHAnsi" w:eastAsiaTheme="majorEastAsia" w:hAnsiTheme="majorHAnsi" w:cstheme="majorBidi"/>
      <w:sz w:val="24"/>
      <w:szCs w:val="24"/>
      <w:shd w:val="pct20" w:color="auto" w:fill="auto"/>
    </w:rPr>
  </w:style>
  <w:style w:type="character" w:customStyle="1" w:styleId="1ff8">
    <w:name w:val="Подзаголовок Знак1"/>
    <w:basedOn w:val="af0"/>
    <w:uiPriority w:val="11"/>
    <w:rsid w:val="00632138"/>
    <w:rPr>
      <w:rFonts w:asciiTheme="majorHAnsi" w:eastAsiaTheme="majorEastAsia" w:hAnsiTheme="majorHAnsi" w:cstheme="majorBidi"/>
      <w:i/>
      <w:iCs/>
      <w:color w:val="4F81BD" w:themeColor="accent1"/>
      <w:spacing w:val="15"/>
      <w:sz w:val="24"/>
      <w:szCs w:val="24"/>
    </w:rPr>
  </w:style>
  <w:style w:type="paragraph" w:styleId="36">
    <w:name w:val="Body Text 3"/>
    <w:basedOn w:val="af"/>
    <w:link w:val="35"/>
    <w:unhideWhenUsed/>
    <w:rsid w:val="00632138"/>
    <w:pPr>
      <w:autoSpaceDN w:val="0"/>
      <w:spacing w:after="120"/>
    </w:pPr>
    <w:rPr>
      <w:sz w:val="16"/>
      <w:szCs w:val="16"/>
    </w:rPr>
  </w:style>
  <w:style w:type="character" w:customStyle="1" w:styleId="313">
    <w:name w:val="Основной текст 3 Знак1"/>
    <w:basedOn w:val="af0"/>
    <w:semiHidden/>
    <w:rsid w:val="00632138"/>
    <w:rPr>
      <w:sz w:val="16"/>
      <w:szCs w:val="16"/>
    </w:rPr>
  </w:style>
  <w:style w:type="paragraph" w:styleId="2e">
    <w:name w:val="Body Text First Indent 2"/>
    <w:basedOn w:val="affd"/>
    <w:link w:val="2d"/>
    <w:unhideWhenUsed/>
    <w:rsid w:val="00632138"/>
    <w:pPr>
      <w:overflowPunct/>
      <w:autoSpaceDE/>
      <w:adjustRightInd/>
      <w:ind w:left="360" w:firstLine="360"/>
      <w:jc w:val="left"/>
    </w:pPr>
    <w:rPr>
      <w:szCs w:val="24"/>
    </w:rPr>
  </w:style>
  <w:style w:type="character" w:customStyle="1" w:styleId="214">
    <w:name w:val="Красная строка 2 Знак1"/>
    <w:basedOn w:val="1d"/>
    <w:semiHidden/>
    <w:rsid w:val="00632138"/>
    <w:rPr>
      <w:sz w:val="24"/>
      <w:szCs w:val="24"/>
    </w:rPr>
  </w:style>
  <w:style w:type="paragraph" w:styleId="affff">
    <w:name w:val="Plain Text"/>
    <w:basedOn w:val="af"/>
    <w:link w:val="afffe"/>
    <w:unhideWhenUsed/>
    <w:rsid w:val="00632138"/>
    <w:pPr>
      <w:autoSpaceDN w:val="0"/>
    </w:pPr>
    <w:rPr>
      <w:rFonts w:ascii="Courier New" w:hAnsi="Courier New" w:cs="Courier New"/>
      <w:sz w:val="20"/>
      <w:szCs w:val="20"/>
    </w:rPr>
  </w:style>
  <w:style w:type="character" w:customStyle="1" w:styleId="1ff9">
    <w:name w:val="Текст Знак1"/>
    <w:basedOn w:val="af0"/>
    <w:rsid w:val="00632138"/>
    <w:rPr>
      <w:rFonts w:ascii="Consolas" w:hAnsi="Consolas"/>
      <w:sz w:val="21"/>
      <w:szCs w:val="21"/>
    </w:rPr>
  </w:style>
  <w:style w:type="character" w:customStyle="1" w:styleId="BodyTextIndentChar">
    <w:name w:val="Body Text Indent Char"/>
    <w:basedOn w:val="af0"/>
    <w:uiPriority w:val="99"/>
    <w:locked/>
    <w:rsid w:val="00632138"/>
    <w:rPr>
      <w:rFonts w:ascii="Times New Roman" w:hAnsi="Times New Roman" w:cs="Times New Roman" w:hint="default"/>
      <w:sz w:val="24"/>
      <w:lang w:val="ru-RU" w:eastAsia="ru-RU" w:bidi="ar-SA"/>
    </w:rPr>
  </w:style>
  <w:style w:type="paragraph" w:styleId="38">
    <w:name w:val="Body Text Indent 3"/>
    <w:basedOn w:val="af"/>
    <w:link w:val="37"/>
    <w:unhideWhenUsed/>
    <w:rsid w:val="00632138"/>
    <w:pPr>
      <w:autoSpaceDN w:val="0"/>
      <w:spacing w:after="120"/>
      <w:ind w:left="283"/>
    </w:pPr>
    <w:rPr>
      <w:sz w:val="16"/>
      <w:szCs w:val="16"/>
    </w:rPr>
  </w:style>
  <w:style w:type="character" w:customStyle="1" w:styleId="314">
    <w:name w:val="Основной текст с отступом 3 Знак1"/>
    <w:basedOn w:val="af0"/>
    <w:semiHidden/>
    <w:rsid w:val="00632138"/>
    <w:rPr>
      <w:sz w:val="16"/>
      <w:szCs w:val="16"/>
    </w:rPr>
  </w:style>
  <w:style w:type="character" w:customStyle="1" w:styleId="afffff7">
    <w:name w:val="Знак Знак Знак"/>
    <w:basedOn w:val="af0"/>
    <w:rsid w:val="00632138"/>
    <w:rPr>
      <w:sz w:val="24"/>
      <w:lang w:val="ru-RU" w:eastAsia="ru-RU" w:bidi="ar-SA"/>
    </w:rPr>
  </w:style>
  <w:style w:type="character" w:customStyle="1" w:styleId="110">
    <w:name w:val="Знак Знак11"/>
    <w:basedOn w:val="af0"/>
    <w:uiPriority w:val="99"/>
    <w:rsid w:val="00632138"/>
    <w:rPr>
      <w:rFonts w:ascii="Times New Roman" w:eastAsia="Times New Roman" w:hAnsi="Times New Roman" w:cs="Times New Roman" w:hint="default"/>
      <w:sz w:val="24"/>
      <w:szCs w:val="24"/>
    </w:rPr>
  </w:style>
  <w:style w:type="character" w:customStyle="1" w:styleId="apple-converted-space">
    <w:name w:val="apple-converted-space"/>
    <w:basedOn w:val="af0"/>
    <w:rsid w:val="00632138"/>
    <w:rPr>
      <w:rFonts w:ascii="Times New Roman" w:hAnsi="Times New Roman" w:cs="Times New Roman" w:hint="default"/>
    </w:rPr>
  </w:style>
  <w:style w:type="character" w:customStyle="1" w:styleId="text">
    <w:name w:val="text"/>
    <w:basedOn w:val="af0"/>
    <w:uiPriority w:val="99"/>
    <w:rsid w:val="00632138"/>
    <w:rPr>
      <w:rFonts w:ascii="Times New Roman" w:hAnsi="Times New Roman" w:cs="Times New Roman" w:hint="default"/>
    </w:rPr>
  </w:style>
  <w:style w:type="paragraph" w:styleId="afff7">
    <w:name w:val="endnote text"/>
    <w:basedOn w:val="af"/>
    <w:link w:val="afff6"/>
    <w:unhideWhenUsed/>
    <w:rsid w:val="00632138"/>
    <w:pPr>
      <w:autoSpaceDN w:val="0"/>
    </w:pPr>
    <w:rPr>
      <w:sz w:val="20"/>
      <w:szCs w:val="20"/>
    </w:rPr>
  </w:style>
  <w:style w:type="character" w:customStyle="1" w:styleId="1ffa">
    <w:name w:val="Текст концевой сноски Знак1"/>
    <w:basedOn w:val="af0"/>
    <w:semiHidden/>
    <w:rsid w:val="00632138"/>
  </w:style>
  <w:style w:type="character" w:customStyle="1" w:styleId="221">
    <w:name w:val="Знак Знак22"/>
    <w:basedOn w:val="af0"/>
    <w:rsid w:val="00632138"/>
    <w:rPr>
      <w:rFonts w:ascii="Times New Roman" w:eastAsia="Times New Roman" w:hAnsi="Times New Roman" w:cs="Times New Roman" w:hint="default"/>
      <w:b/>
      <w:bCs w:val="0"/>
      <w:sz w:val="28"/>
      <w:szCs w:val="24"/>
    </w:rPr>
  </w:style>
  <w:style w:type="character" w:customStyle="1" w:styleId="FontStyle371">
    <w:name w:val="Font Style371"/>
    <w:basedOn w:val="af0"/>
    <w:rsid w:val="00632138"/>
    <w:rPr>
      <w:rFonts w:ascii="Times New Roman" w:hAnsi="Times New Roman" w:cs="Times New Roman" w:hint="default"/>
      <w:sz w:val="20"/>
      <w:szCs w:val="20"/>
    </w:rPr>
  </w:style>
  <w:style w:type="character" w:customStyle="1" w:styleId="v121">
    <w:name w:val="v121"/>
    <w:basedOn w:val="af0"/>
    <w:rsid w:val="00632138"/>
    <w:rPr>
      <w:rFonts w:ascii="Verdana" w:hAnsi="Verdana" w:hint="default"/>
      <w:sz w:val="18"/>
      <w:szCs w:val="18"/>
    </w:rPr>
  </w:style>
  <w:style w:type="table" w:styleId="45">
    <w:name w:val="Table Classic 4"/>
    <w:basedOn w:val="af1"/>
    <w:unhideWhenUsed/>
    <w:rsid w:val="0063213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Columns 1"/>
    <w:basedOn w:val="af1"/>
    <w:uiPriority w:val="99"/>
    <w:unhideWhenUsed/>
    <w:rsid w:val="006321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1">
    <w:name w:val="Table Columns 5"/>
    <w:basedOn w:val="af1"/>
    <w:uiPriority w:val="99"/>
    <w:unhideWhenUsed/>
    <w:rsid w:val="006321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1"/>
    <w:uiPriority w:val="99"/>
    <w:unhideWhenUsed/>
    <w:rsid w:val="006321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1"/>
    <w:uiPriority w:val="99"/>
    <w:unhideWhenUsed/>
    <w:rsid w:val="006321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uiPriority w:val="99"/>
    <w:unhideWhenUsed/>
    <w:rsid w:val="006321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a">
    <w:name w:val="Table 3D effects 3"/>
    <w:basedOn w:val="af1"/>
    <w:uiPriority w:val="99"/>
    <w:unhideWhenUsed/>
    <w:rsid w:val="006321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Contemporary"/>
    <w:basedOn w:val="af1"/>
    <w:uiPriority w:val="99"/>
    <w:unhideWhenUsed/>
    <w:rsid w:val="006321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Elegant"/>
    <w:basedOn w:val="af1"/>
    <w:uiPriority w:val="99"/>
    <w:unhideWhenUsed/>
    <w:rsid w:val="006321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c">
    <w:name w:val="Table Subtle 1"/>
    <w:basedOn w:val="af1"/>
    <w:uiPriority w:val="99"/>
    <w:unhideWhenUsed/>
    <w:rsid w:val="006321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1"/>
    <w:uiPriority w:val="99"/>
    <w:unhideWhenUsed/>
    <w:rsid w:val="006321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a">
    <w:name w:val="Table Grid"/>
    <w:aliases w:val="Таблица ОРГРЭС1"/>
    <w:basedOn w:val="af1"/>
    <w:rsid w:val="0063213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Стиль таблицы1"/>
    <w:basedOn w:val="afffffa"/>
    <w:uiPriority w:val="99"/>
    <w:rsid w:val="00632138"/>
    <w:pPr>
      <w:overflowPunct/>
      <w:autoSpaceDE/>
      <w:autoSpaceDN/>
      <w:adjustRightInd/>
    </w:pPr>
    <w:tblPr/>
  </w:style>
  <w:style w:type="table" w:customStyle="1" w:styleId="1ffe">
    <w:name w:val="Сетка таблицы1"/>
    <w:basedOn w:val="af1"/>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f1"/>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f1"/>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f1"/>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
    <w:link w:val="afffffb"/>
    <w:unhideWhenUsed/>
    <w:rsid w:val="00632138"/>
    <w:pPr>
      <w:numPr>
        <w:numId w:val="3"/>
      </w:numPr>
      <w:autoSpaceDN w:val="0"/>
      <w:contextualSpacing/>
    </w:pPr>
  </w:style>
  <w:style w:type="paragraph" w:styleId="4">
    <w:name w:val="List Bullet 4"/>
    <w:basedOn w:val="af"/>
    <w:uiPriority w:val="99"/>
    <w:unhideWhenUsed/>
    <w:rsid w:val="00632138"/>
    <w:pPr>
      <w:numPr>
        <w:numId w:val="4"/>
      </w:numPr>
      <w:autoSpaceDN w:val="0"/>
      <w:contextualSpacing/>
    </w:pPr>
  </w:style>
  <w:style w:type="numbering" w:customStyle="1" w:styleId="2">
    <w:name w:val="Стиль2"/>
    <w:rsid w:val="00632138"/>
    <w:pPr>
      <w:numPr>
        <w:numId w:val="11"/>
      </w:numPr>
    </w:pPr>
  </w:style>
  <w:style w:type="numbering" w:customStyle="1" w:styleId="3c">
    <w:name w:val="Стиль3"/>
    <w:rsid w:val="00632138"/>
  </w:style>
  <w:style w:type="numbering" w:customStyle="1" w:styleId="21">
    <w:name w:val="Стиль21"/>
    <w:rsid w:val="00632138"/>
    <w:pPr>
      <w:numPr>
        <w:numId w:val="13"/>
      </w:numPr>
    </w:pPr>
  </w:style>
  <w:style w:type="numbering" w:customStyle="1" w:styleId="41">
    <w:name w:val="Стиль4"/>
    <w:rsid w:val="00632138"/>
    <w:pPr>
      <w:numPr>
        <w:numId w:val="14"/>
      </w:numPr>
    </w:pPr>
  </w:style>
  <w:style w:type="numbering" w:styleId="ae">
    <w:name w:val="Outline List 3"/>
    <w:basedOn w:val="af2"/>
    <w:unhideWhenUsed/>
    <w:qFormat/>
    <w:rsid w:val="00632138"/>
    <w:pPr>
      <w:numPr>
        <w:numId w:val="15"/>
      </w:numPr>
    </w:pPr>
  </w:style>
  <w:style w:type="character" w:customStyle="1" w:styleId="111">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0"/>
    <w:rsid w:val="00256DA4"/>
    <w:rPr>
      <w:b/>
      <w:bCs/>
      <w:sz w:val="24"/>
      <w:szCs w:val="24"/>
      <w:lang w:val="ru-RU" w:eastAsia="ru-RU" w:bidi="ar-SA"/>
    </w:rPr>
  </w:style>
  <w:style w:type="character" w:customStyle="1" w:styleId="222">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0"/>
    <w:uiPriority w:val="99"/>
    <w:rsid w:val="00256DA4"/>
    <w:rPr>
      <w:rFonts w:ascii="Times New Roman" w:hAnsi="Times New Roman" w:cs="Times New Roman" w:hint="default"/>
    </w:rPr>
  </w:style>
  <w:style w:type="character" w:customStyle="1" w:styleId="510">
    <w:name w:val="Заголовок 5 Знак1"/>
    <w:aliases w:val="Underline Знак1"/>
    <w:basedOn w:val="af0"/>
    <w:rsid w:val="00256DA4"/>
    <w:rPr>
      <w:rFonts w:ascii="Cambria" w:eastAsia="Times New Roman" w:hAnsi="Cambria" w:cs="Times New Roman" w:hint="default"/>
      <w:color w:val="243F60"/>
      <w:sz w:val="24"/>
      <w:szCs w:val="24"/>
      <w:lang w:eastAsia="ru-RU"/>
    </w:rPr>
  </w:style>
  <w:style w:type="character" w:customStyle="1" w:styleId="afffffc">
    <w:name w:val="Обычный отступ Знак"/>
    <w:basedOn w:val="af0"/>
    <w:link w:val="afffffd"/>
    <w:locked/>
    <w:rsid w:val="00256DA4"/>
    <w:rPr>
      <w:sz w:val="24"/>
    </w:rPr>
  </w:style>
  <w:style w:type="character" w:customStyle="1" w:styleId="afffffe">
    <w:name w:val="Красная строка Знак"/>
    <w:basedOn w:val="af0"/>
    <w:link w:val="affffff"/>
    <w:locked/>
    <w:rsid w:val="00256DA4"/>
    <w:rPr>
      <w:sz w:val="24"/>
      <w:szCs w:val="24"/>
    </w:rPr>
  </w:style>
  <w:style w:type="character" w:customStyle="1" w:styleId="215">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0"/>
    <w:rsid w:val="00256DA4"/>
    <w:rPr>
      <w:sz w:val="24"/>
      <w:szCs w:val="24"/>
    </w:rPr>
  </w:style>
  <w:style w:type="character" w:customStyle="1" w:styleId="affffff0">
    <w:name w:val="Обычный (веб) Знак"/>
    <w:aliases w:val="Обычный (Web) Знак,Обычный (веб) Знак1,Обычный (Web)1 Знак1,Обычный (веб) Знак Знак,Обычный (Web)1 Знак Знак"/>
    <w:basedOn w:val="af0"/>
    <w:locked/>
    <w:rsid w:val="00256DA4"/>
    <w:rPr>
      <w:b/>
      <w:bCs/>
      <w:i/>
      <w:iCs/>
      <w:color w:val="4F81BD"/>
      <w:sz w:val="24"/>
      <w:szCs w:val="24"/>
    </w:rPr>
  </w:style>
  <w:style w:type="paragraph" w:customStyle="1" w:styleId="72">
    <w:name w:val="Знак7"/>
    <w:basedOn w:val="af"/>
    <w:next w:val="29"/>
    <w:autoRedefine/>
    <w:uiPriority w:val="99"/>
    <w:qFormat/>
    <w:rsid w:val="00256DA4"/>
    <w:pPr>
      <w:spacing w:after="160" w:line="240" w:lineRule="exact"/>
      <w:jc w:val="right"/>
    </w:pPr>
    <w:rPr>
      <w:noProof/>
      <w:lang w:val="en-US" w:eastAsia="en-US"/>
    </w:rPr>
  </w:style>
  <w:style w:type="character" w:customStyle="1" w:styleId="2f7">
    <w:name w:val="Список маркированный 2 Знак"/>
    <w:basedOn w:val="1fb"/>
    <w:link w:val="26"/>
    <w:uiPriority w:val="99"/>
    <w:locked/>
    <w:rsid w:val="00256DA4"/>
    <w:rPr>
      <w:rFonts w:cs="Arial"/>
      <w:sz w:val="24"/>
      <w:szCs w:val="24"/>
    </w:rPr>
  </w:style>
  <w:style w:type="paragraph" w:customStyle="1" w:styleId="26">
    <w:name w:val="Список маркированный 2"/>
    <w:basedOn w:val="1"/>
    <w:link w:val="2f7"/>
    <w:uiPriority w:val="99"/>
    <w:qFormat/>
    <w:rsid w:val="00256DA4"/>
    <w:pPr>
      <w:numPr>
        <w:numId w:val="16"/>
      </w:numPr>
      <w:tabs>
        <w:tab w:val="num" w:pos="360"/>
        <w:tab w:val="num" w:pos="1209"/>
        <w:tab w:val="left" w:pos="1560"/>
      </w:tabs>
      <w:autoSpaceDN/>
      <w:ind w:left="1560" w:hanging="426"/>
    </w:pPr>
    <w:rPr>
      <w:rFonts w:cs="Arial"/>
    </w:rPr>
  </w:style>
  <w:style w:type="paragraph" w:customStyle="1" w:styleId="affffff1">
    <w:name w:val="Нормальный (таблица)"/>
    <w:basedOn w:val="af"/>
    <w:next w:val="af"/>
    <w:uiPriority w:val="99"/>
    <w:qFormat/>
    <w:rsid w:val="00256DA4"/>
    <w:pPr>
      <w:widowControl w:val="0"/>
      <w:autoSpaceDE w:val="0"/>
      <w:autoSpaceDN w:val="0"/>
      <w:adjustRightInd w:val="0"/>
      <w:jc w:val="both"/>
    </w:pPr>
    <w:rPr>
      <w:rFonts w:ascii="Arial" w:hAnsi="Arial"/>
    </w:rPr>
  </w:style>
  <w:style w:type="paragraph" w:customStyle="1" w:styleId="affffff2">
    <w:name w:val="Прижатый влево"/>
    <w:basedOn w:val="af"/>
    <w:next w:val="af"/>
    <w:uiPriority w:val="99"/>
    <w:qFormat/>
    <w:rsid w:val="00256DA4"/>
    <w:pPr>
      <w:widowControl w:val="0"/>
      <w:autoSpaceDE w:val="0"/>
      <w:autoSpaceDN w:val="0"/>
      <w:adjustRightInd w:val="0"/>
    </w:pPr>
    <w:rPr>
      <w:rFonts w:ascii="Arial" w:hAnsi="Arial"/>
    </w:rPr>
  </w:style>
  <w:style w:type="paragraph" w:customStyle="1" w:styleId="TableContents">
    <w:name w:val="Table Contents"/>
    <w:basedOn w:val="af"/>
    <w:uiPriority w:val="99"/>
    <w:qFormat/>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
    <w:uiPriority w:val="99"/>
    <w:qFormat/>
    <w:rsid w:val="00256DA4"/>
    <w:pPr>
      <w:widowControl w:val="0"/>
      <w:autoSpaceDE w:val="0"/>
      <w:autoSpaceDN w:val="0"/>
      <w:adjustRightInd w:val="0"/>
      <w:spacing w:line="185" w:lineRule="exact"/>
      <w:ind w:firstLine="525"/>
      <w:jc w:val="both"/>
    </w:pPr>
  </w:style>
  <w:style w:type="paragraph" w:customStyle="1" w:styleId="Style10">
    <w:name w:val="Style10"/>
    <w:basedOn w:val="af"/>
    <w:qFormat/>
    <w:rsid w:val="00256DA4"/>
    <w:pPr>
      <w:widowControl w:val="0"/>
      <w:autoSpaceDE w:val="0"/>
      <w:autoSpaceDN w:val="0"/>
      <w:adjustRightInd w:val="0"/>
      <w:spacing w:line="234" w:lineRule="exact"/>
      <w:ind w:firstLine="618"/>
      <w:jc w:val="both"/>
    </w:pPr>
  </w:style>
  <w:style w:type="paragraph" w:customStyle="1" w:styleId="font5">
    <w:name w:val="font5"/>
    <w:basedOn w:val="af"/>
    <w:qFormat/>
    <w:rsid w:val="00256DA4"/>
    <w:pPr>
      <w:spacing w:before="100" w:beforeAutospacing="1" w:after="100" w:afterAutospacing="1"/>
    </w:pPr>
    <w:rPr>
      <w:color w:val="000000"/>
    </w:rPr>
  </w:style>
  <w:style w:type="paragraph" w:customStyle="1" w:styleId="font6">
    <w:name w:val="font6"/>
    <w:basedOn w:val="af"/>
    <w:qFormat/>
    <w:rsid w:val="00256DA4"/>
    <w:pPr>
      <w:spacing w:before="100" w:beforeAutospacing="1" w:after="100" w:afterAutospacing="1"/>
    </w:pPr>
    <w:rPr>
      <w:color w:val="000000"/>
    </w:rPr>
  </w:style>
  <w:style w:type="paragraph" w:customStyle="1" w:styleId="216">
    <w:name w:val="Знак21"/>
    <w:basedOn w:val="af"/>
    <w:next w:val="29"/>
    <w:autoRedefine/>
    <w:uiPriority w:val="99"/>
    <w:qFormat/>
    <w:rsid w:val="00256DA4"/>
    <w:pPr>
      <w:spacing w:after="160" w:line="240" w:lineRule="exact"/>
      <w:jc w:val="right"/>
    </w:pPr>
    <w:rPr>
      <w:noProof/>
      <w:lang w:val="en-US" w:eastAsia="en-US"/>
    </w:rPr>
  </w:style>
  <w:style w:type="paragraph" w:customStyle="1" w:styleId="3d">
    <w:name w:val="Знак3"/>
    <w:basedOn w:val="af"/>
    <w:next w:val="29"/>
    <w:autoRedefine/>
    <w:qFormat/>
    <w:rsid w:val="00256DA4"/>
    <w:pPr>
      <w:spacing w:after="160" w:line="240" w:lineRule="exact"/>
      <w:jc w:val="right"/>
    </w:pPr>
    <w:rPr>
      <w:noProof/>
      <w:lang w:val="en-US" w:eastAsia="en-US"/>
    </w:rPr>
  </w:style>
  <w:style w:type="paragraph" w:customStyle="1" w:styleId="1fff">
    <w:name w:val="Знак Знак Знак1 Знак Знак Знак Знак"/>
    <w:basedOn w:val="af"/>
    <w:next w:val="29"/>
    <w:autoRedefine/>
    <w:qFormat/>
    <w:rsid w:val="00256DA4"/>
    <w:pPr>
      <w:spacing w:after="160" w:line="240" w:lineRule="exact"/>
      <w:jc w:val="right"/>
    </w:pPr>
    <w:rPr>
      <w:noProof/>
      <w:lang w:val="en-US" w:eastAsia="en-US"/>
    </w:rPr>
  </w:style>
  <w:style w:type="paragraph" w:customStyle="1" w:styleId="122">
    <w:name w:val="Знак Знак Знак1 Знак2"/>
    <w:basedOn w:val="af"/>
    <w:next w:val="29"/>
    <w:autoRedefine/>
    <w:uiPriority w:val="99"/>
    <w:qFormat/>
    <w:rsid w:val="00256DA4"/>
    <w:pPr>
      <w:spacing w:after="160" w:line="240" w:lineRule="exact"/>
      <w:jc w:val="right"/>
    </w:pPr>
    <w:rPr>
      <w:noProof/>
      <w:lang w:val="en-US" w:eastAsia="en-US"/>
    </w:rPr>
  </w:style>
  <w:style w:type="paragraph" w:customStyle="1" w:styleId="3e">
    <w:name w:val="3"/>
    <w:basedOn w:val="a0"/>
    <w:autoRedefine/>
    <w:uiPriority w:val="99"/>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
    <w:qFormat/>
    <w:rsid w:val="00256DA4"/>
    <w:pPr>
      <w:numPr>
        <w:numId w:val="17"/>
      </w:numPr>
      <w:tabs>
        <w:tab w:val="clear" w:pos="643"/>
        <w:tab w:val="num" w:pos="638"/>
        <w:tab w:val="num" w:pos="1565"/>
        <w:tab w:val="left" w:pos="4678"/>
      </w:tabs>
      <w:spacing w:before="120" w:after="120" w:line="360" w:lineRule="auto"/>
      <w:ind w:left="638"/>
      <w:jc w:val="both"/>
    </w:pPr>
    <w:rPr>
      <w:szCs w:val="20"/>
    </w:rPr>
  </w:style>
  <w:style w:type="paragraph" w:customStyle="1" w:styleId="47">
    <w:name w:val="Знак4"/>
    <w:basedOn w:val="af"/>
    <w:next w:val="29"/>
    <w:autoRedefine/>
    <w:uiPriority w:val="99"/>
    <w:qFormat/>
    <w:rsid w:val="00256DA4"/>
    <w:pPr>
      <w:spacing w:after="160" w:line="240" w:lineRule="exact"/>
      <w:jc w:val="right"/>
    </w:pPr>
    <w:rPr>
      <w:noProof/>
      <w:lang w:val="en-US" w:eastAsia="en-US"/>
    </w:rPr>
  </w:style>
  <w:style w:type="paragraph" w:customStyle="1" w:styleId="112">
    <w:name w:val="Знак Знак Знак1 Знак Знак Знак Знак1"/>
    <w:basedOn w:val="af"/>
    <w:next w:val="29"/>
    <w:autoRedefine/>
    <w:uiPriority w:val="99"/>
    <w:qFormat/>
    <w:rsid w:val="00256DA4"/>
    <w:pPr>
      <w:spacing w:after="160" w:line="240" w:lineRule="exact"/>
      <w:jc w:val="right"/>
    </w:pPr>
    <w:rPr>
      <w:noProof/>
      <w:lang w:val="en-US" w:eastAsia="en-US"/>
    </w:rPr>
  </w:style>
  <w:style w:type="paragraph" w:customStyle="1" w:styleId="223">
    <w:name w:val="Знак22"/>
    <w:basedOn w:val="af"/>
    <w:next w:val="29"/>
    <w:autoRedefine/>
    <w:uiPriority w:val="99"/>
    <w:qFormat/>
    <w:rsid w:val="00256DA4"/>
    <w:pPr>
      <w:spacing w:after="160" w:line="240" w:lineRule="exact"/>
      <w:jc w:val="right"/>
    </w:pPr>
    <w:rPr>
      <w:noProof/>
      <w:lang w:val="en-US" w:eastAsia="en-US"/>
    </w:rPr>
  </w:style>
  <w:style w:type="paragraph" w:customStyle="1" w:styleId="113">
    <w:name w:val="Знак11"/>
    <w:basedOn w:val="af"/>
    <w:next w:val="29"/>
    <w:autoRedefine/>
    <w:uiPriority w:val="99"/>
    <w:qFormat/>
    <w:rsid w:val="00256DA4"/>
    <w:pPr>
      <w:spacing w:after="160" w:line="240" w:lineRule="exact"/>
      <w:jc w:val="right"/>
    </w:pPr>
    <w:rPr>
      <w:noProof/>
      <w:lang w:val="en-US" w:eastAsia="en-US"/>
    </w:rPr>
  </w:style>
  <w:style w:type="paragraph" w:customStyle="1" w:styleId="114">
    <w:name w:val="Знак Знак Знак Знак11"/>
    <w:basedOn w:val="af"/>
    <w:next w:val="29"/>
    <w:autoRedefine/>
    <w:uiPriority w:val="99"/>
    <w:qFormat/>
    <w:rsid w:val="00256DA4"/>
    <w:pPr>
      <w:spacing w:after="160" w:line="240" w:lineRule="exact"/>
      <w:jc w:val="right"/>
    </w:pPr>
    <w:rPr>
      <w:noProof/>
      <w:lang w:val="en-US" w:eastAsia="en-US"/>
    </w:rPr>
  </w:style>
  <w:style w:type="paragraph" w:customStyle="1" w:styleId="affffff3">
    <w:name w:val="Эко_№_таб"/>
    <w:basedOn w:val="af"/>
    <w:next w:val="af"/>
    <w:qFormat/>
    <w:rsid w:val="00256DA4"/>
    <w:pPr>
      <w:spacing w:before="120"/>
      <w:ind w:firstLine="709"/>
      <w:jc w:val="right"/>
    </w:pPr>
    <w:rPr>
      <w:i/>
      <w:szCs w:val="20"/>
    </w:rPr>
  </w:style>
  <w:style w:type="paragraph" w:customStyle="1" w:styleId="20">
    <w:name w:val="Мария заголовок 2"/>
    <w:basedOn w:val="10"/>
    <w:qFormat/>
    <w:rsid w:val="001E304F"/>
    <w:pPr>
      <w:pageBreakBefore w:val="0"/>
      <w:numPr>
        <w:ilvl w:val="1"/>
      </w:numPr>
      <w:ind w:left="578" w:hanging="578"/>
    </w:pPr>
  </w:style>
  <w:style w:type="paragraph" w:customStyle="1" w:styleId="315">
    <w:name w:val="Знак31"/>
    <w:basedOn w:val="af"/>
    <w:next w:val="29"/>
    <w:autoRedefine/>
    <w:uiPriority w:val="99"/>
    <w:qFormat/>
    <w:rsid w:val="00256DA4"/>
    <w:pPr>
      <w:spacing w:after="160" w:line="240" w:lineRule="exact"/>
      <w:jc w:val="right"/>
    </w:pPr>
    <w:rPr>
      <w:noProof/>
      <w:lang w:val="en-US" w:eastAsia="en-US"/>
    </w:rPr>
  </w:style>
  <w:style w:type="paragraph" w:customStyle="1" w:styleId="affffff4">
    <w:name w:val="Эко_таб"/>
    <w:basedOn w:val="af"/>
    <w:qFormat/>
    <w:rsid w:val="00256DA4"/>
    <w:pPr>
      <w:spacing w:before="120" w:after="120"/>
      <w:jc w:val="center"/>
    </w:pPr>
    <w:rPr>
      <w:b/>
      <w:i/>
      <w:szCs w:val="20"/>
    </w:rPr>
  </w:style>
  <w:style w:type="paragraph" w:customStyle="1" w:styleId="115">
    <w:name w:val="Знак Знак Знак1 Знак1"/>
    <w:basedOn w:val="af"/>
    <w:next w:val="29"/>
    <w:autoRedefine/>
    <w:qFormat/>
    <w:rsid w:val="00256DA4"/>
    <w:pPr>
      <w:spacing w:after="160" w:line="240" w:lineRule="exact"/>
      <w:jc w:val="right"/>
    </w:pPr>
    <w:rPr>
      <w:noProof/>
      <w:lang w:val="en-US" w:eastAsia="en-US"/>
    </w:rPr>
  </w:style>
  <w:style w:type="paragraph" w:customStyle="1" w:styleId="52">
    <w:name w:val="Знак5"/>
    <w:basedOn w:val="af"/>
    <w:next w:val="29"/>
    <w:autoRedefine/>
    <w:uiPriority w:val="99"/>
    <w:qFormat/>
    <w:rsid w:val="00256DA4"/>
    <w:pPr>
      <w:spacing w:after="160" w:line="240" w:lineRule="exact"/>
      <w:jc w:val="right"/>
    </w:pPr>
    <w:rPr>
      <w:noProof/>
      <w:lang w:val="en-US" w:eastAsia="en-US"/>
    </w:rPr>
  </w:style>
  <w:style w:type="paragraph" w:customStyle="1" w:styleId="61">
    <w:name w:val="Знак6"/>
    <w:basedOn w:val="af"/>
    <w:next w:val="29"/>
    <w:autoRedefine/>
    <w:uiPriority w:val="99"/>
    <w:qFormat/>
    <w:rsid w:val="00256DA4"/>
    <w:pPr>
      <w:spacing w:after="160" w:line="240" w:lineRule="exact"/>
      <w:jc w:val="right"/>
    </w:pPr>
    <w:rPr>
      <w:noProof/>
      <w:lang w:val="en-US" w:eastAsia="en-US"/>
    </w:rPr>
  </w:style>
  <w:style w:type="paragraph" w:customStyle="1" w:styleId="2110">
    <w:name w:val="Основной текст 211"/>
    <w:basedOn w:val="af"/>
    <w:uiPriority w:val="99"/>
    <w:qFormat/>
    <w:rsid w:val="00256DA4"/>
    <w:pPr>
      <w:overflowPunct w:val="0"/>
      <w:autoSpaceDE w:val="0"/>
      <w:autoSpaceDN w:val="0"/>
      <w:adjustRightInd w:val="0"/>
      <w:jc w:val="both"/>
    </w:pPr>
    <w:rPr>
      <w:szCs w:val="20"/>
    </w:rPr>
  </w:style>
  <w:style w:type="paragraph" w:customStyle="1" w:styleId="2f8">
    <w:name w:val="Обычный2"/>
    <w:basedOn w:val="af"/>
    <w:autoRedefine/>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5">
    <w:name w:val="Содержание"/>
    <w:basedOn w:val="af"/>
    <w:uiPriority w:val="99"/>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f"/>
    <w:qFormat/>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c"/>
    <w:uiPriority w:val="99"/>
    <w:qFormat/>
    <w:rsid w:val="00256DA4"/>
    <w:pPr>
      <w:overflowPunct w:val="0"/>
      <w:autoSpaceDE w:val="0"/>
      <w:autoSpaceDN w:val="0"/>
      <w:adjustRightInd w:val="0"/>
      <w:spacing w:after="0"/>
      <w:ind w:left="720"/>
      <w:jc w:val="center"/>
    </w:pPr>
    <w:rPr>
      <w:b/>
      <w:szCs w:val="20"/>
    </w:rPr>
  </w:style>
  <w:style w:type="paragraph" w:customStyle="1" w:styleId="100">
    <w:name w:val="Стиль Основной текст + по ширине Первая строка:  1 см После:  0 пт"/>
    <w:basedOn w:val="affc"/>
    <w:qFormat/>
    <w:rsid w:val="00256DA4"/>
    <w:pPr>
      <w:overflowPunct w:val="0"/>
      <w:autoSpaceDE w:val="0"/>
      <w:autoSpaceDN w:val="0"/>
      <w:adjustRightInd w:val="0"/>
      <w:spacing w:after="0" w:line="360" w:lineRule="auto"/>
      <w:ind w:firstLine="567"/>
      <w:jc w:val="both"/>
    </w:pPr>
    <w:rPr>
      <w:szCs w:val="20"/>
    </w:rPr>
  </w:style>
  <w:style w:type="paragraph" w:customStyle="1" w:styleId="affffff6">
    <w:name w:val="ВВедение"/>
    <w:basedOn w:val="af"/>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f"/>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f"/>
    <w:qFormat/>
    <w:rsid w:val="00256DA4"/>
    <w:pPr>
      <w:spacing w:after="40"/>
      <w:ind w:firstLine="709"/>
      <w:jc w:val="both"/>
    </w:pPr>
    <w:rPr>
      <w:szCs w:val="20"/>
    </w:rPr>
  </w:style>
  <w:style w:type="paragraph" w:customStyle="1" w:styleId="116">
    <w:name w:val="Текст11"/>
    <w:basedOn w:val="af"/>
    <w:uiPriority w:val="99"/>
    <w:qFormat/>
    <w:rsid w:val="00256DA4"/>
    <w:pPr>
      <w:ind w:firstLine="709"/>
      <w:jc w:val="both"/>
    </w:pPr>
    <w:rPr>
      <w:szCs w:val="20"/>
    </w:rPr>
  </w:style>
  <w:style w:type="paragraph" w:customStyle="1" w:styleId="3110">
    <w:name w:val="Основной текст с отступом 311"/>
    <w:basedOn w:val="af"/>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1">
    <w:name w:val="Основной текст 311"/>
    <w:basedOn w:val="af"/>
    <w:uiPriority w:val="99"/>
    <w:qFormat/>
    <w:rsid w:val="00256DA4"/>
    <w:pPr>
      <w:overflowPunct w:val="0"/>
      <w:autoSpaceDE w:val="0"/>
      <w:autoSpaceDN w:val="0"/>
      <w:adjustRightInd w:val="0"/>
      <w:jc w:val="center"/>
    </w:pPr>
    <w:rPr>
      <w:b/>
      <w:szCs w:val="20"/>
    </w:rPr>
  </w:style>
  <w:style w:type="paragraph" w:customStyle="1" w:styleId="117">
    <w:name w:val="Обычный (веб)11"/>
    <w:basedOn w:val="af"/>
    <w:uiPriority w:val="99"/>
    <w:qFormat/>
    <w:rsid w:val="00256DA4"/>
    <w:pPr>
      <w:overflowPunct w:val="0"/>
      <w:autoSpaceDE w:val="0"/>
      <w:autoSpaceDN w:val="0"/>
      <w:adjustRightInd w:val="0"/>
      <w:spacing w:before="100" w:after="100"/>
    </w:pPr>
    <w:rPr>
      <w:color w:val="000000"/>
      <w:szCs w:val="20"/>
    </w:r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Знак Знак"/>
    <w:basedOn w:val="af"/>
    <w:next w:val="29"/>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f"/>
    <w:qFormat/>
    <w:rsid w:val="00256DA4"/>
    <w:pPr>
      <w:numPr>
        <w:numId w:val="18"/>
      </w:numPr>
      <w:overflowPunct w:val="0"/>
      <w:autoSpaceDE w:val="0"/>
      <w:autoSpaceDN w:val="0"/>
      <w:adjustRightInd w:val="0"/>
    </w:pPr>
    <w:rPr>
      <w:sz w:val="20"/>
      <w:szCs w:val="20"/>
    </w:rPr>
  </w:style>
  <w:style w:type="character" w:customStyle="1" w:styleId="1111">
    <w:name w:val="1.1.1.1_ норм Знак"/>
    <w:basedOn w:val="af0"/>
    <w:link w:val="11110"/>
    <w:locked/>
    <w:rsid w:val="00256DA4"/>
    <w:rPr>
      <w:bCs/>
      <w:sz w:val="24"/>
      <w:szCs w:val="24"/>
      <w:lang w:bidi="en-US"/>
    </w:rPr>
  </w:style>
  <w:style w:type="paragraph" w:customStyle="1" w:styleId="11110">
    <w:name w:val="1.1.1.1_ норм"/>
    <w:basedOn w:val="af"/>
    <w:link w:val="1111"/>
    <w:autoRedefine/>
    <w:qFormat/>
    <w:rsid w:val="00256DA4"/>
    <w:pPr>
      <w:keepNext/>
      <w:spacing w:line="360" w:lineRule="auto"/>
      <w:ind w:firstLine="709"/>
      <w:jc w:val="both"/>
      <w:outlineLvl w:val="3"/>
    </w:pPr>
    <w:rPr>
      <w:bCs/>
      <w:lang w:bidi="en-US"/>
    </w:rPr>
  </w:style>
  <w:style w:type="paragraph" w:customStyle="1" w:styleId="1fff1">
    <w:name w:val="Абзац списка1"/>
    <w:basedOn w:val="af"/>
    <w:qFormat/>
    <w:rsid w:val="00256DA4"/>
    <w:pPr>
      <w:ind w:left="720"/>
    </w:pPr>
  </w:style>
  <w:style w:type="paragraph" w:customStyle="1" w:styleId="affffff7">
    <w:name w:val="Îáû÷íûé"/>
    <w:uiPriority w:val="99"/>
    <w:qFormat/>
    <w:rsid w:val="00256DA4"/>
    <w:rPr>
      <w:sz w:val="24"/>
    </w:rPr>
  </w:style>
  <w:style w:type="paragraph" w:customStyle="1" w:styleId="1fff2">
    <w:name w:val="Название1"/>
    <w:basedOn w:val="af"/>
    <w:uiPriority w:val="99"/>
    <w:qFormat/>
    <w:rsid w:val="00256DA4"/>
    <w:pPr>
      <w:jc w:val="center"/>
    </w:pPr>
    <w:rPr>
      <w:szCs w:val="20"/>
    </w:rPr>
  </w:style>
  <w:style w:type="paragraph" w:customStyle="1" w:styleId="BodyText22">
    <w:name w:val="Body Text 22"/>
    <w:basedOn w:val="af"/>
    <w:qFormat/>
    <w:rsid w:val="00256DA4"/>
    <w:pPr>
      <w:ind w:firstLine="1418"/>
      <w:jc w:val="both"/>
    </w:pPr>
    <w:rPr>
      <w:szCs w:val="20"/>
    </w:rPr>
  </w:style>
  <w:style w:type="paragraph" w:customStyle="1" w:styleId="Char1">
    <w:name w:val="Char1"/>
    <w:basedOn w:val="af"/>
    <w:uiPriority w:val="99"/>
    <w:qFormat/>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f"/>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f"/>
    <w:uiPriority w:val="99"/>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f"/>
    <w:uiPriority w:val="99"/>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f"/>
    <w:uiPriority w:val="99"/>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f"/>
    <w:uiPriority w:val="99"/>
    <w:qFormat/>
    <w:rsid w:val="00256DA4"/>
    <w:pPr>
      <w:pBdr>
        <w:top w:val="single" w:sz="8" w:space="0" w:color="auto"/>
      </w:pBdr>
      <w:spacing w:before="100" w:beforeAutospacing="1" w:after="100" w:afterAutospacing="1"/>
    </w:pPr>
    <w:rPr>
      <w:b/>
      <w:bCs/>
    </w:rPr>
  </w:style>
  <w:style w:type="paragraph" w:customStyle="1" w:styleId="xl118">
    <w:name w:val="xl118"/>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f"/>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f"/>
    <w:uiPriority w:val="99"/>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f"/>
    <w:uiPriority w:val="99"/>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f"/>
    <w:uiPriority w:val="99"/>
    <w:qFormat/>
    <w:rsid w:val="00256DA4"/>
    <w:pPr>
      <w:pBdr>
        <w:bottom w:val="single" w:sz="8" w:space="0" w:color="auto"/>
      </w:pBdr>
      <w:spacing w:before="100" w:beforeAutospacing="1" w:after="100" w:afterAutospacing="1"/>
    </w:pPr>
    <w:rPr>
      <w:b/>
      <w:bCs/>
    </w:rPr>
  </w:style>
  <w:style w:type="paragraph" w:customStyle="1" w:styleId="xl124">
    <w:name w:val="xl124"/>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f"/>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f"/>
    <w:uiPriority w:val="99"/>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f"/>
    <w:uiPriority w:val="99"/>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f"/>
    <w:uiPriority w:val="99"/>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f"/>
    <w:uiPriority w:val="99"/>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f"/>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f"/>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f"/>
    <w:uiPriority w:val="99"/>
    <w:qFormat/>
    <w:rsid w:val="00256DA4"/>
    <w:pPr>
      <w:pBdr>
        <w:bottom w:val="single" w:sz="4" w:space="0" w:color="auto"/>
      </w:pBdr>
      <w:spacing w:before="100" w:beforeAutospacing="1" w:after="100" w:afterAutospacing="1"/>
      <w:jc w:val="center"/>
    </w:pPr>
  </w:style>
  <w:style w:type="paragraph" w:customStyle="1" w:styleId="xl139">
    <w:name w:val="xl139"/>
    <w:basedOn w:val="af"/>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f"/>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f"/>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f"/>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f"/>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f"/>
    <w:uiPriority w:val="99"/>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f"/>
    <w:uiPriority w:val="99"/>
    <w:qFormat/>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f"/>
    <w:uiPriority w:val="99"/>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f"/>
    <w:uiPriority w:val="99"/>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f"/>
    <w:uiPriority w:val="99"/>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f"/>
    <w:uiPriority w:val="99"/>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f"/>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f"/>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f"/>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f"/>
    <w:uiPriority w:val="99"/>
    <w:qFormat/>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f"/>
    <w:uiPriority w:val="99"/>
    <w:qFormat/>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f"/>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f"/>
    <w:uiPriority w:val="99"/>
    <w:qFormat/>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f"/>
    <w:uiPriority w:val="99"/>
    <w:qFormat/>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f"/>
    <w:uiPriority w:val="99"/>
    <w:qFormat/>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f"/>
    <w:uiPriority w:val="99"/>
    <w:qFormat/>
    <w:rsid w:val="00256DA4"/>
    <w:pPr>
      <w:pBdr>
        <w:right w:val="single" w:sz="4" w:space="0" w:color="auto"/>
      </w:pBdr>
      <w:spacing w:before="100" w:beforeAutospacing="1" w:after="100" w:afterAutospacing="1"/>
      <w:jc w:val="center"/>
    </w:pPr>
    <w:rPr>
      <w:b/>
      <w:bCs/>
    </w:rPr>
  </w:style>
  <w:style w:type="paragraph" w:customStyle="1" w:styleId="xl163">
    <w:name w:val="xl163"/>
    <w:basedOn w:val="af"/>
    <w:uiPriority w:val="99"/>
    <w:qFormat/>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f"/>
    <w:uiPriority w:val="99"/>
    <w:qFormat/>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f"/>
    <w:uiPriority w:val="99"/>
    <w:qFormat/>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f"/>
    <w:uiPriority w:val="99"/>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f"/>
    <w:uiPriority w:val="99"/>
    <w:qFormat/>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f"/>
    <w:uiPriority w:val="99"/>
    <w:qFormat/>
    <w:rsid w:val="00256DA4"/>
    <w:pPr>
      <w:pBdr>
        <w:right w:val="single" w:sz="4" w:space="0" w:color="auto"/>
      </w:pBdr>
      <w:spacing w:before="100" w:beforeAutospacing="1" w:after="100" w:afterAutospacing="1"/>
      <w:jc w:val="center"/>
    </w:pPr>
  </w:style>
  <w:style w:type="paragraph" w:customStyle="1" w:styleId="xl170">
    <w:name w:val="xl170"/>
    <w:basedOn w:val="af"/>
    <w:uiPriority w:val="99"/>
    <w:qFormat/>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f"/>
    <w:uiPriority w:val="99"/>
    <w:qFormat/>
    <w:rsid w:val="00256DA4"/>
    <w:pPr>
      <w:pBdr>
        <w:left w:val="single" w:sz="4" w:space="0" w:color="auto"/>
      </w:pBdr>
      <w:spacing w:before="100" w:beforeAutospacing="1" w:after="100" w:afterAutospacing="1"/>
      <w:jc w:val="center"/>
    </w:pPr>
  </w:style>
  <w:style w:type="paragraph" w:customStyle="1" w:styleId="xl172">
    <w:name w:val="xl172"/>
    <w:basedOn w:val="af"/>
    <w:uiPriority w:val="99"/>
    <w:qFormat/>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f"/>
    <w:uiPriority w:val="99"/>
    <w:qFormat/>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f"/>
    <w:uiPriority w:val="99"/>
    <w:qFormat/>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f"/>
    <w:uiPriority w:val="99"/>
    <w:qFormat/>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f"/>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f"/>
    <w:uiPriority w:val="99"/>
    <w:qFormat/>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f"/>
    <w:uiPriority w:val="99"/>
    <w:qFormat/>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f"/>
    <w:uiPriority w:val="99"/>
    <w:qFormat/>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f"/>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f"/>
    <w:uiPriority w:val="99"/>
    <w:qFormat/>
    <w:rsid w:val="00256DA4"/>
    <w:pPr>
      <w:widowControl w:val="0"/>
      <w:autoSpaceDE w:val="0"/>
      <w:autoSpaceDN w:val="0"/>
      <w:adjustRightInd w:val="0"/>
      <w:spacing w:line="202" w:lineRule="exact"/>
      <w:ind w:firstLine="2083"/>
      <w:jc w:val="both"/>
    </w:pPr>
  </w:style>
  <w:style w:type="paragraph" w:customStyle="1" w:styleId="Style6">
    <w:name w:val="Style6"/>
    <w:basedOn w:val="af"/>
    <w:uiPriority w:val="99"/>
    <w:qFormat/>
    <w:rsid w:val="00256DA4"/>
    <w:pPr>
      <w:widowControl w:val="0"/>
      <w:autoSpaceDE w:val="0"/>
      <w:autoSpaceDN w:val="0"/>
      <w:adjustRightInd w:val="0"/>
      <w:spacing w:line="216" w:lineRule="exact"/>
      <w:ind w:firstLine="570"/>
      <w:jc w:val="both"/>
    </w:pPr>
  </w:style>
  <w:style w:type="paragraph" w:customStyle="1" w:styleId="Style62">
    <w:name w:val="Style62"/>
    <w:basedOn w:val="af"/>
    <w:uiPriority w:val="99"/>
    <w:qFormat/>
    <w:rsid w:val="00256DA4"/>
    <w:pPr>
      <w:widowControl w:val="0"/>
      <w:autoSpaceDE w:val="0"/>
      <w:autoSpaceDN w:val="0"/>
      <w:adjustRightInd w:val="0"/>
      <w:spacing w:line="218" w:lineRule="exact"/>
      <w:ind w:firstLine="588"/>
      <w:jc w:val="both"/>
    </w:pPr>
  </w:style>
  <w:style w:type="paragraph" w:customStyle="1" w:styleId="Style93">
    <w:name w:val="Style93"/>
    <w:basedOn w:val="af"/>
    <w:uiPriority w:val="99"/>
    <w:qFormat/>
    <w:rsid w:val="00256DA4"/>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
    <w:qFormat/>
    <w:rsid w:val="00256DA4"/>
    <w:pPr>
      <w:spacing w:before="240"/>
      <w:ind w:firstLine="567"/>
      <w:jc w:val="both"/>
    </w:pPr>
    <w:rPr>
      <w:sz w:val="28"/>
      <w:szCs w:val="20"/>
    </w:rPr>
  </w:style>
  <w:style w:type="paragraph" w:customStyle="1" w:styleId="3f">
    <w:name w:val="Обычный3"/>
    <w:qFormat/>
    <w:rsid w:val="00256DA4"/>
    <w:pPr>
      <w:snapToGrid w:val="0"/>
    </w:pPr>
    <w:rPr>
      <w:sz w:val="28"/>
    </w:rPr>
  </w:style>
  <w:style w:type="paragraph" w:customStyle="1" w:styleId="224">
    <w:name w:val="Основной текст 22"/>
    <w:basedOn w:val="af"/>
    <w:uiPriority w:val="99"/>
    <w:qFormat/>
    <w:rsid w:val="00256DA4"/>
    <w:pPr>
      <w:overflowPunct w:val="0"/>
      <w:autoSpaceDE w:val="0"/>
      <w:autoSpaceDN w:val="0"/>
      <w:adjustRightInd w:val="0"/>
      <w:spacing w:before="120"/>
      <w:ind w:firstLine="567"/>
      <w:jc w:val="both"/>
    </w:pPr>
    <w:rPr>
      <w:szCs w:val="20"/>
    </w:rPr>
  </w:style>
  <w:style w:type="paragraph" w:customStyle="1" w:styleId="2f9">
    <w:name w:val="Абзац списка2"/>
    <w:basedOn w:val="af"/>
    <w:qFormat/>
    <w:rsid w:val="00256DA4"/>
    <w:pPr>
      <w:ind w:left="720"/>
      <w:contextualSpacing/>
    </w:pPr>
    <w:rPr>
      <w:rFonts w:eastAsia="Calibri"/>
    </w:rPr>
  </w:style>
  <w:style w:type="character" w:customStyle="1" w:styleId="217">
    <w:name w:val="Цитата 2 Знак1"/>
    <w:basedOn w:val="af0"/>
    <w:uiPriority w:val="29"/>
    <w:rsid w:val="00256DA4"/>
    <w:rPr>
      <w:i/>
      <w:iCs/>
      <w:color w:val="000000" w:themeColor="text1"/>
      <w:sz w:val="24"/>
      <w:szCs w:val="24"/>
    </w:rPr>
  </w:style>
  <w:style w:type="character" w:customStyle="1" w:styleId="1fff3">
    <w:name w:val="Выделенная цитата Знак1"/>
    <w:basedOn w:val="af0"/>
    <w:uiPriority w:val="30"/>
    <w:rsid w:val="00256DA4"/>
    <w:rPr>
      <w:b/>
      <w:bCs/>
      <w:i/>
      <w:iCs/>
      <w:color w:val="4F81BD" w:themeColor="accent1"/>
      <w:sz w:val="24"/>
      <w:szCs w:val="24"/>
    </w:rPr>
  </w:style>
  <w:style w:type="character" w:customStyle="1" w:styleId="affffff8">
    <w:name w:val="Стиль полужирный"/>
    <w:basedOn w:val="af0"/>
    <w:rsid w:val="00256DA4"/>
    <w:rPr>
      <w:b/>
      <w:bCs/>
      <w:strike w:val="0"/>
      <w:dstrike w:val="0"/>
      <w:u w:val="none"/>
      <w:effect w:val="none"/>
      <w:vertAlign w:val="baseline"/>
    </w:rPr>
  </w:style>
  <w:style w:type="paragraph" w:styleId="affffff">
    <w:name w:val="Body Text First Indent"/>
    <w:basedOn w:val="affc"/>
    <w:link w:val="afffffe"/>
    <w:unhideWhenUsed/>
    <w:rsid w:val="00256DA4"/>
    <w:pPr>
      <w:spacing w:after="0"/>
      <w:ind w:firstLine="360"/>
    </w:pPr>
  </w:style>
  <w:style w:type="character" w:customStyle="1" w:styleId="1fff4">
    <w:name w:val="Красная строка Знак1"/>
    <w:basedOn w:val="affb"/>
    <w:semiHidden/>
    <w:rsid w:val="00256DA4"/>
    <w:rPr>
      <w:sz w:val="24"/>
      <w:szCs w:val="24"/>
    </w:rPr>
  </w:style>
  <w:style w:type="paragraph" w:styleId="afffffd">
    <w:name w:val="Normal Indent"/>
    <w:basedOn w:val="af"/>
    <w:link w:val="afffffc"/>
    <w:unhideWhenUsed/>
    <w:rsid w:val="00256DA4"/>
    <w:pPr>
      <w:ind w:left="708"/>
    </w:pPr>
    <w:rPr>
      <w:szCs w:val="20"/>
    </w:rPr>
  </w:style>
  <w:style w:type="character" w:customStyle="1" w:styleId="1fff5">
    <w:name w:val="Заголовок 1 с Нум Знак"/>
    <w:basedOn w:val="af0"/>
    <w:rsid w:val="00256DA4"/>
    <w:rPr>
      <w:rFonts w:ascii="Arial" w:hAnsi="Arial" w:cs="Arial" w:hint="default"/>
      <w:b/>
      <w:bCs/>
      <w:kern w:val="32"/>
      <w:sz w:val="32"/>
      <w:szCs w:val="32"/>
      <w:lang w:val="ru-RU" w:eastAsia="ru-RU" w:bidi="ar-SA"/>
    </w:rPr>
  </w:style>
  <w:style w:type="character" w:customStyle="1" w:styleId="affffff9">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w:basedOn w:val="af0"/>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f0"/>
    <w:uiPriority w:val="99"/>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f0"/>
    <w:uiPriority w:val="99"/>
    <w:rsid w:val="00256DA4"/>
    <w:rPr>
      <w:rFonts w:ascii="Consolas" w:hAnsi="Consolas" w:cs="Consolas" w:hint="default"/>
    </w:rPr>
  </w:style>
  <w:style w:type="character" w:customStyle="1" w:styleId="HTMLPreformattedChar1">
    <w:name w:val="HTML Preformatted Char1"/>
    <w:basedOn w:val="af0"/>
    <w:uiPriority w:val="99"/>
    <w:semiHidden/>
    <w:rsid w:val="00256DA4"/>
    <w:rPr>
      <w:rFonts w:ascii="Courier New" w:hAnsi="Courier New" w:cs="Courier New" w:hint="default"/>
      <w:color w:val="000000"/>
      <w:sz w:val="20"/>
      <w:szCs w:val="20"/>
    </w:rPr>
  </w:style>
  <w:style w:type="character" w:customStyle="1" w:styleId="3f0">
    <w:name w:val="Знак Знак3"/>
    <w:basedOn w:val="af0"/>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f0"/>
    <w:uiPriority w:val="99"/>
    <w:semiHidden/>
    <w:rsid w:val="00256DA4"/>
    <w:rPr>
      <w:color w:val="000000"/>
      <w:sz w:val="20"/>
      <w:szCs w:val="20"/>
    </w:rPr>
  </w:style>
  <w:style w:type="character" w:customStyle="1" w:styleId="101">
    <w:name w:val="Знак Знак10"/>
    <w:basedOn w:val="af0"/>
    <w:uiPriority w:val="99"/>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f0"/>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
    <w:basedOn w:val="af0"/>
    <w:uiPriority w:val="99"/>
    <w:locked/>
    <w:rsid w:val="00256DA4"/>
    <w:rPr>
      <w:rFonts w:ascii="Calibri" w:hAnsi="Calibri" w:hint="default"/>
      <w:lang w:val="ru-RU" w:eastAsia="ru-RU" w:bidi="ar-SA"/>
    </w:rPr>
  </w:style>
  <w:style w:type="character" w:customStyle="1" w:styleId="affffffa">
    <w:name w:val="Гипертекстовая ссылка"/>
    <w:basedOn w:val="af0"/>
    <w:rsid w:val="00256DA4"/>
    <w:rPr>
      <w:rFonts w:ascii="Times New Roman" w:hAnsi="Times New Roman" w:cs="Times New Roman" w:hint="default"/>
      <w:b/>
      <w:bCs/>
      <w:color w:val="008000"/>
    </w:rPr>
  </w:style>
  <w:style w:type="table" w:styleId="1fff6">
    <w:name w:val="Table Simple 1"/>
    <w:basedOn w:val="af1"/>
    <w:unhideWhenUsed/>
    <w:rsid w:val="00256DA4"/>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b">
    <w:name w:val="Table Professional"/>
    <w:basedOn w:val="af1"/>
    <w:uiPriority w:val="99"/>
    <w:unhideWhenUsed/>
    <w:rsid w:val="00256D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a">
    <w:name w:val="Стиль таблицы2"/>
    <w:uiPriority w:val="99"/>
    <w:rsid w:val="00256DA4"/>
    <w:rPr>
      <w:lang w:eastAsia="en-US"/>
    </w:rPr>
    <w:tblPr>
      <w:tblCellMar>
        <w:top w:w="0" w:type="dxa"/>
        <w:left w:w="108" w:type="dxa"/>
        <w:bottom w:w="0" w:type="dxa"/>
        <w:right w:w="108" w:type="dxa"/>
      </w:tblCellMar>
    </w:tblPr>
  </w:style>
  <w:style w:type="table" w:customStyle="1" w:styleId="3f1">
    <w:name w:val="Стиль таблицы3"/>
    <w:uiPriority w:val="99"/>
    <w:rsid w:val="00256DA4"/>
    <w:rPr>
      <w:lang w:eastAsia="en-US"/>
    </w:rPr>
    <w:tblPr>
      <w:tblCellMar>
        <w:top w:w="0" w:type="dxa"/>
        <w:left w:w="108" w:type="dxa"/>
        <w:bottom w:w="0" w:type="dxa"/>
        <w:right w:w="108" w:type="dxa"/>
      </w:tblCellMar>
    </w:tblPr>
  </w:style>
  <w:style w:type="character" w:customStyle="1" w:styleId="af4">
    <w:name w:val="Название объекта Знак"/>
    <w:aliases w:val="Номер объекта Знак"/>
    <w:basedOn w:val="af0"/>
    <w:link w:val="af3"/>
    <w:uiPriority w:val="35"/>
    <w:locked/>
    <w:rsid w:val="00CD124A"/>
    <w:rPr>
      <w:rFonts w:eastAsia="Calibri"/>
      <w:b/>
      <w:bCs/>
    </w:rPr>
  </w:style>
  <w:style w:type="character" w:customStyle="1" w:styleId="2fb">
    <w:name w:val="Обычный (веб) Знак2"/>
    <w:aliases w:val="Обычный (Web) Знак1,Обычный (Web)1 Знак2,Обычный (веб) Знак Знак1,Обычный (Web)1 Знак Знак1"/>
    <w:basedOn w:val="af0"/>
    <w:semiHidden/>
    <w:locked/>
    <w:rsid w:val="00CD124A"/>
    <w:rPr>
      <w:rFonts w:ascii="Tahoma" w:hAnsi="Tahoma" w:cs="Tahoma"/>
      <w:sz w:val="16"/>
      <w:szCs w:val="16"/>
    </w:rPr>
  </w:style>
  <w:style w:type="paragraph" w:customStyle="1" w:styleId="1TimesNewRoman12">
    <w:name w:val="Стиль Заголовок 1 + Times New Roman После:  12 пт"/>
    <w:basedOn w:val="18"/>
    <w:uiPriority w:val="99"/>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f"/>
    <w:uiPriority w:val="99"/>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f"/>
    <w:uiPriority w:val="99"/>
    <w:qFormat/>
    <w:rsid w:val="00CD124A"/>
    <w:pPr>
      <w:overflowPunct w:val="0"/>
      <w:autoSpaceDE w:val="0"/>
      <w:autoSpaceDN w:val="0"/>
      <w:adjustRightInd w:val="0"/>
      <w:jc w:val="center"/>
    </w:pPr>
    <w:rPr>
      <w:b/>
      <w:szCs w:val="20"/>
    </w:rPr>
  </w:style>
  <w:style w:type="paragraph" w:customStyle="1" w:styleId="PlainText1">
    <w:name w:val="Plain Text1"/>
    <w:basedOn w:val="af"/>
    <w:qFormat/>
    <w:rsid w:val="00CD124A"/>
    <w:pPr>
      <w:ind w:firstLine="709"/>
      <w:jc w:val="both"/>
    </w:pPr>
    <w:rPr>
      <w:szCs w:val="20"/>
    </w:rPr>
  </w:style>
  <w:style w:type="paragraph" w:customStyle="1" w:styleId="BodyTextIndent31">
    <w:name w:val="Body Text Indent 31"/>
    <w:basedOn w:val="af"/>
    <w:uiPriority w:val="99"/>
    <w:qFormat/>
    <w:rsid w:val="00CD124A"/>
    <w:pPr>
      <w:ind w:left="855"/>
      <w:jc w:val="both"/>
    </w:pPr>
    <w:rPr>
      <w:sz w:val="28"/>
      <w:szCs w:val="20"/>
    </w:rPr>
  </w:style>
  <w:style w:type="paragraph" w:customStyle="1" w:styleId="BodyTextIndent211">
    <w:name w:val="Body Text Indent 211"/>
    <w:basedOn w:val="af"/>
    <w:uiPriority w:val="99"/>
    <w:qFormat/>
    <w:rsid w:val="00CD124A"/>
    <w:pPr>
      <w:spacing w:before="120"/>
      <w:ind w:firstLine="709"/>
      <w:jc w:val="both"/>
    </w:pPr>
    <w:rPr>
      <w:szCs w:val="20"/>
    </w:rPr>
  </w:style>
  <w:style w:type="paragraph" w:customStyle="1" w:styleId="BodyText211">
    <w:name w:val="Body Text 211"/>
    <w:basedOn w:val="af"/>
    <w:uiPriority w:val="99"/>
    <w:qFormat/>
    <w:rsid w:val="00CD124A"/>
    <w:pPr>
      <w:autoSpaceDE w:val="0"/>
      <w:autoSpaceDN w:val="0"/>
      <w:spacing w:before="120"/>
      <w:ind w:firstLine="709"/>
      <w:jc w:val="both"/>
    </w:pPr>
    <w:rPr>
      <w:sz w:val="28"/>
      <w:szCs w:val="28"/>
    </w:rPr>
  </w:style>
  <w:style w:type="paragraph" w:customStyle="1" w:styleId="3f2">
    <w:name w:val="Абзац списка3"/>
    <w:basedOn w:val="af"/>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
    <w:uiPriority w:val="99"/>
    <w:qFormat/>
    <w:rsid w:val="00CD124A"/>
    <w:pPr>
      <w:ind w:firstLine="461"/>
      <w:jc w:val="both"/>
    </w:pPr>
  </w:style>
  <w:style w:type="paragraph" w:customStyle="1" w:styleId="affffffc">
    <w:name w:val="Подзаголовок для СТП"/>
    <w:basedOn w:val="af"/>
    <w:qFormat/>
    <w:rsid w:val="00CD124A"/>
    <w:pPr>
      <w:spacing w:before="240" w:after="240"/>
      <w:ind w:firstLine="709"/>
      <w:jc w:val="both"/>
    </w:pPr>
    <w:rPr>
      <w:b/>
      <w:bCs/>
      <w:caps/>
      <w:sz w:val="26"/>
      <w:szCs w:val="20"/>
    </w:rPr>
  </w:style>
  <w:style w:type="paragraph" w:customStyle="1" w:styleId="affffffd">
    <w:name w:val="Перечисление"/>
    <w:basedOn w:val="af"/>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
    <w:qFormat/>
    <w:rsid w:val="00CD124A"/>
    <w:pPr>
      <w:spacing w:after="40"/>
      <w:ind w:firstLine="720"/>
      <w:jc w:val="both"/>
    </w:pPr>
    <w:rPr>
      <w:szCs w:val="20"/>
    </w:rPr>
  </w:style>
  <w:style w:type="paragraph" w:customStyle="1" w:styleId="affffffe">
    <w:name w:val="Стиль Стиль полужирный По центру + По ширине"/>
    <w:basedOn w:val="af"/>
    <w:qFormat/>
    <w:rsid w:val="00CD124A"/>
    <w:pPr>
      <w:spacing w:before="240" w:after="240"/>
      <w:ind w:firstLine="709"/>
      <w:jc w:val="both"/>
    </w:pPr>
    <w:rPr>
      <w:b/>
      <w:bCs/>
      <w:szCs w:val="20"/>
    </w:rPr>
  </w:style>
  <w:style w:type="paragraph" w:customStyle="1" w:styleId="afffffff">
    <w:name w:val="Текст обычный"/>
    <w:basedOn w:val="af"/>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f"/>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f0">
    <w:name w:val="Основно Знак Знак"/>
    <w:basedOn w:val="af"/>
    <w:qFormat/>
    <w:rsid w:val="00CD124A"/>
    <w:pPr>
      <w:widowControl w:val="0"/>
      <w:spacing w:before="120" w:line="336" w:lineRule="auto"/>
      <w:ind w:firstLine="720"/>
      <w:jc w:val="both"/>
    </w:pPr>
  </w:style>
  <w:style w:type="paragraph" w:customStyle="1" w:styleId="justify1">
    <w:name w:val="justify1"/>
    <w:basedOn w:val="af"/>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1">
    <w:name w:val="основной с отступом"/>
    <w:basedOn w:val="affc"/>
    <w:qFormat/>
    <w:rsid w:val="00CD124A"/>
    <w:pPr>
      <w:tabs>
        <w:tab w:val="left" w:pos="540"/>
        <w:tab w:val="num" w:pos="851"/>
      </w:tabs>
      <w:spacing w:after="0" w:line="288" w:lineRule="auto"/>
      <w:jc w:val="both"/>
    </w:pPr>
  </w:style>
  <w:style w:type="paragraph" w:customStyle="1" w:styleId="afffffff2">
    <w:name w:val="Стиль"/>
    <w:qFormat/>
    <w:rsid w:val="00CD124A"/>
    <w:pPr>
      <w:widowControl w:val="0"/>
      <w:autoSpaceDE w:val="0"/>
      <w:autoSpaceDN w:val="0"/>
      <w:ind w:firstLine="720"/>
      <w:jc w:val="both"/>
    </w:pPr>
    <w:rPr>
      <w:sz w:val="24"/>
      <w:szCs w:val="24"/>
      <w:lang w:val="en-US"/>
    </w:rPr>
  </w:style>
  <w:style w:type="paragraph" w:customStyle="1" w:styleId="afffffff3">
    <w:name w:val="Название статьи"/>
    <w:basedOn w:val="2f0"/>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7">
    <w:name w:val="табличный заголовок 1"/>
    <w:basedOn w:val="af"/>
    <w:qFormat/>
    <w:rsid w:val="00CD124A"/>
    <w:pPr>
      <w:ind w:firstLine="709"/>
      <w:jc w:val="both"/>
    </w:pPr>
    <w:rPr>
      <w:szCs w:val="20"/>
    </w:rPr>
  </w:style>
  <w:style w:type="paragraph" w:styleId="a">
    <w:name w:val="List Number"/>
    <w:basedOn w:val="af"/>
    <w:unhideWhenUsed/>
    <w:rsid w:val="00CD124A"/>
    <w:pPr>
      <w:numPr>
        <w:numId w:val="20"/>
      </w:numPr>
      <w:contextualSpacing/>
    </w:pPr>
  </w:style>
  <w:style w:type="paragraph" w:customStyle="1" w:styleId="afffffff4">
    <w:name w:val="Нумерованные заголовки"/>
    <w:basedOn w:val="a"/>
    <w:next w:val="af"/>
    <w:qFormat/>
    <w:rsid w:val="00CD124A"/>
    <w:pPr>
      <w:numPr>
        <w:numId w:val="0"/>
      </w:numPr>
      <w:tabs>
        <w:tab w:val="num" w:pos="360"/>
      </w:tabs>
      <w:ind w:left="360" w:firstLine="360"/>
      <w:contextualSpacing w:val="0"/>
      <w:jc w:val="both"/>
    </w:pPr>
    <w:rPr>
      <w:i/>
    </w:rPr>
  </w:style>
  <w:style w:type="paragraph" w:customStyle="1" w:styleId="afffffff5">
    <w:name w:val="Основно"/>
    <w:basedOn w:val="af"/>
    <w:qFormat/>
    <w:rsid w:val="00CD124A"/>
    <w:pPr>
      <w:widowControl w:val="0"/>
      <w:spacing w:before="120" w:line="336" w:lineRule="auto"/>
      <w:ind w:firstLine="720"/>
      <w:jc w:val="both"/>
    </w:pPr>
  </w:style>
  <w:style w:type="paragraph" w:customStyle="1" w:styleId="afffffff6">
    <w:name w:val="Основно Знак"/>
    <w:basedOn w:val="af"/>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2">
    <w:name w:val="Основной текст 23"/>
    <w:basedOn w:val="af"/>
    <w:qFormat/>
    <w:rsid w:val="00CD124A"/>
    <w:pPr>
      <w:overflowPunct w:val="0"/>
      <w:autoSpaceDE w:val="0"/>
      <w:autoSpaceDN w:val="0"/>
      <w:adjustRightInd w:val="0"/>
      <w:jc w:val="both"/>
    </w:pPr>
    <w:rPr>
      <w:szCs w:val="20"/>
    </w:rPr>
  </w:style>
  <w:style w:type="paragraph" w:customStyle="1" w:styleId="1fff8">
    <w:name w:val="1 Знак Знак Знак Знак Знак Знак Знак Знак Знак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225">
    <w:name w:val="Основной текст с отступом 22"/>
    <w:basedOn w:val="af"/>
    <w:uiPriority w:val="99"/>
    <w:qFormat/>
    <w:rsid w:val="00CD124A"/>
    <w:pPr>
      <w:overflowPunct w:val="0"/>
      <w:autoSpaceDE w:val="0"/>
      <w:autoSpaceDN w:val="0"/>
      <w:adjustRightInd w:val="0"/>
      <w:spacing w:before="120"/>
      <w:ind w:firstLine="709"/>
      <w:jc w:val="both"/>
    </w:pPr>
    <w:rPr>
      <w:szCs w:val="20"/>
    </w:rPr>
  </w:style>
  <w:style w:type="paragraph" w:customStyle="1" w:styleId="48">
    <w:name w:val="Обычный4"/>
    <w:qFormat/>
    <w:rsid w:val="00CD124A"/>
    <w:rPr>
      <w:rFonts w:eastAsia="PMingLiU"/>
      <w:sz w:val="24"/>
      <w:lang w:eastAsia="zh-TW"/>
    </w:rPr>
  </w:style>
  <w:style w:type="paragraph" w:customStyle="1" w:styleId="1fff9">
    <w:name w:val="Знак Знак1 Знак"/>
    <w:basedOn w:val="af"/>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7">
    <w:name w:val="Моноширинный"/>
    <w:basedOn w:val="af"/>
    <w:next w:val="af"/>
    <w:uiPriority w:val="99"/>
    <w:qFormat/>
    <w:rsid w:val="00CD124A"/>
    <w:pPr>
      <w:widowControl w:val="0"/>
      <w:autoSpaceDE w:val="0"/>
      <w:autoSpaceDN w:val="0"/>
      <w:adjustRightInd w:val="0"/>
      <w:jc w:val="both"/>
    </w:pPr>
    <w:rPr>
      <w:rFonts w:ascii="Courier New" w:hAnsi="Courier New" w:cs="Courier New"/>
    </w:rPr>
  </w:style>
  <w:style w:type="paragraph" w:customStyle="1" w:styleId="afffffff8">
    <w:name w:val="ОВОС Шер Основой текст"/>
    <w:basedOn w:val="affd"/>
    <w:qFormat/>
    <w:rsid w:val="00CD124A"/>
    <w:pPr>
      <w:overflowPunct/>
      <w:autoSpaceDE/>
      <w:autoSpaceDN/>
      <w:adjustRightInd/>
      <w:spacing w:line="360" w:lineRule="auto"/>
      <w:ind w:left="709" w:firstLine="567"/>
    </w:pPr>
  </w:style>
  <w:style w:type="paragraph" w:customStyle="1" w:styleId="Heading">
    <w:name w:val="Heading"/>
    <w:uiPriority w:val="99"/>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f0"/>
    <w:link w:val="312pt0"/>
    <w:locked/>
    <w:rsid w:val="00CD124A"/>
    <w:rPr>
      <w:rFonts w:ascii="Arial" w:hAnsi="Arial" w:cs="Arial"/>
      <w:b/>
      <w:bCs/>
      <w:sz w:val="24"/>
      <w:szCs w:val="26"/>
    </w:rPr>
  </w:style>
  <w:style w:type="paragraph" w:customStyle="1" w:styleId="312pt0">
    <w:name w:val="Заголовок 3 + 12 pt"/>
    <w:basedOn w:val="32"/>
    <w:next w:val="af"/>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c">
    <w:name w:val="Текст2"/>
    <w:basedOn w:val="af"/>
    <w:qFormat/>
    <w:rsid w:val="00CD124A"/>
    <w:pPr>
      <w:ind w:firstLine="709"/>
      <w:jc w:val="both"/>
    </w:pPr>
    <w:rPr>
      <w:szCs w:val="20"/>
    </w:rPr>
  </w:style>
  <w:style w:type="paragraph" w:customStyle="1" w:styleId="321">
    <w:name w:val="Основной текст 32"/>
    <w:basedOn w:val="af"/>
    <w:qFormat/>
    <w:rsid w:val="00CD124A"/>
    <w:pPr>
      <w:overflowPunct w:val="0"/>
      <w:autoSpaceDE w:val="0"/>
      <w:autoSpaceDN w:val="0"/>
      <w:adjustRightInd w:val="0"/>
      <w:jc w:val="center"/>
    </w:pPr>
    <w:rPr>
      <w:b/>
      <w:szCs w:val="20"/>
    </w:rPr>
  </w:style>
  <w:style w:type="paragraph" w:customStyle="1" w:styleId="1fffa">
    <w:name w:val="1 Знак Знак Знак Знак Знак Знак Знак Знак Знак Знак"/>
    <w:basedOn w:val="af"/>
    <w:uiPriority w:val="99"/>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d"/>
    <w:uiPriority w:val="99"/>
    <w:qFormat/>
    <w:rsid w:val="00CD124A"/>
    <w:pPr>
      <w:spacing w:line="288" w:lineRule="auto"/>
      <w:ind w:left="357" w:hanging="357"/>
      <w:jc w:val="center"/>
    </w:pPr>
    <w:rPr>
      <w:rFonts w:ascii="Arial" w:hAnsi="Arial" w:cs="Arial"/>
    </w:rPr>
  </w:style>
  <w:style w:type="paragraph" w:customStyle="1" w:styleId="2fd">
    <w:name w:val="Без интервала2"/>
    <w:uiPriority w:val="99"/>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8">
    <w:name w:val="Знак Знак Знак1 Знак Знак Знак Знак Знак Знак Знак Знак Знак Знак1"/>
    <w:basedOn w:val="af"/>
    <w:uiPriority w:val="99"/>
    <w:qFormat/>
    <w:rsid w:val="00CD124A"/>
    <w:pPr>
      <w:spacing w:before="100" w:beforeAutospacing="1" w:after="100" w:afterAutospacing="1"/>
    </w:pPr>
    <w:rPr>
      <w:rFonts w:ascii="Tahoma" w:hAnsi="Tahoma"/>
      <w:sz w:val="20"/>
      <w:szCs w:val="20"/>
      <w:lang w:val="en-US" w:eastAsia="en-US"/>
    </w:rPr>
  </w:style>
  <w:style w:type="paragraph" w:customStyle="1" w:styleId="ad">
    <w:name w:val="Эко_булет"/>
    <w:basedOn w:val="af"/>
    <w:next w:val="af"/>
    <w:qFormat/>
    <w:rsid w:val="00CD124A"/>
    <w:pPr>
      <w:numPr>
        <w:numId w:val="21"/>
      </w:numPr>
      <w:spacing w:before="120"/>
      <w:jc w:val="both"/>
    </w:pPr>
    <w:rPr>
      <w:szCs w:val="20"/>
    </w:rPr>
  </w:style>
  <w:style w:type="paragraph" w:customStyle="1" w:styleId="150">
    <w:name w:val="Шанпар1.5"/>
    <w:basedOn w:val="af"/>
    <w:qFormat/>
    <w:rsid w:val="00CD124A"/>
    <w:pPr>
      <w:spacing w:before="120" w:line="360" w:lineRule="auto"/>
      <w:ind w:firstLine="720"/>
      <w:jc w:val="both"/>
    </w:pPr>
    <w:rPr>
      <w:szCs w:val="20"/>
    </w:rPr>
  </w:style>
  <w:style w:type="paragraph" w:customStyle="1" w:styleId="Bullet1">
    <w:name w:val="Bullet 1"/>
    <w:basedOn w:val="af"/>
    <w:qFormat/>
    <w:rsid w:val="00CD124A"/>
    <w:pPr>
      <w:tabs>
        <w:tab w:val="num" w:pos="720"/>
      </w:tabs>
      <w:spacing w:before="120" w:line="240" w:lineRule="atLeast"/>
      <w:ind w:left="720" w:hanging="360"/>
      <w:jc w:val="both"/>
    </w:pPr>
    <w:rPr>
      <w:sz w:val="22"/>
      <w:szCs w:val="20"/>
      <w:lang w:val="en-AU"/>
    </w:rPr>
  </w:style>
  <w:style w:type="paragraph" w:customStyle="1" w:styleId="afffffff9">
    <w:name w:val="Обычный для таблицы"/>
    <w:basedOn w:val="af"/>
    <w:qFormat/>
    <w:rsid w:val="00CD124A"/>
    <w:pPr>
      <w:spacing w:before="120" w:after="120"/>
      <w:jc w:val="center"/>
    </w:pPr>
  </w:style>
  <w:style w:type="paragraph" w:customStyle="1" w:styleId="solo11">
    <w:name w:val="solo11"/>
    <w:basedOn w:val="af"/>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
    <w:semiHidden/>
    <w:qFormat/>
    <w:rsid w:val="00CD124A"/>
    <w:pPr>
      <w:ind w:firstLine="567"/>
      <w:jc w:val="both"/>
    </w:pPr>
    <w:rPr>
      <w:szCs w:val="20"/>
    </w:rPr>
  </w:style>
  <w:style w:type="paragraph" w:customStyle="1" w:styleId="txt">
    <w:name w:val="txt"/>
    <w:basedOn w:val="af"/>
    <w:qFormat/>
    <w:rsid w:val="00CD124A"/>
    <w:pPr>
      <w:spacing w:before="100" w:beforeAutospacing="1" w:after="100" w:afterAutospacing="1"/>
    </w:pPr>
  </w:style>
  <w:style w:type="paragraph" w:customStyle="1" w:styleId="BodyTextIndent22">
    <w:name w:val="Body Text Indent 22"/>
    <w:basedOn w:val="af"/>
    <w:qFormat/>
    <w:rsid w:val="00CD124A"/>
    <w:pPr>
      <w:widowControl w:val="0"/>
      <w:spacing w:line="360" w:lineRule="auto"/>
      <w:ind w:firstLine="720"/>
    </w:pPr>
    <w:rPr>
      <w:szCs w:val="20"/>
    </w:rPr>
  </w:style>
  <w:style w:type="character" w:customStyle="1" w:styleId="1fffb">
    <w:name w:val="Список нумерованный 1. Знак"/>
    <w:basedOn w:val="af0"/>
    <w:link w:val="16"/>
    <w:locked/>
    <w:rsid w:val="00CD124A"/>
    <w:rPr>
      <w:rFonts w:cs="Arial"/>
      <w:sz w:val="24"/>
      <w:szCs w:val="24"/>
    </w:rPr>
  </w:style>
  <w:style w:type="paragraph" w:customStyle="1" w:styleId="16">
    <w:name w:val="Список нумерованный 1."/>
    <w:basedOn w:val="af"/>
    <w:link w:val="1fffb"/>
    <w:qFormat/>
    <w:rsid w:val="00CD124A"/>
    <w:pPr>
      <w:numPr>
        <w:numId w:val="22"/>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5"/>
    <w:uiPriority w:val="99"/>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f"/>
    <w:uiPriority w:val="99"/>
    <w:qFormat/>
    <w:rsid w:val="00CD124A"/>
    <w:pPr>
      <w:shd w:val="clear" w:color="auto" w:fill="FFFFFF"/>
      <w:ind w:firstLine="600"/>
      <w:jc w:val="both"/>
    </w:pPr>
    <w:rPr>
      <w:sz w:val="28"/>
      <w:szCs w:val="20"/>
    </w:rPr>
  </w:style>
  <w:style w:type="character" w:customStyle="1" w:styleId="afffffffa">
    <w:name w:val="Стиль Название + не полужирный Знак"/>
    <w:basedOn w:val="af0"/>
    <w:link w:val="afffffffb"/>
    <w:locked/>
    <w:rsid w:val="00CD124A"/>
    <w:rPr>
      <w:sz w:val="28"/>
    </w:rPr>
  </w:style>
  <w:style w:type="paragraph" w:customStyle="1" w:styleId="afffffffb">
    <w:name w:val="Стиль Название + не полужирный"/>
    <w:basedOn w:val="af5"/>
    <w:link w:val="afffffffa"/>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f"/>
    <w:uiPriority w:val="99"/>
    <w:qFormat/>
    <w:rsid w:val="00CD124A"/>
    <w:pPr>
      <w:ind w:right="27" w:firstLine="600"/>
      <w:jc w:val="both"/>
    </w:pPr>
    <w:rPr>
      <w:sz w:val="28"/>
      <w:szCs w:val="20"/>
    </w:rPr>
  </w:style>
  <w:style w:type="paragraph" w:customStyle="1" w:styleId="Style2">
    <w:name w:val="Style2"/>
    <w:basedOn w:val="af"/>
    <w:uiPriority w:val="99"/>
    <w:qFormat/>
    <w:rsid w:val="00CD124A"/>
    <w:pPr>
      <w:widowControl w:val="0"/>
      <w:autoSpaceDE w:val="0"/>
      <w:autoSpaceDN w:val="0"/>
      <w:adjustRightInd w:val="0"/>
      <w:spacing w:line="329" w:lineRule="exact"/>
      <w:jc w:val="center"/>
    </w:pPr>
  </w:style>
  <w:style w:type="paragraph" w:customStyle="1" w:styleId="Style3">
    <w:name w:val="Style3"/>
    <w:basedOn w:val="af"/>
    <w:uiPriority w:val="99"/>
    <w:qFormat/>
    <w:rsid w:val="00CD124A"/>
    <w:pPr>
      <w:widowControl w:val="0"/>
      <w:autoSpaceDE w:val="0"/>
      <w:autoSpaceDN w:val="0"/>
      <w:adjustRightInd w:val="0"/>
      <w:spacing w:line="326" w:lineRule="exact"/>
      <w:jc w:val="both"/>
    </w:pPr>
  </w:style>
  <w:style w:type="paragraph" w:customStyle="1" w:styleId="1fffc">
    <w:name w:val="Основной текст1"/>
    <w:basedOn w:val="af"/>
    <w:qFormat/>
    <w:rsid w:val="00CD124A"/>
    <w:pPr>
      <w:snapToGrid w:val="0"/>
      <w:spacing w:line="360" w:lineRule="auto"/>
      <w:jc w:val="center"/>
    </w:pPr>
    <w:rPr>
      <w:b/>
      <w:szCs w:val="20"/>
    </w:rPr>
  </w:style>
  <w:style w:type="paragraph" w:customStyle="1" w:styleId="1fffd">
    <w:name w:val="Знак Знак Знак1 Знак Знак Знак Знак Знак Знак Знак Знак Знак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218">
    <w:name w:val="Знак Знак Знак2 Знак1"/>
    <w:basedOn w:val="af"/>
    <w:next w:val="29"/>
    <w:autoRedefine/>
    <w:uiPriority w:val="99"/>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sz w:val="24"/>
      <w:szCs w:val="24"/>
      <w:lang w:eastAsia="zh-CN"/>
    </w:rPr>
  </w:style>
  <w:style w:type="paragraph" w:customStyle="1" w:styleId="1fffe">
    <w:name w:val="1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f"/>
    <w:uiPriority w:val="99"/>
    <w:qFormat/>
    <w:rsid w:val="00CD124A"/>
    <w:pPr>
      <w:widowControl w:val="0"/>
      <w:snapToGrid w:val="0"/>
      <w:ind w:right="170" w:firstLine="709"/>
      <w:jc w:val="both"/>
    </w:pPr>
  </w:style>
  <w:style w:type="paragraph" w:customStyle="1" w:styleId="219">
    <w:name w:val="Список 21"/>
    <w:basedOn w:val="af"/>
    <w:qFormat/>
    <w:rsid w:val="00CD124A"/>
    <w:pPr>
      <w:suppressAutoHyphens/>
      <w:ind w:left="566" w:hanging="283"/>
    </w:pPr>
    <w:rPr>
      <w:lang w:eastAsia="ar-SA"/>
    </w:rPr>
  </w:style>
  <w:style w:type="paragraph" w:customStyle="1" w:styleId="119">
    <w:name w:val="Абзац списка11"/>
    <w:basedOn w:val="af"/>
    <w:uiPriority w:val="99"/>
    <w:semiHidden/>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9"/>
    <w:uiPriority w:val="99"/>
    <w:semiHidden/>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c">
    <w:name w:val="Основной абзац"/>
    <w:basedOn w:val="af"/>
    <w:qFormat/>
    <w:rsid w:val="00CD124A"/>
    <w:pPr>
      <w:spacing w:line="360" w:lineRule="auto"/>
      <w:ind w:firstLine="567"/>
      <w:jc w:val="both"/>
    </w:pPr>
    <w:rPr>
      <w:szCs w:val="20"/>
    </w:rPr>
  </w:style>
  <w:style w:type="paragraph" w:customStyle="1" w:styleId="3f3">
    <w:name w:val="# Заголовок ур 3"/>
    <w:basedOn w:val="af"/>
    <w:uiPriority w:val="99"/>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d">
    <w:name w:val="# ОСНОВНОЙ ТЕКСТ"/>
    <w:basedOn w:val="af"/>
    <w:uiPriority w:val="99"/>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e">
    <w:name w:val="line number"/>
    <w:basedOn w:val="af0"/>
    <w:uiPriority w:val="99"/>
    <w:unhideWhenUsed/>
    <w:rsid w:val="00CD124A"/>
    <w:rPr>
      <w:rFonts w:ascii="Times New Roman" w:hAnsi="Times New Roman" w:cs="Times New Roman" w:hint="default"/>
    </w:rPr>
  </w:style>
  <w:style w:type="character" w:styleId="affffffff">
    <w:name w:val="page number"/>
    <w:basedOn w:val="af0"/>
    <w:unhideWhenUsed/>
    <w:rsid w:val="00CD124A"/>
    <w:rPr>
      <w:rFonts w:ascii="Times New Roman" w:hAnsi="Times New Roman" w:cs="Times New Roman" w:hint="default"/>
    </w:rPr>
  </w:style>
  <w:style w:type="character" w:styleId="affffffff0">
    <w:name w:val="Placeholder Text"/>
    <w:basedOn w:val="af0"/>
    <w:uiPriority w:val="99"/>
    <w:semiHidden/>
    <w:rsid w:val="00CD124A"/>
    <w:rPr>
      <w:color w:val="808080"/>
    </w:rPr>
  </w:style>
  <w:style w:type="character" w:customStyle="1" w:styleId="2fe">
    <w:name w:val="Знак Знак2"/>
    <w:basedOn w:val="af0"/>
    <w:rsid w:val="00CD124A"/>
    <w:rPr>
      <w:rFonts w:ascii="Arial" w:hAnsi="Arial" w:cs="Arial" w:hint="default"/>
      <w:b/>
      <w:bCs/>
      <w:kern w:val="32"/>
      <w:sz w:val="32"/>
      <w:szCs w:val="32"/>
      <w:lang w:val="ru-RU" w:eastAsia="ru-RU" w:bidi="ar-SA"/>
    </w:rPr>
  </w:style>
  <w:style w:type="character" w:customStyle="1" w:styleId="affffffff1">
    <w:name w:val="Основно Знак Знак Знак"/>
    <w:basedOn w:val="af0"/>
    <w:rsid w:val="00CD124A"/>
    <w:rPr>
      <w:rFonts w:ascii="Times New Roman" w:hAnsi="Times New Roman" w:cs="Times New Roman" w:hint="default"/>
      <w:snapToGrid w:val="0"/>
      <w:sz w:val="24"/>
      <w:szCs w:val="24"/>
      <w:lang w:val="ru-RU" w:eastAsia="ru-RU" w:bidi="ar-SA"/>
    </w:rPr>
  </w:style>
  <w:style w:type="character" w:customStyle="1" w:styleId="c1">
    <w:name w:val="c1"/>
    <w:basedOn w:val="af0"/>
    <w:rsid w:val="00CD124A"/>
    <w:rPr>
      <w:rFonts w:ascii="Times New Roman" w:hAnsi="Times New Roman" w:cs="Times New Roman" w:hint="default"/>
      <w:color w:val="0000FF"/>
    </w:rPr>
  </w:style>
  <w:style w:type="character" w:customStyle="1" w:styleId="c3">
    <w:name w:val="c3"/>
    <w:basedOn w:val="af0"/>
    <w:rsid w:val="00CD124A"/>
    <w:rPr>
      <w:rFonts w:ascii="Times New Roman" w:hAnsi="Times New Roman" w:cs="Times New Roman" w:hint="default"/>
      <w:color w:val="800080"/>
    </w:rPr>
  </w:style>
  <w:style w:type="character" w:customStyle="1" w:styleId="grame">
    <w:name w:val="grame"/>
    <w:basedOn w:val="af0"/>
    <w:rsid w:val="00CD124A"/>
  </w:style>
  <w:style w:type="character" w:customStyle="1" w:styleId="spelle">
    <w:name w:val="spelle"/>
    <w:basedOn w:val="af0"/>
    <w:rsid w:val="00CD124A"/>
  </w:style>
  <w:style w:type="character" w:customStyle="1" w:styleId="affffffff2">
    <w:name w:val="Найденные слова"/>
    <w:basedOn w:val="af0"/>
    <w:rsid w:val="00CD124A"/>
    <w:rPr>
      <w:b/>
      <w:bCs/>
      <w:color w:val="000080"/>
    </w:rPr>
  </w:style>
  <w:style w:type="character" w:customStyle="1" w:styleId="82">
    <w:name w:val="Знак Знак8"/>
    <w:basedOn w:val="af0"/>
    <w:rsid w:val="00CD124A"/>
    <w:rPr>
      <w:sz w:val="28"/>
    </w:rPr>
  </w:style>
  <w:style w:type="character" w:customStyle="1" w:styleId="73">
    <w:name w:val="Знак Знак7"/>
    <w:basedOn w:val="af0"/>
    <w:rsid w:val="00CD124A"/>
    <w:rPr>
      <w:b/>
      <w:bCs w:val="0"/>
      <w:sz w:val="24"/>
    </w:rPr>
  </w:style>
  <w:style w:type="character" w:customStyle="1" w:styleId="102">
    <w:name w:val="Сноска 10"/>
    <w:qFormat/>
    <w:rsid w:val="00CD124A"/>
    <w:rPr>
      <w:rFonts w:ascii="Times New Roman" w:hAnsi="Times New Roman" w:cs="Times New Roman" w:hint="default"/>
      <w:vertAlign w:val="superscript"/>
    </w:rPr>
  </w:style>
  <w:style w:type="character" w:customStyle="1" w:styleId="62">
    <w:name w:val="Знак Знак6"/>
    <w:basedOn w:val="af0"/>
    <w:rsid w:val="00CD124A"/>
    <w:rPr>
      <w:sz w:val="24"/>
    </w:rPr>
  </w:style>
  <w:style w:type="character" w:customStyle="1" w:styleId="49">
    <w:name w:val="Знак Знак4"/>
    <w:basedOn w:val="af0"/>
    <w:locked/>
    <w:rsid w:val="00CD124A"/>
    <w:rPr>
      <w:sz w:val="24"/>
      <w:lang w:val="ru-RU" w:eastAsia="ru-RU" w:bidi="ar-SA"/>
    </w:rPr>
  </w:style>
  <w:style w:type="character" w:customStyle="1" w:styleId="53">
    <w:name w:val="Знак Знак5"/>
    <w:basedOn w:val="af0"/>
    <w:locked/>
    <w:rsid w:val="00CD124A"/>
    <w:rPr>
      <w:sz w:val="24"/>
      <w:lang w:val="ru-RU" w:eastAsia="ru-RU" w:bidi="ar-SA"/>
    </w:rPr>
  </w:style>
  <w:style w:type="character" w:customStyle="1" w:styleId="290">
    <w:name w:val="Знак Знак29"/>
    <w:basedOn w:val="af0"/>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f0"/>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0"/>
    <w:locked/>
    <w:rsid w:val="00CD124A"/>
    <w:rPr>
      <w:rFonts w:ascii="Times New Roman" w:eastAsia="Times New Roman" w:hAnsi="Times New Roman" w:cs="Times New Roman" w:hint="default"/>
      <w:sz w:val="20"/>
      <w:szCs w:val="20"/>
      <w:lang w:val="en-US" w:eastAsia="ru-RU"/>
    </w:rPr>
  </w:style>
  <w:style w:type="character" w:customStyle="1" w:styleId="affffffff3">
    <w:name w:val="ПодЗаголовок Знак Знак Знак"/>
    <w:basedOn w:val="af0"/>
    <w:rsid w:val="00CD124A"/>
    <w:rPr>
      <w:sz w:val="28"/>
      <w:lang w:val="ru-RU" w:eastAsia="ru-RU" w:bidi="ar-SA"/>
    </w:rPr>
  </w:style>
  <w:style w:type="character" w:customStyle="1" w:styleId="BodyTextIndentChar1">
    <w:name w:val="Body Text Indent Char1"/>
    <w:locked/>
    <w:rsid w:val="00CD124A"/>
    <w:rPr>
      <w:sz w:val="24"/>
      <w:lang w:eastAsia="ru-RU"/>
    </w:rPr>
  </w:style>
  <w:style w:type="character" w:customStyle="1" w:styleId="180">
    <w:name w:val="Знак Знак18"/>
    <w:basedOn w:val="af0"/>
    <w:rsid w:val="00CD124A"/>
    <w:rPr>
      <w:sz w:val="28"/>
    </w:rPr>
  </w:style>
  <w:style w:type="character" w:customStyle="1" w:styleId="170">
    <w:name w:val="Знак Знак17"/>
    <w:basedOn w:val="af0"/>
    <w:rsid w:val="00CD124A"/>
    <w:rPr>
      <w:b/>
      <w:bCs w:val="0"/>
      <w:sz w:val="22"/>
    </w:rPr>
  </w:style>
  <w:style w:type="character" w:customStyle="1" w:styleId="txt1201">
    <w:name w:val="txt_1201"/>
    <w:basedOn w:val="af0"/>
    <w:rsid w:val="00CD124A"/>
    <w:rPr>
      <w:sz w:val="29"/>
      <w:szCs w:val="29"/>
    </w:rPr>
  </w:style>
  <w:style w:type="character" w:customStyle="1" w:styleId="gdeobj">
    <w:name w:val="gdeobj"/>
    <w:basedOn w:val="af0"/>
    <w:rsid w:val="00CD124A"/>
  </w:style>
  <w:style w:type="character" w:customStyle="1" w:styleId="pmbu">
    <w:name w:val="pmbu"/>
    <w:basedOn w:val="af0"/>
    <w:rsid w:val="00CD124A"/>
  </w:style>
  <w:style w:type="character" w:customStyle="1" w:styleId="140">
    <w:name w:val="Стиль 14 пт полужирный"/>
    <w:basedOn w:val="af0"/>
    <w:rsid w:val="00CD124A"/>
    <w:rPr>
      <w:b/>
      <w:bCs/>
      <w:sz w:val="28"/>
    </w:rPr>
  </w:style>
  <w:style w:type="character" w:customStyle="1" w:styleId="141">
    <w:name w:val="Стиль 14 пт"/>
    <w:basedOn w:val="af0"/>
    <w:rsid w:val="00CD124A"/>
    <w:rPr>
      <w:rFonts w:ascii="Times New Roman" w:hAnsi="Times New Roman" w:cs="Times New Roman" w:hint="default"/>
      <w:sz w:val="28"/>
    </w:rPr>
  </w:style>
  <w:style w:type="character" w:customStyle="1" w:styleId="FontStyle11">
    <w:name w:val="Font Style11"/>
    <w:basedOn w:val="af0"/>
    <w:rsid w:val="00CD124A"/>
    <w:rPr>
      <w:rFonts w:ascii="Times New Roman" w:hAnsi="Times New Roman" w:cs="Times New Roman" w:hint="default"/>
      <w:b/>
      <w:bCs/>
      <w:sz w:val="24"/>
      <w:szCs w:val="24"/>
    </w:rPr>
  </w:style>
  <w:style w:type="character" w:customStyle="1" w:styleId="FontStyle13">
    <w:name w:val="Font Style13"/>
    <w:basedOn w:val="af0"/>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f0"/>
    <w:rsid w:val="00CD124A"/>
    <w:rPr>
      <w:rFonts w:ascii="MS Reference Sans Serif" w:hAnsi="MS Reference Sans Serif" w:cs="MS Reference Sans Serif" w:hint="default"/>
      <w:spacing w:val="-10"/>
      <w:sz w:val="16"/>
      <w:szCs w:val="16"/>
    </w:rPr>
  </w:style>
  <w:style w:type="character" w:customStyle="1" w:styleId="181">
    <w:name w:val="Знак Знак181"/>
    <w:basedOn w:val="af0"/>
    <w:locked/>
    <w:rsid w:val="00CD124A"/>
    <w:rPr>
      <w:rFonts w:ascii="Times New Roman" w:hAnsi="Times New Roman" w:cs="Times New Roman" w:hint="default"/>
      <w:sz w:val="24"/>
      <w:lang w:val="ru-RU" w:eastAsia="ru-RU" w:bidi="ar-SA"/>
    </w:rPr>
  </w:style>
  <w:style w:type="character" w:customStyle="1" w:styleId="124">
    <w:name w:val="Знак Знак12"/>
    <w:basedOn w:val="af0"/>
    <w:uiPriority w:val="99"/>
    <w:locked/>
    <w:rsid w:val="00CD124A"/>
    <w:rPr>
      <w:bCs/>
      <w:iCs/>
      <w:sz w:val="24"/>
      <w:szCs w:val="24"/>
      <w:lang w:val="ru-RU" w:eastAsia="ru-RU" w:bidi="ar-SA"/>
    </w:rPr>
  </w:style>
  <w:style w:type="character" w:customStyle="1" w:styleId="92">
    <w:name w:val="Знак Знак9"/>
    <w:basedOn w:val="af0"/>
    <w:locked/>
    <w:rsid w:val="00CD124A"/>
    <w:rPr>
      <w:b/>
      <w:bCs/>
      <w:sz w:val="24"/>
      <w:szCs w:val="24"/>
      <w:lang w:val="ru-RU" w:eastAsia="ru-RU" w:bidi="ar-SA"/>
    </w:rPr>
  </w:style>
  <w:style w:type="character" w:customStyle="1" w:styleId="810">
    <w:name w:val="Знак Знак81"/>
    <w:basedOn w:val="af0"/>
    <w:locked/>
    <w:rsid w:val="00CD124A"/>
    <w:rPr>
      <w:b/>
      <w:bCs/>
      <w:i/>
      <w:iCs/>
      <w:sz w:val="24"/>
      <w:szCs w:val="24"/>
      <w:lang w:val="ru-RU" w:eastAsia="ru-RU" w:bidi="ar-SA"/>
    </w:rPr>
  </w:style>
  <w:style w:type="character" w:customStyle="1" w:styleId="710">
    <w:name w:val="Знак Знак71"/>
    <w:basedOn w:val="af0"/>
    <w:locked/>
    <w:rsid w:val="00CD124A"/>
    <w:rPr>
      <w:b/>
      <w:bCs w:val="0"/>
      <w:sz w:val="22"/>
      <w:szCs w:val="22"/>
      <w:lang w:val="ru-RU" w:eastAsia="ru-RU" w:bidi="ar-SA"/>
    </w:rPr>
  </w:style>
  <w:style w:type="character" w:customStyle="1" w:styleId="610">
    <w:name w:val="Знак Знак61"/>
    <w:basedOn w:val="af0"/>
    <w:locked/>
    <w:rsid w:val="00CD124A"/>
    <w:rPr>
      <w:b/>
      <w:bCs w:val="0"/>
      <w:sz w:val="24"/>
      <w:szCs w:val="24"/>
      <w:u w:val="single"/>
      <w:lang w:val="ru-RU" w:eastAsia="ru-RU" w:bidi="ar-SA"/>
    </w:rPr>
  </w:style>
  <w:style w:type="character" w:customStyle="1" w:styleId="2ff">
    <w:name w:val="Основной текст Знак2"/>
    <w:aliases w:val="Основной текст Знак Знак Знак Знак3,Основной текст Знак Знак Знак Знак Знак2"/>
    <w:basedOn w:val="af0"/>
    <w:rsid w:val="00CD124A"/>
    <w:rPr>
      <w:sz w:val="24"/>
      <w:szCs w:val="24"/>
    </w:rPr>
  </w:style>
  <w:style w:type="character" w:customStyle="1" w:styleId="Heading3Char">
    <w:name w:val="Heading 3 Char"/>
    <w:basedOn w:val="af0"/>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0"/>
    <w:locked/>
    <w:rsid w:val="00CD124A"/>
    <w:rPr>
      <w:sz w:val="24"/>
      <w:szCs w:val="24"/>
      <w:lang w:val="ru-RU" w:eastAsia="ru-RU" w:bidi="ar-SA"/>
    </w:rPr>
  </w:style>
  <w:style w:type="table" w:customStyle="1" w:styleId="54">
    <w:name w:val="Сетка таблицы5"/>
    <w:basedOn w:val="af1"/>
    <w:rsid w:val="00CD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f1"/>
    <w:rsid w:val="00CD124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f"/>
    <w:unhideWhenUsed/>
    <w:rsid w:val="00CD124A"/>
    <w:pPr>
      <w:numPr>
        <w:numId w:val="19"/>
      </w:numPr>
      <w:contextualSpacing/>
    </w:pPr>
  </w:style>
  <w:style w:type="numbering" w:customStyle="1" w:styleId="14">
    <w:name w:val="Стиль многоуровневый 14 пт полужирный"/>
    <w:rsid w:val="00CD124A"/>
    <w:pPr>
      <w:numPr>
        <w:numId w:val="23"/>
      </w:numPr>
    </w:pPr>
  </w:style>
  <w:style w:type="numbering" w:customStyle="1" w:styleId="ArticleSection">
    <w:name w:val="Article / Section"/>
    <w:rsid w:val="00CD124A"/>
    <w:pPr>
      <w:numPr>
        <w:numId w:val="24"/>
      </w:numPr>
    </w:pPr>
  </w:style>
  <w:style w:type="paragraph" w:styleId="affffffff4">
    <w:name w:val="Block Text"/>
    <w:basedOn w:val="af"/>
    <w:uiPriority w:val="99"/>
    <w:unhideWhenUsed/>
    <w:rsid w:val="003B3879"/>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
    <w:uiPriority w:val="99"/>
    <w:qFormat/>
    <w:rsid w:val="003B3879"/>
    <w:pPr>
      <w:spacing w:before="240"/>
      <w:ind w:firstLine="567"/>
      <w:jc w:val="both"/>
    </w:pPr>
    <w:rPr>
      <w:sz w:val="28"/>
      <w:szCs w:val="20"/>
    </w:rPr>
  </w:style>
  <w:style w:type="paragraph" w:customStyle="1" w:styleId="vbmainwindow">
    <w:name w:val="vbmainwindow"/>
    <w:basedOn w:val="af"/>
    <w:uiPriority w:val="99"/>
    <w:qFormat/>
    <w:rsid w:val="003B3879"/>
    <w:pPr>
      <w:spacing w:before="100" w:beforeAutospacing="1" w:after="100" w:afterAutospacing="1"/>
    </w:pPr>
  </w:style>
  <w:style w:type="character" w:customStyle="1" w:styleId="affff9">
    <w:name w:val="Основной Знак"/>
    <w:link w:val="affff6"/>
    <w:qFormat/>
    <w:rsid w:val="00AD62C1"/>
    <w:rPr>
      <w:sz w:val="24"/>
      <w:szCs w:val="24"/>
    </w:rPr>
  </w:style>
  <w:style w:type="character" w:customStyle="1" w:styleId="-2">
    <w:name w:val="Таблица - Текст основной Знак"/>
    <w:link w:val="-1"/>
    <w:rsid w:val="00250ECA"/>
    <w:rPr>
      <w:rFonts w:ascii="Arial" w:hAnsi="Arial" w:cs="Arial"/>
      <w:sz w:val="18"/>
    </w:rPr>
  </w:style>
  <w:style w:type="paragraph" w:customStyle="1" w:styleId="-b">
    <w:name w:val="Таблица - Текст с отступом слева"/>
    <w:basedOn w:val="af"/>
    <w:link w:val="-c"/>
    <w:qFormat/>
    <w:rsid w:val="00250ECA"/>
    <w:pPr>
      <w:suppressAutoHyphens/>
      <w:ind w:left="340"/>
    </w:pPr>
    <w:rPr>
      <w:rFonts w:ascii="Arial" w:hAnsi="Arial" w:cs="Arial"/>
      <w:sz w:val="20"/>
      <w:szCs w:val="20"/>
    </w:rPr>
  </w:style>
  <w:style w:type="character" w:customStyle="1" w:styleId="-c">
    <w:name w:val="Таблица - Текст с отступом слева Знак"/>
    <w:link w:val="-b"/>
    <w:rsid w:val="00250ECA"/>
    <w:rPr>
      <w:rFonts w:ascii="Arial" w:hAnsi="Arial" w:cs="Arial"/>
    </w:rPr>
  </w:style>
  <w:style w:type="paragraph" w:customStyle="1" w:styleId="-d">
    <w:name w:val="Таблица - Числа (выравнены по точке)"/>
    <w:basedOn w:val="-1"/>
    <w:uiPriority w:val="99"/>
    <w:qFormat/>
    <w:rsid w:val="00250ECA"/>
    <w:pPr>
      <w:widowControl/>
      <w:tabs>
        <w:tab w:val="decimal" w:pos="1134"/>
      </w:tabs>
      <w:suppressAutoHyphens/>
      <w:autoSpaceDN/>
      <w:spacing w:before="20" w:after="20"/>
    </w:pPr>
    <w:rPr>
      <w:sz w:val="20"/>
    </w:rPr>
  </w:style>
  <w:style w:type="paragraph" w:styleId="1ffff">
    <w:name w:val="toc 1"/>
    <w:aliases w:val="ПЗ ППТ"/>
    <w:basedOn w:val="af"/>
    <w:next w:val="af"/>
    <w:autoRedefine/>
    <w:uiPriority w:val="39"/>
    <w:unhideWhenUsed/>
    <w:qFormat/>
    <w:rsid w:val="005E5BA0"/>
    <w:pPr>
      <w:keepNext/>
      <w:tabs>
        <w:tab w:val="right" w:leader="dot" w:pos="9345"/>
      </w:tabs>
      <w:suppressAutoHyphens/>
      <w:spacing w:before="120"/>
      <w:ind w:left="284" w:hanging="284"/>
    </w:pPr>
    <w:rPr>
      <w:rFonts w:eastAsia="Calibri"/>
      <w:b/>
      <w:bCs/>
      <w:noProof/>
    </w:rPr>
  </w:style>
  <w:style w:type="paragraph" w:styleId="2ff0">
    <w:name w:val="toc 2"/>
    <w:basedOn w:val="af"/>
    <w:next w:val="af"/>
    <w:autoRedefine/>
    <w:uiPriority w:val="39"/>
    <w:unhideWhenUsed/>
    <w:qFormat/>
    <w:rsid w:val="005E5BA0"/>
    <w:pPr>
      <w:tabs>
        <w:tab w:val="left" w:pos="1560"/>
        <w:tab w:val="right" w:leader="dot" w:pos="9356"/>
      </w:tabs>
      <w:suppressAutoHyphens/>
      <w:ind w:left="1134" w:hanging="567"/>
    </w:pPr>
  </w:style>
  <w:style w:type="paragraph" w:styleId="3f4">
    <w:name w:val="toc 3"/>
    <w:basedOn w:val="af"/>
    <w:next w:val="af"/>
    <w:link w:val="3f5"/>
    <w:autoRedefine/>
    <w:unhideWhenUsed/>
    <w:qFormat/>
    <w:rsid w:val="007D1D60"/>
    <w:pPr>
      <w:tabs>
        <w:tab w:val="left" w:pos="1440"/>
        <w:tab w:val="right" w:leader="dot" w:pos="9345"/>
      </w:tabs>
      <w:spacing w:before="40" w:after="40"/>
      <w:ind w:left="482"/>
    </w:pPr>
  </w:style>
  <w:style w:type="paragraph" w:styleId="4a">
    <w:name w:val="toc 4"/>
    <w:basedOn w:val="af"/>
    <w:next w:val="af"/>
    <w:autoRedefine/>
    <w:uiPriority w:val="39"/>
    <w:unhideWhenUsed/>
    <w:rsid w:val="007D1D60"/>
    <w:pPr>
      <w:spacing w:after="100"/>
      <w:ind w:left="720"/>
    </w:pPr>
  </w:style>
  <w:style w:type="paragraph" w:styleId="affffffff5">
    <w:name w:val="List Continue"/>
    <w:basedOn w:val="af"/>
    <w:unhideWhenUsed/>
    <w:rsid w:val="007D1D60"/>
    <w:pPr>
      <w:spacing w:after="120"/>
      <w:ind w:left="283"/>
      <w:contextualSpacing/>
    </w:pPr>
  </w:style>
  <w:style w:type="paragraph" w:styleId="affffffff6">
    <w:name w:val="Revision"/>
    <w:uiPriority w:val="99"/>
    <w:semiHidden/>
    <w:rsid w:val="007D1D60"/>
    <w:rPr>
      <w:sz w:val="24"/>
      <w:szCs w:val="24"/>
    </w:rPr>
  </w:style>
  <w:style w:type="paragraph" w:customStyle="1" w:styleId="affffffff7">
    <w:name w:val="для содержания"/>
    <w:basedOn w:val="af"/>
    <w:uiPriority w:val="99"/>
    <w:qFormat/>
    <w:rsid w:val="007D1D60"/>
    <w:pPr>
      <w:overflowPunct w:val="0"/>
      <w:autoSpaceDE w:val="0"/>
      <w:autoSpaceDN w:val="0"/>
      <w:adjustRightInd w:val="0"/>
      <w:spacing w:before="40" w:after="20"/>
      <w:jc w:val="both"/>
    </w:pPr>
    <w:rPr>
      <w:szCs w:val="20"/>
    </w:rPr>
  </w:style>
  <w:style w:type="character" w:customStyle="1" w:styleId="1232">
    <w:name w:val="Список нумерованный 1)2)3) Знак Знак"/>
    <w:link w:val="1231"/>
    <w:uiPriority w:val="99"/>
    <w:locked/>
    <w:rsid w:val="007D1D60"/>
    <w:rPr>
      <w:sz w:val="24"/>
      <w:szCs w:val="24"/>
    </w:rPr>
  </w:style>
  <w:style w:type="paragraph" w:customStyle="1" w:styleId="1231">
    <w:name w:val="Список нумерованный 1)2)3)"/>
    <w:link w:val="1232"/>
    <w:uiPriority w:val="99"/>
    <w:qFormat/>
    <w:rsid w:val="007D1D60"/>
    <w:pPr>
      <w:numPr>
        <w:numId w:val="26"/>
      </w:numPr>
      <w:spacing w:line="360" w:lineRule="auto"/>
      <w:jc w:val="both"/>
    </w:pPr>
    <w:rPr>
      <w:sz w:val="24"/>
      <w:szCs w:val="24"/>
    </w:r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f"/>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f"/>
    <w:uiPriority w:val="99"/>
    <w:qFormat/>
    <w:rsid w:val="007D1D60"/>
    <w:pPr>
      <w:widowControl w:val="0"/>
    </w:pPr>
    <w:rPr>
      <w:rFonts w:ascii="Arial" w:hAnsi="Arial" w:cs="Arial"/>
      <w:sz w:val="18"/>
      <w:szCs w:val="20"/>
    </w:rPr>
  </w:style>
  <w:style w:type="paragraph" w:customStyle="1" w:styleId="123">
    <w:name w:val="ТЗ_Список нумерованный 1.2.3."/>
    <w:basedOn w:val="af"/>
    <w:uiPriority w:val="99"/>
    <w:qFormat/>
    <w:rsid w:val="007D1D60"/>
    <w:pPr>
      <w:numPr>
        <w:numId w:val="27"/>
      </w:numPr>
      <w:tabs>
        <w:tab w:val="left" w:pos="573"/>
      </w:tabs>
      <w:spacing w:before="120"/>
      <w:ind w:left="7" w:firstLine="283"/>
    </w:pPr>
    <w:rPr>
      <w:szCs w:val="20"/>
    </w:rPr>
  </w:style>
  <w:style w:type="paragraph" w:customStyle="1" w:styleId="affffffff8">
    <w:name w:val="ТЗ_Список (маркеры в тексте)"/>
    <w:basedOn w:val="af"/>
    <w:uiPriority w:val="99"/>
    <w:qFormat/>
    <w:rsid w:val="007D1D60"/>
    <w:pPr>
      <w:shd w:val="clear" w:color="auto" w:fill="FFFFFF"/>
      <w:autoSpaceDE w:val="0"/>
      <w:autoSpaceDN w:val="0"/>
      <w:adjustRightInd w:val="0"/>
      <w:ind w:left="771" w:hanging="198"/>
    </w:pPr>
    <w:rPr>
      <w:color w:val="000000"/>
    </w:rPr>
  </w:style>
  <w:style w:type="paragraph" w:customStyle="1" w:styleId="1ffff0">
    <w:name w:val="ТЗ_Основной 1"/>
    <w:basedOn w:val="af"/>
    <w:qFormat/>
    <w:rsid w:val="007D1D60"/>
    <w:pPr>
      <w:suppressAutoHyphens/>
      <w:ind w:firstLine="350"/>
    </w:pPr>
  </w:style>
  <w:style w:type="paragraph" w:customStyle="1" w:styleId="s1">
    <w:name w:val="s_1"/>
    <w:basedOn w:val="af"/>
    <w:uiPriority w:val="99"/>
    <w:qFormat/>
    <w:rsid w:val="007D1D60"/>
    <w:pPr>
      <w:spacing w:before="100" w:beforeAutospacing="1" w:after="100" w:afterAutospacing="1"/>
    </w:pPr>
  </w:style>
  <w:style w:type="character" w:customStyle="1" w:styleId="00">
    <w:name w:val="Заголовок 0 Знак"/>
    <w:link w:val="0"/>
    <w:locked/>
    <w:rsid w:val="007D1D60"/>
    <w:rPr>
      <w:b/>
      <w:bCs/>
      <w:sz w:val="28"/>
      <w:szCs w:val="28"/>
    </w:rPr>
  </w:style>
  <w:style w:type="character" w:customStyle="1" w:styleId="1ffff1">
    <w:name w:val="Верхний колонтитул 1 Знак"/>
    <w:basedOn w:val="af0"/>
    <w:link w:val="1ffff2"/>
    <w:locked/>
    <w:rsid w:val="007D1D60"/>
    <w:rPr>
      <w:i/>
      <w:sz w:val="14"/>
      <w:szCs w:val="18"/>
    </w:rPr>
  </w:style>
  <w:style w:type="paragraph" w:customStyle="1" w:styleId="1ffff2">
    <w:name w:val="Верхний колонтитул 1"/>
    <w:basedOn w:val="af"/>
    <w:link w:val="1ffff1"/>
    <w:autoRedefine/>
    <w:qFormat/>
    <w:rsid w:val="007D1D60"/>
    <w:pPr>
      <w:suppressAutoHyphens/>
      <w:jc w:val="center"/>
    </w:pPr>
    <w:rPr>
      <w:i/>
      <w:sz w:val="14"/>
      <w:szCs w:val="18"/>
    </w:rPr>
  </w:style>
  <w:style w:type="paragraph" w:customStyle="1" w:styleId="-10">
    <w:name w:val="Таблица - Заголовок 1"/>
    <w:basedOn w:val="af"/>
    <w:uiPriority w:val="99"/>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
    <w:uiPriority w:val="99"/>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uiPriority w:val="99"/>
    <w:qFormat/>
    <w:rsid w:val="007D1D60"/>
    <w:rPr>
      <w:b w:val="0"/>
    </w:rPr>
  </w:style>
  <w:style w:type="paragraph" w:customStyle="1" w:styleId="-11">
    <w:name w:val="Таблица -  Текст 1"/>
    <w:basedOn w:val="af"/>
    <w:uiPriority w:val="99"/>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f"/>
    <w:uiPriority w:val="99"/>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0"/>
    <w:link w:val="-13"/>
    <w:locked/>
    <w:rsid w:val="007D1D60"/>
    <w:rPr>
      <w:rFonts w:ascii="Arial" w:hAnsi="Arial" w:cs="Arial"/>
      <w:b/>
      <w:bCs/>
      <w:kern w:val="32"/>
      <w:sz w:val="28"/>
      <w:szCs w:val="32"/>
    </w:rPr>
  </w:style>
  <w:style w:type="paragraph" w:customStyle="1" w:styleId="-13">
    <w:name w:val="Приложение - Заголовок 1"/>
    <w:basedOn w:val="af"/>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
    <w:next w:val="affc"/>
    <w:uiPriority w:val="99"/>
    <w:qFormat/>
    <w:locked/>
    <w:rsid w:val="007D1D60"/>
    <w:pPr>
      <w:pageBreakBefore/>
      <w:tabs>
        <w:tab w:val="num" w:pos="360"/>
      </w:tabs>
      <w:spacing w:after="120"/>
      <w:ind w:left="1134" w:hanging="425"/>
      <w:outlineLvl w:val="0"/>
    </w:pPr>
    <w:rPr>
      <w:rFonts w:ascii="Arial" w:hAnsi="Arial"/>
      <w:b/>
      <w:sz w:val="28"/>
    </w:rPr>
  </w:style>
  <w:style w:type="paragraph" w:customStyle="1" w:styleId="affffffff9">
    <w:name w:val="Презентация_Название"/>
    <w:basedOn w:val="af5"/>
    <w:uiPriority w:val="99"/>
    <w:qFormat/>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a">
    <w:name w:val="Презентация_Таблица_Шапка"/>
    <w:basedOn w:val="af"/>
    <w:uiPriority w:val="99"/>
    <w:qFormat/>
    <w:rsid w:val="007D1D60"/>
    <w:pPr>
      <w:jc w:val="center"/>
    </w:pPr>
    <w:rPr>
      <w:rFonts w:ascii="Arial" w:hAnsi="Arial"/>
      <w:b/>
      <w:bCs/>
      <w:szCs w:val="20"/>
    </w:rPr>
  </w:style>
  <w:style w:type="character" w:customStyle="1" w:styleId="affffffffb">
    <w:name w:val="Презентация_Верхний_Колонтитул Знак"/>
    <w:basedOn w:val="af0"/>
    <w:link w:val="affffffffc"/>
    <w:locked/>
    <w:rsid w:val="007D1D60"/>
    <w:rPr>
      <w:rFonts w:ascii="Verdana" w:hAnsi="Verdana" w:cs="Arial"/>
      <w:b/>
      <w:caps/>
      <w:color w:val="365F91" w:themeColor="accent1" w:themeShade="BF"/>
      <w:sz w:val="24"/>
      <w:lang w:val="en-US"/>
    </w:rPr>
  </w:style>
  <w:style w:type="paragraph" w:customStyle="1" w:styleId="affffffffc">
    <w:name w:val="Презентация_Верхний_Колонтитул"/>
    <w:basedOn w:val="af"/>
    <w:link w:val="affffffffb"/>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f3">
    <w:name w:val="Презентация_Заголовок_1 Знак"/>
    <w:basedOn w:val="affffffffb"/>
    <w:link w:val="1ffff4"/>
    <w:locked/>
    <w:rsid w:val="007D1D60"/>
    <w:rPr>
      <w:rFonts w:ascii="Verdana" w:hAnsi="Verdana" w:cs="Arial"/>
      <w:b/>
      <w:caps/>
      <w:color w:val="365F91" w:themeColor="accent1" w:themeShade="BF"/>
      <w:sz w:val="32"/>
      <w:szCs w:val="56"/>
      <w:lang w:val="en-US"/>
    </w:rPr>
  </w:style>
  <w:style w:type="paragraph" w:customStyle="1" w:styleId="1ffff4">
    <w:name w:val="Презентация_Заголовок_1"/>
    <w:basedOn w:val="af"/>
    <w:link w:val="1ffff3"/>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d">
    <w:name w:val="Презентация_Таблица_Основной Знак"/>
    <w:basedOn w:val="af0"/>
    <w:link w:val="affffffffe"/>
    <w:locked/>
    <w:rsid w:val="007D1D60"/>
    <w:rPr>
      <w:rFonts w:ascii="Arial" w:hAnsi="Arial" w:cs="Arial"/>
      <w:sz w:val="24"/>
      <w:szCs w:val="24"/>
    </w:rPr>
  </w:style>
  <w:style w:type="paragraph" w:customStyle="1" w:styleId="affffffffe">
    <w:name w:val="Презентация_Таблица_Основной"/>
    <w:basedOn w:val="af"/>
    <w:link w:val="affffffffd"/>
    <w:qFormat/>
    <w:rsid w:val="007D1D60"/>
    <w:rPr>
      <w:rFonts w:ascii="Arial" w:hAnsi="Arial" w:cs="Arial"/>
    </w:rPr>
  </w:style>
  <w:style w:type="paragraph" w:customStyle="1" w:styleId="1ffff5">
    <w:name w:val="Презентация.Заголовок 1"/>
    <w:basedOn w:val="af"/>
    <w:uiPriority w:val="99"/>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6">
    <w:name w:val="Р_Оглавление 1 Знак"/>
    <w:basedOn w:val="affb"/>
    <w:link w:val="1ffff7"/>
    <w:locked/>
    <w:rsid w:val="007D1D60"/>
    <w:rPr>
      <w:b/>
      <w:noProof/>
      <w:sz w:val="24"/>
      <w:szCs w:val="24"/>
    </w:rPr>
  </w:style>
  <w:style w:type="paragraph" w:customStyle="1" w:styleId="1ffff7">
    <w:name w:val="Р_Оглавление 1"/>
    <w:basedOn w:val="affc"/>
    <w:link w:val="1ffff6"/>
    <w:qFormat/>
    <w:rsid w:val="007D1D60"/>
    <w:pPr>
      <w:tabs>
        <w:tab w:val="left" w:pos="426"/>
        <w:tab w:val="right" w:leader="dot" w:pos="9639"/>
      </w:tabs>
      <w:suppressAutoHyphens/>
      <w:spacing w:after="0" w:line="312" w:lineRule="auto"/>
      <w:ind w:left="426" w:hanging="426"/>
    </w:pPr>
    <w:rPr>
      <w:b/>
      <w:noProof/>
    </w:rPr>
  </w:style>
  <w:style w:type="character" w:customStyle="1" w:styleId="2ff1">
    <w:name w:val="Р_Оглавление 2 Знак"/>
    <w:basedOn w:val="affb"/>
    <w:link w:val="2ff2"/>
    <w:locked/>
    <w:rsid w:val="007D1D60"/>
    <w:rPr>
      <w:noProof/>
      <w:sz w:val="24"/>
      <w:szCs w:val="24"/>
    </w:rPr>
  </w:style>
  <w:style w:type="paragraph" w:customStyle="1" w:styleId="2ff2">
    <w:name w:val="Р_Оглавление 2"/>
    <w:basedOn w:val="affc"/>
    <w:link w:val="2ff1"/>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4"/>
    <w:uiPriority w:val="99"/>
    <w:qFormat/>
    <w:rsid w:val="007D1D60"/>
    <w:pPr>
      <w:autoSpaceDN/>
    </w:pPr>
  </w:style>
  <w:style w:type="paragraph" w:customStyle="1" w:styleId="-24">
    <w:name w:val="Таблица - Числа справа 2"/>
    <w:basedOn w:val="-3"/>
    <w:uiPriority w:val="99"/>
    <w:qFormat/>
    <w:rsid w:val="007D1D60"/>
    <w:pPr>
      <w:autoSpaceDN/>
      <w:ind w:right="113"/>
    </w:pPr>
  </w:style>
  <w:style w:type="character" w:customStyle="1" w:styleId="2ff3">
    <w:name w:val="Приложение 2 Подзаголовок Знак"/>
    <w:basedOn w:val="af0"/>
    <w:link w:val="2ff4"/>
    <w:locked/>
    <w:rsid w:val="007D1D60"/>
    <w:rPr>
      <w:b/>
      <w:noProof/>
      <w:snapToGrid w:val="0"/>
      <w:sz w:val="24"/>
    </w:rPr>
  </w:style>
  <w:style w:type="paragraph" w:customStyle="1" w:styleId="2ff4">
    <w:name w:val="Приложение 2 Подзаголовок"/>
    <w:basedOn w:val="af3"/>
    <w:link w:val="2ff3"/>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f0"/>
    <w:link w:val="-26"/>
    <w:locked/>
    <w:rsid w:val="007D1D60"/>
    <w:rPr>
      <w:sz w:val="24"/>
      <w:szCs w:val="24"/>
    </w:rPr>
  </w:style>
  <w:style w:type="paragraph" w:customStyle="1" w:styleId="-26">
    <w:name w:val="Таблица - Текст с отступом слева 2"/>
    <w:basedOn w:val="af"/>
    <w:link w:val="-25"/>
    <w:qFormat/>
    <w:rsid w:val="007D1D60"/>
    <w:pPr>
      <w:ind w:left="708"/>
    </w:pPr>
  </w:style>
  <w:style w:type="character" w:customStyle="1" w:styleId="-e">
    <w:name w:val="Приложение - Подзаголовок Знак"/>
    <w:basedOn w:val="af0"/>
    <w:link w:val="-f"/>
    <w:locked/>
    <w:rsid w:val="007D1D60"/>
    <w:rPr>
      <w:rFonts w:ascii="Arial" w:hAnsi="Arial"/>
      <w:b/>
      <w:sz w:val="24"/>
      <w:szCs w:val="24"/>
    </w:rPr>
  </w:style>
  <w:style w:type="paragraph" w:customStyle="1" w:styleId="-f">
    <w:name w:val="Приложение - Подзаголовок"/>
    <w:basedOn w:val="af"/>
    <w:link w:val="-e"/>
    <w:qFormat/>
    <w:rsid w:val="007D1D60"/>
    <w:pPr>
      <w:spacing w:before="240" w:after="120"/>
    </w:pPr>
    <w:rPr>
      <w:rFonts w:ascii="Arial" w:hAnsi="Arial"/>
      <w:b/>
    </w:rPr>
  </w:style>
  <w:style w:type="paragraph" w:customStyle="1" w:styleId="-14">
    <w:name w:val="Таблица - Текст 1"/>
    <w:basedOn w:val="af"/>
    <w:uiPriority w:val="99"/>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f"/>
    <w:uiPriority w:val="99"/>
    <w:qFormat/>
    <w:rsid w:val="007D1D60"/>
    <w:pPr>
      <w:overflowPunct w:val="0"/>
      <w:autoSpaceDE w:val="0"/>
      <w:autoSpaceDN w:val="0"/>
      <w:adjustRightInd w:val="0"/>
      <w:ind w:left="284"/>
    </w:pPr>
    <w:rPr>
      <w:rFonts w:ascii="Arial" w:hAnsi="Arial" w:cs="Arial"/>
      <w:sz w:val="18"/>
      <w:szCs w:val="20"/>
    </w:rPr>
  </w:style>
  <w:style w:type="paragraph" w:customStyle="1" w:styleId="-f0">
    <w:name w:val="Таблица - ЗаголовокРаздела"/>
    <w:basedOn w:val="af"/>
    <w:uiPriority w:val="99"/>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
    <w:uiPriority w:val="99"/>
    <w:qFormat/>
    <w:rsid w:val="007D1D60"/>
    <w:pPr>
      <w:overflowPunct w:val="0"/>
      <w:autoSpaceDE w:val="0"/>
      <w:autoSpaceDN w:val="0"/>
      <w:adjustRightInd w:val="0"/>
      <w:ind w:left="567"/>
    </w:pPr>
    <w:rPr>
      <w:rFonts w:ascii="Arial" w:hAnsi="Arial" w:cs="Arial"/>
      <w:sz w:val="18"/>
      <w:szCs w:val="20"/>
    </w:rPr>
  </w:style>
  <w:style w:type="paragraph" w:customStyle="1" w:styleId="-f1">
    <w:name w:val="Таблица - Числа выравнены на точку"/>
    <w:basedOn w:val="-1"/>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1"/>
    <w:uiPriority w:val="99"/>
    <w:qFormat/>
    <w:rsid w:val="007D1D60"/>
    <w:rPr>
      <w:color w:val="365F91" w:themeColor="accent1" w:themeShade="BF"/>
      <w:sz w:val="24"/>
      <w:szCs w:val="24"/>
      <w:lang w:eastAsia="en-US"/>
    </w:rPr>
  </w:style>
  <w:style w:type="character" w:customStyle="1" w:styleId="docaccesstitle">
    <w:name w:val="docaccess_title"/>
    <w:basedOn w:val="af0"/>
    <w:rsid w:val="007D1D60"/>
  </w:style>
  <w:style w:type="character" w:customStyle="1" w:styleId="322">
    <w:name w:val="Заголовок 3 Знак2"/>
    <w:basedOn w:val="af0"/>
    <w:semiHidden/>
    <w:rsid w:val="007D1D60"/>
    <w:rPr>
      <w:rFonts w:asciiTheme="majorHAnsi" w:eastAsiaTheme="majorEastAsia" w:hAnsiTheme="majorHAnsi" w:cstheme="majorBidi" w:hint="default"/>
      <w:b/>
      <w:bCs/>
      <w:color w:val="4F81BD" w:themeColor="accent1"/>
      <w:sz w:val="24"/>
      <w:szCs w:val="24"/>
    </w:rPr>
  </w:style>
  <w:style w:type="paragraph" w:customStyle="1" w:styleId="afffffffff">
    <w:name w:val="Презентация_Этап_Работы"/>
    <w:basedOn w:val="af"/>
    <w:link w:val="afffffffff0"/>
    <w:qFormat/>
    <w:rsid w:val="007D1D60"/>
  </w:style>
  <w:style w:type="character" w:customStyle="1" w:styleId="afffffffff0">
    <w:name w:val="Презентация_Этап_Работы Знак"/>
    <w:basedOn w:val="1ffff3"/>
    <w:link w:val="afffffffff"/>
    <w:locked/>
    <w:rsid w:val="007D1D60"/>
    <w:rPr>
      <w:rFonts w:ascii="Verdana" w:hAnsi="Verdana" w:cs="Arial"/>
      <w:b/>
      <w:caps/>
      <w:color w:val="365F91" w:themeColor="accent1" w:themeShade="BF"/>
      <w:sz w:val="24"/>
      <w:szCs w:val="24"/>
      <w:lang w:val="en-US"/>
    </w:rPr>
  </w:style>
  <w:style w:type="table" w:customStyle="1" w:styleId="-110">
    <w:name w:val="Светлая заливка - Акцент 11"/>
    <w:basedOn w:val="af1"/>
    <w:uiPriority w:val="60"/>
    <w:rsid w:val="007D1D60"/>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
    <w:next w:val="29"/>
    <w:autoRedefine/>
    <w:uiPriority w:val="99"/>
    <w:qFormat/>
    <w:rsid w:val="00041B1A"/>
    <w:pPr>
      <w:spacing w:after="160" w:line="240" w:lineRule="exact"/>
      <w:jc w:val="right"/>
    </w:pPr>
    <w:rPr>
      <w:noProof/>
      <w:lang w:val="en-US" w:eastAsia="en-US"/>
    </w:rPr>
  </w:style>
  <w:style w:type="character" w:customStyle="1" w:styleId="-0">
    <w:name w:val="Таблица - Шапка Знак"/>
    <w:link w:val="-"/>
    <w:rsid w:val="00041B1A"/>
    <w:rPr>
      <w:rFonts w:ascii="Arial" w:hAnsi="Arial" w:cs="Arial"/>
      <w:b/>
      <w:bCs/>
      <w:sz w:val="18"/>
    </w:rPr>
  </w:style>
  <w:style w:type="paragraph" w:customStyle="1" w:styleId="-TR9">
    <w:name w:val="Таблица - TR9 центр"/>
    <w:basedOn w:val="af"/>
    <w:qFormat/>
    <w:rsid w:val="00041B1A"/>
    <w:pPr>
      <w:widowControl w:val="0"/>
      <w:autoSpaceDE w:val="0"/>
      <w:autoSpaceDN w:val="0"/>
      <w:adjustRightInd w:val="0"/>
      <w:jc w:val="center"/>
    </w:pPr>
    <w:rPr>
      <w:sz w:val="18"/>
      <w:szCs w:val="20"/>
    </w:rPr>
  </w:style>
  <w:style w:type="paragraph" w:customStyle="1" w:styleId="-TR90">
    <w:name w:val="Таблица - TR9 слева"/>
    <w:basedOn w:val="af"/>
    <w:uiPriority w:val="99"/>
    <w:qFormat/>
    <w:rsid w:val="00041B1A"/>
    <w:pPr>
      <w:widowControl w:val="0"/>
      <w:autoSpaceDE w:val="0"/>
      <w:autoSpaceDN w:val="0"/>
      <w:adjustRightInd w:val="0"/>
    </w:pPr>
    <w:rPr>
      <w:color w:val="000000"/>
      <w:sz w:val="18"/>
      <w:szCs w:val="20"/>
    </w:rPr>
  </w:style>
  <w:style w:type="character" w:customStyle="1" w:styleId="afe">
    <w:name w:val="Абзац списка Знак"/>
    <w:aliases w:val="Абзац списка основной Знак,Введение Знак,Имя рисунка Знак,Маркер Знак,А Знак,МАШ_список Знак,ПАРАГРАФ Знак,ТАБЛИЦА Знак,Таблица 12 Знак,ПАРАГРАФ Знак Знак Знак"/>
    <w:basedOn w:val="af0"/>
    <w:link w:val="afd"/>
    <w:uiPriority w:val="34"/>
    <w:qFormat/>
    <w:locked/>
    <w:rsid w:val="00AC5E98"/>
    <w:rPr>
      <w:rFonts w:ascii="Calibri" w:hAnsi="Calibri"/>
      <w:sz w:val="22"/>
      <w:szCs w:val="22"/>
    </w:rPr>
  </w:style>
  <w:style w:type="paragraph" w:customStyle="1" w:styleId="240">
    <w:name w:val="Основной текст с отступом 24"/>
    <w:basedOn w:val="af"/>
    <w:qFormat/>
    <w:rsid w:val="00AC5E98"/>
    <w:pPr>
      <w:overflowPunct w:val="0"/>
      <w:autoSpaceDE w:val="0"/>
      <w:autoSpaceDN w:val="0"/>
      <w:adjustRightInd w:val="0"/>
      <w:spacing w:before="120"/>
      <w:ind w:firstLine="709"/>
      <w:jc w:val="both"/>
    </w:pPr>
    <w:rPr>
      <w:szCs w:val="20"/>
    </w:rPr>
  </w:style>
  <w:style w:type="paragraph" w:customStyle="1" w:styleId="afffffffff1">
    <w:name w:val="# ОСНОВНОЙ ТЕКСТ ТАБЛИЦЫ"/>
    <w:basedOn w:val="afffffffd"/>
    <w:uiPriority w:val="99"/>
    <w:qFormat/>
    <w:rsid w:val="00AC5E98"/>
    <w:pPr>
      <w:spacing w:before="0" w:after="0" w:line="240" w:lineRule="auto"/>
      <w:ind w:firstLine="0"/>
      <w:jc w:val="center"/>
    </w:pPr>
    <w:rPr>
      <w:sz w:val="20"/>
    </w:rPr>
  </w:style>
  <w:style w:type="paragraph" w:customStyle="1" w:styleId="23">
    <w:name w:val="ТЗ_Список_Маркированный 2"/>
    <w:basedOn w:val="11"/>
    <w:uiPriority w:val="99"/>
    <w:qFormat/>
    <w:rsid w:val="00C73E8A"/>
    <w:pPr>
      <w:numPr>
        <w:ilvl w:val="1"/>
      </w:numPr>
      <w:ind w:left="1081"/>
    </w:pPr>
  </w:style>
  <w:style w:type="paragraph" w:customStyle="1" w:styleId="11">
    <w:name w:val="ТЗ_Список маркированный 1"/>
    <w:basedOn w:val="af"/>
    <w:uiPriority w:val="99"/>
    <w:qFormat/>
    <w:rsid w:val="00C73E8A"/>
    <w:pPr>
      <w:numPr>
        <w:numId w:val="28"/>
      </w:numPr>
      <w:shd w:val="clear" w:color="auto" w:fill="FFFFFF"/>
      <w:autoSpaceDE w:val="0"/>
      <w:autoSpaceDN w:val="0"/>
      <w:adjustRightInd w:val="0"/>
      <w:ind w:left="715" w:hanging="283"/>
    </w:pPr>
    <w:rPr>
      <w:color w:val="000000"/>
    </w:rPr>
  </w:style>
  <w:style w:type="paragraph" w:customStyle="1" w:styleId="afffffffff2">
    <w:name w:val="Формула"/>
    <w:basedOn w:val="affff6"/>
    <w:link w:val="afffffffff3"/>
    <w:uiPriority w:val="99"/>
    <w:qFormat/>
    <w:rsid w:val="00C73E8A"/>
    <w:pPr>
      <w:tabs>
        <w:tab w:val="left" w:pos="4926"/>
      </w:tabs>
      <w:autoSpaceDN/>
      <w:spacing w:before="240" w:after="120" w:line="240" w:lineRule="auto"/>
      <w:ind w:firstLine="0"/>
      <w:jc w:val="center"/>
    </w:pPr>
    <w:rPr>
      <w:i/>
    </w:rPr>
  </w:style>
  <w:style w:type="paragraph" w:customStyle="1" w:styleId="afffffffff4">
    <w:name w:val="Формула_параметры"/>
    <w:basedOn w:val="afff5"/>
    <w:link w:val="afffffffff5"/>
    <w:qFormat/>
    <w:rsid w:val="00C73E8A"/>
    <w:pPr>
      <w:tabs>
        <w:tab w:val="right" w:pos="1560"/>
        <w:tab w:val="left" w:pos="1701"/>
        <w:tab w:val="left" w:pos="1985"/>
      </w:tabs>
      <w:autoSpaceDN/>
      <w:spacing w:line="288" w:lineRule="auto"/>
      <w:ind w:left="709"/>
    </w:pPr>
    <w:rPr>
      <w:sz w:val="24"/>
      <w:szCs w:val="24"/>
    </w:rPr>
  </w:style>
  <w:style w:type="character" w:customStyle="1" w:styleId="afffffffff3">
    <w:name w:val="Формула Знак"/>
    <w:basedOn w:val="affff9"/>
    <w:link w:val="afffffffff2"/>
    <w:uiPriority w:val="99"/>
    <w:rsid w:val="00C73E8A"/>
    <w:rPr>
      <w:i/>
      <w:sz w:val="24"/>
      <w:szCs w:val="24"/>
    </w:rPr>
  </w:style>
  <w:style w:type="character" w:customStyle="1" w:styleId="afffffffff5">
    <w:name w:val="Формула_параметры Знак"/>
    <w:basedOn w:val="afff4"/>
    <w:link w:val="afffffffff4"/>
    <w:rsid w:val="00C73E8A"/>
    <w:rPr>
      <w:sz w:val="24"/>
      <w:szCs w:val="24"/>
    </w:rPr>
  </w:style>
  <w:style w:type="paragraph" w:customStyle="1" w:styleId="-f2">
    <w:name w:val="Таблица - Шапка слева"/>
    <w:basedOn w:val="-"/>
    <w:uiPriority w:val="99"/>
    <w:qFormat/>
    <w:rsid w:val="00C73E8A"/>
    <w:pPr>
      <w:keepNext/>
      <w:overflowPunct w:val="0"/>
      <w:autoSpaceDE w:val="0"/>
      <w:adjustRightInd w:val="0"/>
      <w:jc w:val="left"/>
    </w:pPr>
    <w:rPr>
      <w:bCs w:val="0"/>
      <w:sz w:val="20"/>
    </w:rPr>
  </w:style>
  <w:style w:type="paragraph" w:customStyle="1" w:styleId="headertext">
    <w:name w:val="headertext"/>
    <w:basedOn w:val="af"/>
    <w:uiPriority w:val="99"/>
    <w:qFormat/>
    <w:rsid w:val="00C73E8A"/>
    <w:pPr>
      <w:spacing w:before="100" w:beforeAutospacing="1" w:after="100" w:afterAutospacing="1"/>
    </w:pPr>
  </w:style>
  <w:style w:type="paragraph" w:styleId="2ff5">
    <w:name w:val="List 2"/>
    <w:basedOn w:val="af"/>
    <w:unhideWhenUsed/>
    <w:rsid w:val="007668B7"/>
    <w:pPr>
      <w:ind w:left="566" w:hanging="283"/>
      <w:contextualSpacing/>
    </w:pPr>
  </w:style>
  <w:style w:type="character" w:customStyle="1" w:styleId="1f3">
    <w:name w:val="Стиль1 Знак"/>
    <w:basedOn w:val="af0"/>
    <w:link w:val="1f2"/>
    <w:rsid w:val="00424ACE"/>
    <w:rPr>
      <w:sz w:val="24"/>
    </w:rPr>
  </w:style>
  <w:style w:type="paragraph" w:customStyle="1" w:styleId="241">
    <w:name w:val="Основной текст 24"/>
    <w:basedOn w:val="af"/>
    <w:qFormat/>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f"/>
    <w:qFormat/>
    <w:rsid w:val="00F92874"/>
    <w:pPr>
      <w:overflowPunct w:val="0"/>
      <w:autoSpaceDE w:val="0"/>
      <w:autoSpaceDN w:val="0"/>
      <w:adjustRightInd w:val="0"/>
      <w:spacing w:before="240"/>
      <w:ind w:firstLine="567"/>
      <w:jc w:val="both"/>
      <w:textAlignment w:val="baseline"/>
    </w:pPr>
    <w:rPr>
      <w:sz w:val="28"/>
      <w:szCs w:val="20"/>
    </w:rPr>
  </w:style>
  <w:style w:type="paragraph" w:customStyle="1" w:styleId="3f7">
    <w:name w:val="Текст3"/>
    <w:basedOn w:val="af"/>
    <w:qFormat/>
    <w:rsid w:val="00F92874"/>
    <w:pPr>
      <w:ind w:firstLine="709"/>
      <w:jc w:val="both"/>
    </w:pPr>
    <w:rPr>
      <w:szCs w:val="20"/>
    </w:rPr>
  </w:style>
  <w:style w:type="paragraph" w:styleId="2ff6">
    <w:name w:val="List Bullet 2"/>
    <w:basedOn w:val="af"/>
    <w:rsid w:val="00F92874"/>
    <w:pPr>
      <w:overflowPunct w:val="0"/>
      <w:autoSpaceDE w:val="0"/>
      <w:autoSpaceDN w:val="0"/>
      <w:adjustRightInd w:val="0"/>
      <w:ind w:left="566" w:hanging="283"/>
    </w:pPr>
    <w:rPr>
      <w:sz w:val="20"/>
      <w:szCs w:val="20"/>
    </w:rPr>
  </w:style>
  <w:style w:type="paragraph" w:styleId="afffffffff6">
    <w:name w:val="List"/>
    <w:basedOn w:val="af"/>
    <w:rsid w:val="00F92874"/>
    <w:pPr>
      <w:ind w:left="283" w:hanging="283"/>
    </w:pPr>
    <w:rPr>
      <w:sz w:val="20"/>
      <w:szCs w:val="20"/>
    </w:rPr>
  </w:style>
  <w:style w:type="paragraph" w:customStyle="1" w:styleId="330">
    <w:name w:val="Основной текст 33"/>
    <w:basedOn w:val="af"/>
    <w:qFormat/>
    <w:rsid w:val="00F92874"/>
    <w:pPr>
      <w:jc w:val="center"/>
    </w:pPr>
    <w:rPr>
      <w:sz w:val="20"/>
      <w:szCs w:val="20"/>
    </w:rPr>
  </w:style>
  <w:style w:type="paragraph" w:customStyle="1" w:styleId="323">
    <w:name w:val="Основной текст с отступом 32"/>
    <w:basedOn w:val="af"/>
    <w:uiPriority w:val="99"/>
    <w:qFormat/>
    <w:rsid w:val="00F92874"/>
    <w:pPr>
      <w:ind w:left="855"/>
      <w:jc w:val="both"/>
    </w:pPr>
    <w:rPr>
      <w:sz w:val="28"/>
      <w:szCs w:val="20"/>
    </w:rPr>
  </w:style>
  <w:style w:type="paragraph" w:customStyle="1" w:styleId="55">
    <w:name w:val="Обычный5"/>
    <w:uiPriority w:val="99"/>
    <w:qFormat/>
    <w:rsid w:val="00F92874"/>
  </w:style>
  <w:style w:type="paragraph" w:styleId="3f8">
    <w:name w:val="List 3"/>
    <w:basedOn w:val="af"/>
    <w:rsid w:val="00F92874"/>
    <w:pPr>
      <w:overflowPunct w:val="0"/>
      <w:autoSpaceDE w:val="0"/>
      <w:autoSpaceDN w:val="0"/>
      <w:adjustRightInd w:val="0"/>
      <w:ind w:left="849" w:hanging="283"/>
    </w:pPr>
    <w:rPr>
      <w:szCs w:val="20"/>
    </w:rPr>
  </w:style>
  <w:style w:type="paragraph" w:styleId="2ff7">
    <w:name w:val="List Continue 2"/>
    <w:basedOn w:val="af"/>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f1"/>
    <w:rsid w:val="00F92874"/>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f"/>
    <w:next w:val="af"/>
    <w:autoRedefine/>
    <w:uiPriority w:val="39"/>
    <w:rsid w:val="00F92874"/>
    <w:pPr>
      <w:spacing w:before="120"/>
      <w:ind w:left="1200" w:firstLine="709"/>
      <w:jc w:val="both"/>
    </w:pPr>
    <w:rPr>
      <w:szCs w:val="20"/>
    </w:rPr>
  </w:style>
  <w:style w:type="character" w:customStyle="1" w:styleId="1ffff8">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8">
    <w:name w:val="Обычный (веб)2"/>
    <w:basedOn w:val="af"/>
    <w:qFormat/>
    <w:rsid w:val="00F92874"/>
    <w:pPr>
      <w:overflowPunct w:val="0"/>
      <w:autoSpaceDE w:val="0"/>
      <w:autoSpaceDN w:val="0"/>
      <w:adjustRightInd w:val="0"/>
      <w:spacing w:before="100" w:after="100"/>
    </w:pPr>
    <w:rPr>
      <w:color w:val="000000"/>
      <w:szCs w:val="20"/>
    </w:rPr>
  </w:style>
  <w:style w:type="paragraph" w:styleId="2ff9">
    <w:name w:val="index 2"/>
    <w:basedOn w:val="af"/>
    <w:next w:val="af"/>
    <w:autoRedefine/>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f"/>
    <w:uiPriority w:val="99"/>
    <w:qFormat/>
    <w:rsid w:val="00F92874"/>
    <w:pPr>
      <w:spacing w:before="100" w:beforeAutospacing="1" w:after="100" w:afterAutospacing="1"/>
    </w:pPr>
  </w:style>
  <w:style w:type="character" w:customStyle="1" w:styleId="afffffffff7">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6">
    <w:name w:val="Знак Знак Знак5"/>
    <w:basedOn w:val="af"/>
    <w:uiPriority w:val="99"/>
    <w:qFormat/>
    <w:rsid w:val="00F92874"/>
    <w:pPr>
      <w:spacing w:before="100" w:beforeAutospacing="1" w:after="100" w:afterAutospacing="1"/>
    </w:pPr>
    <w:rPr>
      <w:rFonts w:ascii="Tahoma" w:hAnsi="Tahoma" w:cs="Tahoma"/>
      <w:sz w:val="20"/>
      <w:szCs w:val="20"/>
      <w:lang w:val="en-US" w:eastAsia="en-US"/>
    </w:rPr>
  </w:style>
  <w:style w:type="paragraph" w:customStyle="1" w:styleId="afffffffff8">
    <w:name w:val="Внутри таблицы"/>
    <w:basedOn w:val="af"/>
    <w:link w:val="afffffffff9"/>
    <w:qFormat/>
    <w:rsid w:val="00F92874"/>
    <w:pPr>
      <w:jc w:val="both"/>
    </w:pPr>
    <w:rPr>
      <w:color w:val="000000"/>
    </w:rPr>
  </w:style>
  <w:style w:type="character" w:customStyle="1" w:styleId="afffffffff9">
    <w:name w:val="Внутри таблицы Знак"/>
    <w:basedOn w:val="af0"/>
    <w:link w:val="afffffffff8"/>
    <w:rsid w:val="00F92874"/>
    <w:rPr>
      <w:color w:val="000000"/>
      <w:sz w:val="24"/>
      <w:szCs w:val="24"/>
    </w:rPr>
  </w:style>
  <w:style w:type="character" w:customStyle="1" w:styleId="style4">
    <w:name w:val="style4"/>
    <w:basedOn w:val="af0"/>
    <w:rsid w:val="00F92874"/>
  </w:style>
  <w:style w:type="paragraph" w:customStyle="1" w:styleId="0505">
    <w:name w:val="Стиль Основной текст + полужирный Слева:  05 см Справа:  05 см..."/>
    <w:basedOn w:val="affc"/>
    <w:qFormat/>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9">
    <w:name w:val="Нет списка1"/>
    <w:next w:val="af2"/>
    <w:uiPriority w:val="99"/>
    <w:semiHidden/>
    <w:unhideWhenUsed/>
    <w:rsid w:val="00CE6349"/>
  </w:style>
  <w:style w:type="character" w:customStyle="1" w:styleId="FontStyle369">
    <w:name w:val="Font Style369"/>
    <w:basedOn w:val="af0"/>
    <w:rsid w:val="00CF7920"/>
    <w:rPr>
      <w:rFonts w:ascii="Times New Roman" w:hAnsi="Times New Roman" w:cs="Times New Roman"/>
      <w:b/>
      <w:bCs/>
      <w:spacing w:val="-10"/>
      <w:sz w:val="22"/>
      <w:szCs w:val="22"/>
    </w:rPr>
  </w:style>
  <w:style w:type="paragraph" w:styleId="4b">
    <w:name w:val="List 4"/>
    <w:basedOn w:val="af"/>
    <w:rsid w:val="00CF7920"/>
    <w:pPr>
      <w:overflowPunct w:val="0"/>
      <w:autoSpaceDE w:val="0"/>
      <w:autoSpaceDN w:val="0"/>
      <w:adjustRightInd w:val="0"/>
      <w:ind w:left="1132" w:hanging="283"/>
    </w:pPr>
    <w:rPr>
      <w:szCs w:val="20"/>
    </w:rPr>
  </w:style>
  <w:style w:type="paragraph" w:styleId="3f9">
    <w:name w:val="List Continue 3"/>
    <w:basedOn w:val="af"/>
    <w:rsid w:val="00CF7920"/>
    <w:pPr>
      <w:overflowPunct w:val="0"/>
      <w:autoSpaceDE w:val="0"/>
      <w:autoSpaceDN w:val="0"/>
      <w:adjustRightInd w:val="0"/>
      <w:spacing w:after="120"/>
      <w:ind w:left="849"/>
    </w:pPr>
    <w:rPr>
      <w:szCs w:val="20"/>
    </w:rPr>
  </w:style>
  <w:style w:type="paragraph" w:styleId="57">
    <w:name w:val="toc 5"/>
    <w:basedOn w:val="af"/>
    <w:next w:val="af"/>
    <w:autoRedefine/>
    <w:uiPriority w:val="39"/>
    <w:rsid w:val="00CF7920"/>
    <w:pPr>
      <w:ind w:left="800"/>
    </w:pPr>
    <w:rPr>
      <w:sz w:val="20"/>
      <w:szCs w:val="20"/>
    </w:rPr>
  </w:style>
  <w:style w:type="paragraph" w:styleId="74">
    <w:name w:val="toc 7"/>
    <w:basedOn w:val="af"/>
    <w:next w:val="af"/>
    <w:autoRedefine/>
    <w:uiPriority w:val="39"/>
    <w:rsid w:val="00CF7920"/>
    <w:pPr>
      <w:ind w:left="1200"/>
    </w:pPr>
    <w:rPr>
      <w:sz w:val="20"/>
      <w:szCs w:val="20"/>
    </w:rPr>
  </w:style>
  <w:style w:type="paragraph" w:styleId="83">
    <w:name w:val="toc 8"/>
    <w:basedOn w:val="af"/>
    <w:next w:val="af"/>
    <w:autoRedefine/>
    <w:uiPriority w:val="39"/>
    <w:rsid w:val="00CF7920"/>
    <w:pPr>
      <w:ind w:left="1400"/>
    </w:pPr>
    <w:rPr>
      <w:sz w:val="20"/>
      <w:szCs w:val="20"/>
    </w:rPr>
  </w:style>
  <w:style w:type="paragraph" w:styleId="93">
    <w:name w:val="toc 9"/>
    <w:basedOn w:val="af"/>
    <w:next w:val="af"/>
    <w:autoRedefine/>
    <w:uiPriority w:val="39"/>
    <w:rsid w:val="00CF7920"/>
    <w:pPr>
      <w:ind w:left="1600"/>
    </w:pPr>
    <w:rPr>
      <w:sz w:val="20"/>
      <w:szCs w:val="20"/>
    </w:rPr>
  </w:style>
  <w:style w:type="character" w:customStyle="1" w:styleId="ConsPlusNormal0">
    <w:name w:val="ConsPlusNormal Знак"/>
    <w:link w:val="ConsPlusNormal"/>
    <w:locked/>
    <w:rsid w:val="00CF7920"/>
    <w:rPr>
      <w:rFonts w:ascii="Arial" w:hAnsi="Arial" w:cs="Arial"/>
    </w:rPr>
  </w:style>
  <w:style w:type="paragraph" w:customStyle="1" w:styleId="afffffffffa">
    <w:name w:val="ТЗ_Том_Название"/>
    <w:basedOn w:val="af"/>
    <w:uiPriority w:val="99"/>
    <w:qFormat/>
    <w:rsid w:val="00910C10"/>
    <w:pPr>
      <w:keepNext/>
      <w:tabs>
        <w:tab w:val="left" w:pos="912"/>
      </w:tabs>
      <w:suppressAutoHyphens/>
      <w:spacing w:before="120" w:after="60"/>
      <w:ind w:left="386"/>
    </w:pPr>
    <w:rPr>
      <w:b/>
      <w:i/>
    </w:rPr>
  </w:style>
  <w:style w:type="paragraph" w:customStyle="1" w:styleId="Level1">
    <w:name w:val="##Level 1"/>
    <w:basedOn w:val="af5"/>
    <w:qFormat/>
    <w:rsid w:val="009A1550"/>
    <w:pPr>
      <w:spacing w:before="0" w:after="240"/>
      <w:ind w:right="-79"/>
    </w:pPr>
    <w:rPr>
      <w:rFonts w:asciiTheme="majorHAnsi" w:hAnsiTheme="majorHAnsi" w:cs="Times New Roman"/>
      <w:sz w:val="28"/>
      <w:szCs w:val="28"/>
    </w:rPr>
  </w:style>
  <w:style w:type="paragraph" w:customStyle="1" w:styleId="Osnovnoy">
    <w:name w:val="##Osnovnoy"/>
    <w:basedOn w:val="af5"/>
    <w:link w:val="Osnovnoy0"/>
    <w:qFormat/>
    <w:rsid w:val="004A0D48"/>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c"/>
    <w:uiPriority w:val="99"/>
    <w:qFormat/>
    <w:rsid w:val="00681D8C"/>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9A1550"/>
    <w:pPr>
      <w:widowControl w:val="0"/>
      <w:autoSpaceDE w:val="0"/>
      <w:autoSpaceDN w:val="0"/>
      <w:adjustRightInd w:val="0"/>
    </w:pPr>
    <w:rPr>
      <w:rFonts w:ascii="Arial" w:hAnsi="Arial" w:cs="Arial"/>
      <w:sz w:val="24"/>
      <w:szCs w:val="24"/>
    </w:rPr>
  </w:style>
  <w:style w:type="character" w:customStyle="1" w:styleId="editsection">
    <w:name w:val="editsection"/>
    <w:basedOn w:val="af0"/>
    <w:uiPriority w:val="99"/>
    <w:rsid w:val="009A1550"/>
    <w:rPr>
      <w:rFonts w:cs="Times New Roman"/>
    </w:rPr>
  </w:style>
  <w:style w:type="character" w:customStyle="1" w:styleId="mw-headline">
    <w:name w:val="mw-headline"/>
    <w:basedOn w:val="af0"/>
    <w:rsid w:val="009A1550"/>
    <w:rPr>
      <w:rFonts w:cs="Times New Roman"/>
    </w:rPr>
  </w:style>
  <w:style w:type="character" w:customStyle="1" w:styleId="apple-style-span">
    <w:name w:val="apple-style-span"/>
    <w:basedOn w:val="af0"/>
    <w:uiPriority w:val="99"/>
    <w:rsid w:val="009A1550"/>
    <w:rPr>
      <w:rFonts w:cs="Times New Roman"/>
    </w:rPr>
  </w:style>
  <w:style w:type="paragraph" w:customStyle="1" w:styleId="Char11">
    <w:name w:val="Char11"/>
    <w:basedOn w:val="af"/>
    <w:uiPriority w:val="99"/>
    <w:qFormat/>
    <w:rsid w:val="009A1550"/>
    <w:pPr>
      <w:spacing w:before="100" w:beforeAutospacing="1" w:after="100" w:afterAutospacing="1"/>
    </w:pPr>
    <w:rPr>
      <w:rFonts w:ascii="Tahoma" w:hAnsi="Tahoma"/>
      <w:sz w:val="20"/>
      <w:szCs w:val="20"/>
      <w:lang w:val="en-US" w:eastAsia="en-US"/>
    </w:rPr>
  </w:style>
  <w:style w:type="paragraph" w:customStyle="1" w:styleId="1ffffa">
    <w:name w:val="1 Знак Знак Знак"/>
    <w:basedOn w:val="af"/>
    <w:uiPriority w:val="99"/>
    <w:qFormat/>
    <w:rsid w:val="009A1550"/>
    <w:pPr>
      <w:spacing w:before="100" w:beforeAutospacing="1" w:after="100" w:afterAutospacing="1"/>
    </w:pPr>
    <w:rPr>
      <w:rFonts w:ascii="Tahoma" w:hAnsi="Tahoma"/>
      <w:sz w:val="20"/>
      <w:szCs w:val="20"/>
      <w:lang w:val="en-US" w:eastAsia="en-US"/>
    </w:rPr>
  </w:style>
  <w:style w:type="paragraph" w:customStyle="1" w:styleId="11b">
    <w:name w:val="Обычный11"/>
    <w:uiPriority w:val="99"/>
    <w:qFormat/>
    <w:rsid w:val="009A1550"/>
  </w:style>
  <w:style w:type="paragraph" w:customStyle="1" w:styleId="4c">
    <w:name w:val="Абзац списка4"/>
    <w:basedOn w:val="af"/>
    <w:qFormat/>
    <w:rsid w:val="00764855"/>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
    <w:qFormat/>
    <w:rsid w:val="00764855"/>
    <w:pPr>
      <w:overflowPunct w:val="0"/>
      <w:autoSpaceDE w:val="0"/>
      <w:autoSpaceDN w:val="0"/>
      <w:adjustRightInd w:val="0"/>
      <w:jc w:val="both"/>
    </w:pPr>
    <w:rPr>
      <w:szCs w:val="20"/>
    </w:rPr>
  </w:style>
  <w:style w:type="character" w:customStyle="1" w:styleId="1ffffb">
    <w:name w:val="Знак Знак Знак Знак1"/>
    <w:aliases w:val=" Знак Знак Знак1, Знак Знак Знак Знак Знак Знак Знак"/>
    <w:basedOn w:val="af0"/>
    <w:rsid w:val="00764855"/>
    <w:rPr>
      <w:sz w:val="24"/>
      <w:lang w:val="ru-RU" w:eastAsia="ru-RU" w:bidi="ar-SA"/>
    </w:rPr>
  </w:style>
  <w:style w:type="paragraph" w:customStyle="1" w:styleId="260">
    <w:name w:val="Основной текст с отступом 26"/>
    <w:basedOn w:val="af"/>
    <w:qFormat/>
    <w:rsid w:val="00764855"/>
    <w:pPr>
      <w:overflowPunct w:val="0"/>
      <w:autoSpaceDE w:val="0"/>
      <w:autoSpaceDN w:val="0"/>
      <w:adjustRightInd w:val="0"/>
      <w:spacing w:before="120"/>
      <w:ind w:firstLine="709"/>
      <w:jc w:val="both"/>
      <w:textAlignment w:val="baseline"/>
    </w:pPr>
    <w:rPr>
      <w:szCs w:val="20"/>
    </w:rPr>
  </w:style>
  <w:style w:type="paragraph" w:customStyle="1" w:styleId="64">
    <w:name w:val="Обычный6"/>
    <w:uiPriority w:val="99"/>
    <w:qFormat/>
    <w:rsid w:val="00764855"/>
    <w:rPr>
      <w:rFonts w:eastAsia="PMingLiU"/>
      <w:sz w:val="24"/>
      <w:lang w:eastAsia="zh-TW"/>
    </w:rPr>
  </w:style>
  <w:style w:type="paragraph" w:customStyle="1" w:styleId="226">
    <w:name w:val="Знак Знак Знак2 Знак2"/>
    <w:basedOn w:val="af"/>
    <w:next w:val="29"/>
    <w:autoRedefine/>
    <w:uiPriority w:val="99"/>
    <w:qFormat/>
    <w:rsid w:val="00764855"/>
    <w:pPr>
      <w:spacing w:after="160" w:line="240" w:lineRule="exact"/>
      <w:jc w:val="right"/>
    </w:pPr>
    <w:rPr>
      <w:noProof/>
      <w:lang w:val="en-US" w:eastAsia="en-US"/>
    </w:rPr>
  </w:style>
  <w:style w:type="character" w:customStyle="1" w:styleId="182">
    <w:name w:val="Знак Знак182"/>
    <w:basedOn w:val="af0"/>
    <w:locked/>
    <w:rsid w:val="00764855"/>
    <w:rPr>
      <w:rFonts w:cs="Times New Roman"/>
      <w:sz w:val="24"/>
      <w:lang w:val="ru-RU" w:eastAsia="ru-RU" w:bidi="ar-SA"/>
    </w:rPr>
  </w:style>
  <w:style w:type="character" w:customStyle="1" w:styleId="11c">
    <w:name w:val="Заголовок 1 Знак Знак1"/>
    <w:aliases w:val="H1 Знак Знак"/>
    <w:basedOn w:val="af0"/>
    <w:locked/>
    <w:rsid w:val="00764855"/>
    <w:rPr>
      <w:b/>
      <w:bCs/>
      <w:sz w:val="24"/>
      <w:szCs w:val="24"/>
      <w:lang w:val="ru-RU" w:eastAsia="ru-RU" w:bidi="ar-SA"/>
    </w:rPr>
  </w:style>
  <w:style w:type="character" w:customStyle="1" w:styleId="1210">
    <w:name w:val="Знак Знак121"/>
    <w:basedOn w:val="af0"/>
    <w:locked/>
    <w:rsid w:val="00764855"/>
    <w:rPr>
      <w:bCs/>
      <w:iCs/>
      <w:sz w:val="24"/>
      <w:szCs w:val="24"/>
      <w:lang w:val="ru-RU" w:eastAsia="ru-RU" w:bidi="ar-SA"/>
    </w:rPr>
  </w:style>
  <w:style w:type="character" w:customStyle="1" w:styleId="1110">
    <w:name w:val="Знак Знак111"/>
    <w:basedOn w:val="af0"/>
    <w:locked/>
    <w:rsid w:val="00764855"/>
    <w:rPr>
      <w:i/>
      <w:iCs/>
      <w:sz w:val="24"/>
      <w:szCs w:val="24"/>
      <w:lang w:val="ru-RU" w:eastAsia="ru-RU" w:bidi="ar-SA"/>
    </w:rPr>
  </w:style>
  <w:style w:type="character" w:customStyle="1" w:styleId="1010">
    <w:name w:val="Знак Знак101"/>
    <w:basedOn w:val="af0"/>
    <w:uiPriority w:val="99"/>
    <w:locked/>
    <w:rsid w:val="00764855"/>
    <w:rPr>
      <w:i/>
      <w:iCs/>
      <w:sz w:val="24"/>
      <w:szCs w:val="24"/>
      <w:lang w:val="ru-RU" w:eastAsia="ru-RU" w:bidi="ar-SA"/>
    </w:rPr>
  </w:style>
  <w:style w:type="character" w:customStyle="1" w:styleId="910">
    <w:name w:val="Знак Знак91"/>
    <w:basedOn w:val="af0"/>
    <w:locked/>
    <w:rsid w:val="00764855"/>
    <w:rPr>
      <w:b/>
      <w:bCs/>
      <w:sz w:val="24"/>
      <w:szCs w:val="24"/>
      <w:lang w:val="ru-RU" w:eastAsia="ru-RU" w:bidi="ar-SA"/>
    </w:rPr>
  </w:style>
  <w:style w:type="character" w:customStyle="1" w:styleId="820">
    <w:name w:val="Знак Знак82"/>
    <w:basedOn w:val="af0"/>
    <w:locked/>
    <w:rsid w:val="00764855"/>
    <w:rPr>
      <w:b/>
      <w:bCs/>
      <w:i/>
      <w:iCs/>
      <w:sz w:val="24"/>
      <w:szCs w:val="24"/>
      <w:lang w:val="ru-RU" w:eastAsia="ru-RU" w:bidi="ar-SA"/>
    </w:rPr>
  </w:style>
  <w:style w:type="character" w:customStyle="1" w:styleId="720">
    <w:name w:val="Знак Знак72"/>
    <w:basedOn w:val="af0"/>
    <w:locked/>
    <w:rsid w:val="00764855"/>
    <w:rPr>
      <w:b/>
      <w:sz w:val="22"/>
      <w:szCs w:val="22"/>
      <w:lang w:val="ru-RU" w:eastAsia="ru-RU" w:bidi="ar-SA"/>
    </w:rPr>
  </w:style>
  <w:style w:type="character" w:customStyle="1" w:styleId="620">
    <w:name w:val="Знак Знак62"/>
    <w:basedOn w:val="af0"/>
    <w:locked/>
    <w:rsid w:val="00764855"/>
    <w:rPr>
      <w:b/>
      <w:sz w:val="24"/>
      <w:szCs w:val="24"/>
      <w:u w:val="single"/>
      <w:lang w:val="ru-RU" w:eastAsia="ru-RU" w:bidi="ar-SA"/>
    </w:rPr>
  </w:style>
  <w:style w:type="character" w:customStyle="1" w:styleId="511">
    <w:name w:val="Знак Знак51"/>
    <w:basedOn w:val="af0"/>
    <w:locked/>
    <w:rsid w:val="00764855"/>
    <w:rPr>
      <w:sz w:val="24"/>
      <w:lang w:val="ru-RU" w:eastAsia="ru-RU" w:bidi="ar-SA"/>
    </w:rPr>
  </w:style>
  <w:style w:type="character" w:customStyle="1" w:styleId="411">
    <w:name w:val="Знак Знак41"/>
    <w:basedOn w:val="af0"/>
    <w:locked/>
    <w:rsid w:val="00764855"/>
    <w:rPr>
      <w:sz w:val="24"/>
      <w:lang w:val="ru-RU" w:eastAsia="ru-RU" w:bidi="ar-SA"/>
    </w:rPr>
  </w:style>
  <w:style w:type="character" w:customStyle="1" w:styleId="316">
    <w:name w:val="Знак Знак31"/>
    <w:basedOn w:val="af0"/>
    <w:locked/>
    <w:rsid w:val="00764855"/>
    <w:rPr>
      <w:b/>
      <w:sz w:val="24"/>
      <w:lang w:val="ru-RU" w:eastAsia="ru-RU" w:bidi="ar-SA"/>
    </w:rPr>
  </w:style>
  <w:style w:type="paragraph" w:customStyle="1" w:styleId="4d">
    <w:name w:val="Текст4"/>
    <w:basedOn w:val="af"/>
    <w:uiPriority w:val="99"/>
    <w:qFormat/>
    <w:rsid w:val="00764855"/>
    <w:pPr>
      <w:ind w:firstLine="709"/>
      <w:jc w:val="both"/>
    </w:pPr>
    <w:rPr>
      <w:szCs w:val="20"/>
    </w:rPr>
  </w:style>
  <w:style w:type="paragraph" w:customStyle="1" w:styleId="331">
    <w:name w:val="Основной текст с отступом 33"/>
    <w:basedOn w:val="af"/>
    <w:qFormat/>
    <w:rsid w:val="00764855"/>
    <w:pPr>
      <w:overflowPunct w:val="0"/>
      <w:autoSpaceDE w:val="0"/>
      <w:autoSpaceDN w:val="0"/>
      <w:adjustRightInd w:val="0"/>
      <w:ind w:firstLine="720"/>
      <w:jc w:val="both"/>
    </w:pPr>
    <w:rPr>
      <w:rFonts w:ascii="AcademyACTT" w:hAnsi="AcademyACTT"/>
      <w:sz w:val="28"/>
      <w:szCs w:val="20"/>
      <w:lang w:val="en-US"/>
    </w:rPr>
  </w:style>
  <w:style w:type="paragraph" w:customStyle="1" w:styleId="340">
    <w:name w:val="Основной текст 34"/>
    <w:basedOn w:val="af"/>
    <w:uiPriority w:val="99"/>
    <w:qFormat/>
    <w:rsid w:val="00764855"/>
    <w:pPr>
      <w:overflowPunct w:val="0"/>
      <w:autoSpaceDE w:val="0"/>
      <w:autoSpaceDN w:val="0"/>
      <w:adjustRightInd w:val="0"/>
      <w:jc w:val="center"/>
    </w:pPr>
    <w:rPr>
      <w:b/>
      <w:szCs w:val="20"/>
    </w:rPr>
  </w:style>
  <w:style w:type="paragraph" w:customStyle="1" w:styleId="3fa">
    <w:name w:val="Обычный (веб)3"/>
    <w:basedOn w:val="af"/>
    <w:qFormat/>
    <w:rsid w:val="00764855"/>
    <w:pPr>
      <w:overflowPunct w:val="0"/>
      <w:autoSpaceDE w:val="0"/>
      <w:autoSpaceDN w:val="0"/>
      <w:adjustRightInd w:val="0"/>
      <w:spacing w:before="100" w:after="100"/>
    </w:pPr>
    <w:rPr>
      <w:color w:val="000000"/>
      <w:szCs w:val="20"/>
    </w:rPr>
  </w:style>
  <w:style w:type="paragraph" w:customStyle="1" w:styleId="233">
    <w:name w:val="Знак23"/>
    <w:basedOn w:val="af"/>
    <w:next w:val="29"/>
    <w:autoRedefine/>
    <w:uiPriority w:val="99"/>
    <w:qFormat/>
    <w:rsid w:val="00764855"/>
    <w:pPr>
      <w:spacing w:after="160" w:line="240" w:lineRule="exact"/>
      <w:jc w:val="right"/>
    </w:pPr>
    <w:rPr>
      <w:noProof/>
      <w:lang w:val="en-US" w:eastAsia="en-US"/>
    </w:rPr>
  </w:style>
  <w:style w:type="paragraph" w:customStyle="1" w:styleId="3fb">
    <w:name w:val="Знак Знак Знак3"/>
    <w:basedOn w:val="af"/>
    <w:uiPriority w:val="99"/>
    <w:qFormat/>
    <w:rsid w:val="00764855"/>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2"/>
    <w:basedOn w:val="af"/>
    <w:uiPriority w:val="99"/>
    <w:qFormat/>
    <w:rsid w:val="00764855"/>
    <w:pPr>
      <w:numPr>
        <w:numId w:val="2"/>
      </w:numPr>
      <w:spacing w:after="160" w:line="240" w:lineRule="exact"/>
      <w:jc w:val="both"/>
    </w:pPr>
    <w:rPr>
      <w:rFonts w:ascii="Verdana" w:hAnsi="Verdana" w:cs="Verdana"/>
      <w:sz w:val="20"/>
      <w:szCs w:val="20"/>
      <w:lang w:val="en-US" w:eastAsia="en-US"/>
    </w:rPr>
  </w:style>
  <w:style w:type="paragraph" w:customStyle="1" w:styleId="130">
    <w:name w:val="Знак Знак Знак1 Знак3"/>
    <w:basedOn w:val="af"/>
    <w:next w:val="29"/>
    <w:autoRedefine/>
    <w:uiPriority w:val="99"/>
    <w:qFormat/>
    <w:rsid w:val="00764855"/>
    <w:pPr>
      <w:spacing w:after="160" w:line="240" w:lineRule="exact"/>
      <w:jc w:val="right"/>
    </w:pPr>
    <w:rPr>
      <w:noProof/>
      <w:lang w:val="en-US" w:eastAsia="en-US"/>
    </w:rPr>
  </w:style>
  <w:style w:type="paragraph" w:styleId="afffffffffb">
    <w:name w:val="table of figures"/>
    <w:basedOn w:val="af"/>
    <w:next w:val="af"/>
    <w:rsid w:val="00764855"/>
  </w:style>
  <w:style w:type="character" w:customStyle="1" w:styleId="125">
    <w:name w:val="Знак12"/>
    <w:rsid w:val="00764855"/>
    <w:rPr>
      <w:rFonts w:cs="Arial"/>
      <w:b/>
      <w:bCs/>
      <w:kern w:val="32"/>
      <w:sz w:val="24"/>
      <w:szCs w:val="32"/>
      <w:lang w:val="ru-RU" w:eastAsia="ru-RU" w:bidi="ar-SA"/>
    </w:rPr>
  </w:style>
  <w:style w:type="paragraph" w:customStyle="1" w:styleId="000">
    <w:name w:val="Стиль Заголовок 0 + Первая строка:  0 см"/>
    <w:basedOn w:val="0"/>
    <w:uiPriority w:val="99"/>
    <w:qFormat/>
    <w:rsid w:val="00764855"/>
    <w:pPr>
      <w:pageBreakBefore/>
      <w:autoSpaceDN/>
      <w:spacing w:before="3600" w:after="240" w:line="240" w:lineRule="auto"/>
      <w:outlineLvl w:val="9"/>
    </w:pPr>
    <w:rPr>
      <w:bCs w:val="0"/>
      <w:caps/>
      <w:kern w:val="32"/>
      <w:sz w:val="24"/>
      <w:szCs w:val="20"/>
    </w:rPr>
  </w:style>
  <w:style w:type="paragraph" w:customStyle="1" w:styleId="-f3">
    <w:name w:val="Таблица - Раздел"/>
    <w:basedOn w:val="-"/>
    <w:uiPriority w:val="99"/>
    <w:qFormat/>
    <w:rsid w:val="00764855"/>
    <w:pPr>
      <w:autoSpaceDN/>
    </w:pPr>
    <w:rPr>
      <w:sz w:val="24"/>
      <w:szCs w:val="24"/>
    </w:rPr>
  </w:style>
  <w:style w:type="paragraph" w:customStyle="1" w:styleId="126">
    <w:name w:val="Сноска 12"/>
    <w:basedOn w:val="1a"/>
    <w:uiPriority w:val="99"/>
    <w:qFormat/>
    <w:rsid w:val="00764855"/>
    <w:rPr>
      <w:bCs/>
    </w:rPr>
  </w:style>
  <w:style w:type="paragraph" w:customStyle="1" w:styleId="0woNewPage">
    <w:name w:val="Заголовок 0 w/o NewPage"/>
    <w:link w:val="0woNewPage0"/>
    <w:qFormat/>
    <w:rsid w:val="00764855"/>
    <w:pPr>
      <w:spacing w:before="360" w:after="240"/>
      <w:jc w:val="center"/>
    </w:pPr>
    <w:rPr>
      <w:b/>
      <w:bCs/>
      <w:caps/>
      <w:kern w:val="32"/>
      <w:sz w:val="24"/>
      <w:szCs w:val="28"/>
    </w:rPr>
  </w:style>
  <w:style w:type="character" w:customStyle="1" w:styleId="0woNewPage0">
    <w:name w:val="Заголовок 0 w/o NewPage Знак"/>
    <w:basedOn w:val="00"/>
    <w:link w:val="0woNewPage"/>
    <w:rsid w:val="00764855"/>
    <w:rPr>
      <w:b/>
      <w:bCs/>
      <w:caps/>
      <w:kern w:val="32"/>
      <w:sz w:val="24"/>
      <w:szCs w:val="28"/>
    </w:rPr>
  </w:style>
  <w:style w:type="paragraph" w:customStyle="1" w:styleId="afffffffffc">
    <w:name w:val="Утверждение"/>
    <w:basedOn w:val="af"/>
    <w:link w:val="afffffffffd"/>
    <w:qFormat/>
    <w:rsid w:val="00764855"/>
    <w:pPr>
      <w:jc w:val="right"/>
    </w:pPr>
    <w:rPr>
      <w:sz w:val="20"/>
      <w:szCs w:val="20"/>
    </w:rPr>
  </w:style>
  <w:style w:type="character" w:customStyle="1" w:styleId="afffffffffd">
    <w:name w:val="Утверждение Знак"/>
    <w:basedOn w:val="af0"/>
    <w:link w:val="afffffffffc"/>
    <w:rsid w:val="00764855"/>
  </w:style>
  <w:style w:type="paragraph" w:customStyle="1" w:styleId="-40">
    <w:name w:val="Стиль Таблица - Числа справа 4"/>
    <w:basedOn w:val="-3"/>
    <w:uiPriority w:val="99"/>
    <w:qFormat/>
    <w:rsid w:val="00764855"/>
    <w:pPr>
      <w:autoSpaceDN/>
      <w:ind w:right="227"/>
    </w:pPr>
    <w:rPr>
      <w:rFonts w:cs="Times New Roman"/>
    </w:rPr>
  </w:style>
  <w:style w:type="paragraph" w:customStyle="1" w:styleId="-41">
    <w:name w:val="Таблица - Числа справа 4"/>
    <w:basedOn w:val="-3"/>
    <w:uiPriority w:val="99"/>
    <w:qFormat/>
    <w:rsid w:val="00764855"/>
    <w:pPr>
      <w:autoSpaceDN/>
      <w:ind w:right="227"/>
    </w:pPr>
  </w:style>
  <w:style w:type="paragraph" w:customStyle="1" w:styleId="-04">
    <w:name w:val="Стиль Таблица - Числа справа 04"/>
    <w:basedOn w:val="-3"/>
    <w:uiPriority w:val="99"/>
    <w:qFormat/>
    <w:rsid w:val="00764855"/>
    <w:pPr>
      <w:autoSpaceDN/>
      <w:ind w:right="227"/>
    </w:pPr>
    <w:rPr>
      <w:rFonts w:cs="Times New Roman"/>
    </w:rPr>
  </w:style>
  <w:style w:type="numbering" w:customStyle="1" w:styleId="1230">
    <w:name w:val="Список нумерованный 1.2.3."/>
    <w:basedOn w:val="af2"/>
    <w:rsid w:val="00764855"/>
    <w:pPr>
      <w:numPr>
        <w:numId w:val="30"/>
      </w:numPr>
    </w:pPr>
  </w:style>
  <w:style w:type="numbering" w:customStyle="1" w:styleId="a8">
    <w:name w:val="Список нумерованный"/>
    <w:basedOn w:val="af2"/>
    <w:rsid w:val="00764855"/>
    <w:pPr>
      <w:numPr>
        <w:numId w:val="31"/>
      </w:numPr>
    </w:pPr>
  </w:style>
  <w:style w:type="character" w:customStyle="1" w:styleId="afc">
    <w:name w:val="Без интервала Знак"/>
    <w:aliases w:val="С интервалом и отступом Знак"/>
    <w:basedOn w:val="af0"/>
    <w:link w:val="afb"/>
    <w:uiPriority w:val="1"/>
    <w:qFormat/>
    <w:rsid w:val="00764855"/>
    <w:rPr>
      <w:sz w:val="24"/>
      <w:szCs w:val="24"/>
    </w:rPr>
  </w:style>
  <w:style w:type="character" w:customStyle="1" w:styleId="1b">
    <w:name w:val="Основной текст 1 Знак"/>
    <w:link w:val="1a"/>
    <w:rsid w:val="00764855"/>
    <w:rPr>
      <w:sz w:val="24"/>
      <w:szCs w:val="24"/>
    </w:rPr>
  </w:style>
  <w:style w:type="paragraph" w:customStyle="1" w:styleId="27">
    <w:name w:val="Список_маркерный_2_уровень Знак"/>
    <w:basedOn w:val="af"/>
    <w:uiPriority w:val="99"/>
    <w:qFormat/>
    <w:rsid w:val="005556F3"/>
    <w:pPr>
      <w:numPr>
        <w:ilvl w:val="1"/>
        <w:numId w:val="33"/>
      </w:numPr>
      <w:spacing w:before="60" w:after="100"/>
      <w:jc w:val="both"/>
    </w:pPr>
  </w:style>
  <w:style w:type="paragraph" w:customStyle="1" w:styleId="1ffffc">
    <w:name w:val="Список_маркерный_1_уровень"/>
    <w:uiPriority w:val="99"/>
    <w:qFormat/>
    <w:rsid w:val="005556F3"/>
    <w:pPr>
      <w:spacing w:before="60" w:after="100"/>
      <w:ind w:left="567"/>
      <w:jc w:val="both"/>
    </w:pPr>
    <w:rPr>
      <w:snapToGrid w:val="0"/>
      <w:sz w:val="24"/>
      <w:szCs w:val="24"/>
    </w:rPr>
  </w:style>
  <w:style w:type="paragraph" w:customStyle="1" w:styleId="2ffa">
    <w:name w:val="Список_маркерный_2_уровень"/>
    <w:basedOn w:val="1ffffc"/>
    <w:uiPriority w:val="99"/>
    <w:qFormat/>
    <w:rsid w:val="009209EE"/>
    <w:pPr>
      <w:ind w:left="964"/>
    </w:pPr>
  </w:style>
  <w:style w:type="paragraph" w:customStyle="1" w:styleId="1ffffd">
    <w:name w:val="Знак Знак Знак Знак Знак1 Знак Знак Знак Знак Знак Знак Знак"/>
    <w:basedOn w:val="af"/>
    <w:uiPriority w:val="99"/>
    <w:qFormat/>
    <w:rsid w:val="005B1715"/>
    <w:pPr>
      <w:widowControl w:val="0"/>
      <w:adjustRightInd w:val="0"/>
      <w:spacing w:after="160" w:line="240" w:lineRule="exact"/>
      <w:jc w:val="right"/>
    </w:pPr>
    <w:rPr>
      <w:sz w:val="20"/>
      <w:szCs w:val="20"/>
      <w:lang w:val="en-GB" w:eastAsia="en-US"/>
    </w:rPr>
  </w:style>
  <w:style w:type="character" w:customStyle="1" w:styleId="newszagolovok1">
    <w:name w:val="news_zagolovok1"/>
    <w:rsid w:val="0054138C"/>
    <w:rPr>
      <w:rFonts w:ascii="Arial" w:hAnsi="Arial" w:cs="Arial" w:hint="default"/>
      <w:b/>
      <w:bCs/>
      <w:color w:val="FF3300"/>
      <w:sz w:val="18"/>
      <w:szCs w:val="18"/>
    </w:rPr>
  </w:style>
  <w:style w:type="paragraph" w:customStyle="1" w:styleId="afffffffffe">
    <w:name w:val="#Таблица"/>
    <w:basedOn w:val="af"/>
    <w:uiPriority w:val="99"/>
    <w:qFormat/>
    <w:rsid w:val="00FA023A"/>
    <w:pPr>
      <w:jc w:val="center"/>
    </w:pPr>
    <w:rPr>
      <w:color w:val="000000"/>
    </w:rPr>
  </w:style>
  <w:style w:type="character" w:customStyle="1" w:styleId="affffffffff">
    <w:name w:val="Текст_Обычный"/>
    <w:uiPriority w:val="99"/>
    <w:qFormat/>
    <w:rsid w:val="00A466B1"/>
    <w:rPr>
      <w:b w:val="0"/>
    </w:rPr>
  </w:style>
  <w:style w:type="paragraph" w:customStyle="1" w:styleId="u">
    <w:name w:val="u"/>
    <w:basedOn w:val="af"/>
    <w:uiPriority w:val="99"/>
    <w:qFormat/>
    <w:rsid w:val="001547FB"/>
    <w:pPr>
      <w:ind w:firstLine="300"/>
      <w:jc w:val="both"/>
    </w:pPr>
  </w:style>
  <w:style w:type="character" w:customStyle="1" w:styleId="affffffffff0">
    <w:name w:val="Основной текст_"/>
    <w:link w:val="58"/>
    <w:rsid w:val="008A0A1C"/>
    <w:rPr>
      <w:rFonts w:ascii="Sylfaen" w:eastAsia="Sylfaen" w:hAnsi="Sylfaen" w:cs="Sylfaen"/>
      <w:spacing w:val="4"/>
      <w:shd w:val="clear" w:color="auto" w:fill="FFFFFF"/>
    </w:rPr>
  </w:style>
  <w:style w:type="paragraph" w:customStyle="1" w:styleId="58">
    <w:name w:val="Основной текст5"/>
    <w:basedOn w:val="af"/>
    <w:link w:val="affffffffff0"/>
    <w:qFormat/>
    <w:rsid w:val="008A0A1C"/>
    <w:pPr>
      <w:widowControl w:val="0"/>
      <w:shd w:val="clear" w:color="auto" w:fill="FFFFFF"/>
      <w:spacing w:before="600" w:after="600" w:line="302" w:lineRule="exact"/>
    </w:pPr>
    <w:rPr>
      <w:rFonts w:ascii="Sylfaen" w:eastAsia="Sylfaen" w:hAnsi="Sylfaen" w:cs="Sylfaen"/>
      <w:spacing w:val="4"/>
      <w:sz w:val="20"/>
      <w:szCs w:val="20"/>
    </w:rPr>
  </w:style>
  <w:style w:type="character" w:customStyle="1" w:styleId="3fc">
    <w:name w:val="Основной текст3"/>
    <w:rsid w:val="008A0A1C"/>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8A0A1C"/>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1">
    <w:name w:val="ТАБЛИЧКИ"/>
    <w:basedOn w:val="af"/>
    <w:link w:val="affffffffff2"/>
    <w:qFormat/>
    <w:rsid w:val="00DD76E8"/>
    <w:pPr>
      <w:tabs>
        <w:tab w:val="left" w:pos="567"/>
        <w:tab w:val="left" w:pos="6379"/>
      </w:tabs>
      <w:ind w:firstLine="567"/>
      <w:jc w:val="both"/>
    </w:pPr>
    <w:rPr>
      <w:sz w:val="28"/>
      <w:szCs w:val="22"/>
      <w:lang w:eastAsia="en-US"/>
    </w:rPr>
  </w:style>
  <w:style w:type="character" w:customStyle="1" w:styleId="affffffffff2">
    <w:name w:val="ТАБЛИЧКИ Знак"/>
    <w:basedOn w:val="af0"/>
    <w:link w:val="affffffffff1"/>
    <w:rsid w:val="00DD76E8"/>
    <w:rPr>
      <w:sz w:val="28"/>
      <w:szCs w:val="22"/>
      <w:lang w:eastAsia="en-US"/>
    </w:rPr>
  </w:style>
  <w:style w:type="character" w:customStyle="1" w:styleId="1ff">
    <w:name w:val="Обычный1 Знак"/>
    <w:link w:val="121"/>
    <w:rsid w:val="00DD76E8"/>
  </w:style>
  <w:style w:type="paragraph" w:customStyle="1" w:styleId="affffffffff3">
    <w:name w:val="Текст таблицы"/>
    <w:basedOn w:val="af"/>
    <w:link w:val="affffffffff4"/>
    <w:qFormat/>
    <w:rsid w:val="00DD76E8"/>
    <w:pPr>
      <w:jc w:val="center"/>
    </w:pPr>
    <w:rPr>
      <w:bCs/>
      <w:color w:val="000000"/>
      <w:sz w:val="22"/>
      <w:szCs w:val="22"/>
    </w:rPr>
  </w:style>
  <w:style w:type="character" w:customStyle="1" w:styleId="affffffffff4">
    <w:name w:val="Текст таблицы Знак"/>
    <w:basedOn w:val="af0"/>
    <w:link w:val="affffffffff3"/>
    <w:locked/>
    <w:rsid w:val="00DD76E8"/>
    <w:rPr>
      <w:bCs/>
      <w:color w:val="000000"/>
      <w:sz w:val="22"/>
      <w:szCs w:val="22"/>
    </w:rPr>
  </w:style>
  <w:style w:type="paragraph" w:customStyle="1" w:styleId="new0">
    <w:name w:val="Таблица new"/>
    <w:basedOn w:val="af"/>
    <w:uiPriority w:val="99"/>
    <w:qFormat/>
    <w:rsid w:val="00DD76E8"/>
    <w:pPr>
      <w:spacing w:before="120" w:after="120" w:line="276" w:lineRule="auto"/>
      <w:jc w:val="both"/>
    </w:pPr>
    <w:rPr>
      <w:color w:val="000000"/>
      <w:sz w:val="28"/>
      <w:szCs w:val="20"/>
    </w:rPr>
  </w:style>
  <w:style w:type="paragraph" w:customStyle="1" w:styleId="2ffb">
    <w:name w:val="Текст отчета 2"/>
    <w:basedOn w:val="af"/>
    <w:link w:val="2ffc"/>
    <w:uiPriority w:val="99"/>
    <w:qFormat/>
    <w:rsid w:val="00DD76E8"/>
    <w:pPr>
      <w:spacing w:line="276" w:lineRule="auto"/>
      <w:ind w:firstLine="709"/>
      <w:jc w:val="both"/>
    </w:pPr>
    <w:rPr>
      <w:sz w:val="28"/>
      <w:szCs w:val="20"/>
    </w:rPr>
  </w:style>
  <w:style w:type="character" w:customStyle="1" w:styleId="2ffc">
    <w:name w:val="Текст отчета 2 Знак"/>
    <w:link w:val="2ffb"/>
    <w:uiPriority w:val="99"/>
    <w:locked/>
    <w:rsid w:val="00DD76E8"/>
    <w:rPr>
      <w:sz w:val="28"/>
    </w:rPr>
  </w:style>
  <w:style w:type="paragraph" w:customStyle="1" w:styleId="new">
    <w:name w:val="Список new"/>
    <w:basedOn w:val="affd"/>
    <w:link w:val="new1"/>
    <w:uiPriority w:val="99"/>
    <w:qFormat/>
    <w:rsid w:val="00DD76E8"/>
    <w:pPr>
      <w:numPr>
        <w:numId w:val="34"/>
      </w:numPr>
      <w:overflowPunct/>
      <w:autoSpaceDE/>
      <w:autoSpaceDN/>
      <w:adjustRightInd/>
      <w:spacing w:line="276" w:lineRule="auto"/>
    </w:pPr>
    <w:rPr>
      <w:color w:val="000000"/>
      <w:sz w:val="28"/>
    </w:rPr>
  </w:style>
  <w:style w:type="character" w:customStyle="1" w:styleId="new1">
    <w:name w:val="Список new Знак"/>
    <w:link w:val="new"/>
    <w:uiPriority w:val="99"/>
    <w:locked/>
    <w:rsid w:val="00DD76E8"/>
    <w:rPr>
      <w:color w:val="000000"/>
      <w:sz w:val="28"/>
    </w:rPr>
  </w:style>
  <w:style w:type="paragraph" w:customStyle="1" w:styleId="33">
    <w:name w:val="3 ур. Заголовок"/>
    <w:basedOn w:val="32"/>
    <w:next w:val="2ffb"/>
    <w:link w:val="3fd"/>
    <w:uiPriority w:val="99"/>
    <w:qFormat/>
    <w:rsid w:val="00DD76E8"/>
    <w:pPr>
      <w:keepNext/>
      <w:keepLines/>
      <w:numPr>
        <w:ilvl w:val="2"/>
        <w:numId w:val="35"/>
      </w:numPr>
      <w:spacing w:after="120" w:line="240" w:lineRule="auto"/>
      <w:jc w:val="both"/>
    </w:pPr>
    <w:rPr>
      <w:rFonts w:eastAsia="Times New Roman" w:cs="Times New Roman"/>
      <w:b/>
      <w:bCs/>
      <w:spacing w:val="5"/>
      <w:sz w:val="24"/>
      <w:szCs w:val="26"/>
      <w:u w:val="none"/>
    </w:rPr>
  </w:style>
  <w:style w:type="paragraph" w:customStyle="1" w:styleId="28">
    <w:name w:val="2 ур. Заголовок"/>
    <w:basedOn w:val="18"/>
    <w:next w:val="2ffb"/>
    <w:link w:val="2ffd"/>
    <w:uiPriority w:val="99"/>
    <w:qFormat/>
    <w:rsid w:val="00DD76E8"/>
    <w:pPr>
      <w:keepNext w:val="0"/>
      <w:widowControl w:val="0"/>
      <w:numPr>
        <w:ilvl w:val="1"/>
        <w:numId w:val="35"/>
      </w:numPr>
      <w:tabs>
        <w:tab w:val="left" w:pos="709"/>
      </w:tabs>
      <w:spacing w:before="0" w:after="240" w:line="240" w:lineRule="auto"/>
      <w:ind w:left="0"/>
      <w:jc w:val="both"/>
      <w:outlineLvl w:val="1"/>
    </w:pPr>
    <w:rPr>
      <w:rFonts w:eastAsia="Times New Roman" w:cs="Times New Roman"/>
      <w:b/>
      <w:bCs/>
      <w:sz w:val="24"/>
      <w:szCs w:val="32"/>
    </w:rPr>
  </w:style>
  <w:style w:type="character" w:customStyle="1" w:styleId="FontStyle158">
    <w:name w:val="Font Style158"/>
    <w:uiPriority w:val="99"/>
    <w:rsid w:val="00DD76E8"/>
    <w:rPr>
      <w:rFonts w:eastAsia="Times New Roman"/>
      <w:color w:val="auto"/>
      <w:sz w:val="26"/>
      <w:lang w:val="ru-RU" w:eastAsia="zh-CN"/>
    </w:rPr>
  </w:style>
  <w:style w:type="character" w:customStyle="1" w:styleId="-8">
    <w:name w:val="Таблица - шапка Знак"/>
    <w:link w:val="-7"/>
    <w:rsid w:val="00DD76E8"/>
    <w:rPr>
      <w:rFonts w:ascii="Arial" w:hAnsi="Arial" w:cs="Arial"/>
      <w:b/>
    </w:rPr>
  </w:style>
  <w:style w:type="paragraph" w:customStyle="1" w:styleId="new2">
    <w:name w:val="Рисунок new"/>
    <w:basedOn w:val="2ffb"/>
    <w:next w:val="2ffb"/>
    <w:uiPriority w:val="99"/>
    <w:qFormat/>
    <w:rsid w:val="00DD76E8"/>
    <w:pPr>
      <w:spacing w:before="120" w:after="240" w:line="240" w:lineRule="auto"/>
      <w:ind w:firstLine="0"/>
      <w:jc w:val="center"/>
    </w:pPr>
    <w:rPr>
      <w:noProof/>
    </w:rPr>
  </w:style>
  <w:style w:type="character" w:customStyle="1" w:styleId="FontStyle16">
    <w:name w:val="Font Style16"/>
    <w:basedOn w:val="af0"/>
    <w:uiPriority w:val="99"/>
    <w:rsid w:val="00DD76E8"/>
    <w:rPr>
      <w:rFonts w:ascii="Times New Roman" w:hAnsi="Times New Roman" w:cs="Times New Roman"/>
      <w:sz w:val="24"/>
      <w:szCs w:val="24"/>
    </w:rPr>
  </w:style>
  <w:style w:type="character" w:customStyle="1" w:styleId="nomargin">
    <w:name w:val="nomargin"/>
    <w:basedOn w:val="af0"/>
    <w:uiPriority w:val="99"/>
    <w:rsid w:val="00DD76E8"/>
    <w:rPr>
      <w:rFonts w:cs="Times New Roman"/>
    </w:rPr>
  </w:style>
  <w:style w:type="paragraph" w:customStyle="1" w:styleId="affffffffff5">
    <w:name w:val="сам рисунок"/>
    <w:basedOn w:val="2ffb"/>
    <w:link w:val="affffffffff6"/>
    <w:uiPriority w:val="99"/>
    <w:qFormat/>
    <w:rsid w:val="00DD76E8"/>
    <w:pPr>
      <w:keepNext/>
      <w:keepLines/>
      <w:spacing w:line="360" w:lineRule="auto"/>
      <w:ind w:firstLine="0"/>
      <w:jc w:val="center"/>
    </w:pPr>
    <w:rPr>
      <w:noProof/>
    </w:rPr>
  </w:style>
  <w:style w:type="character" w:customStyle="1" w:styleId="affffffffff6">
    <w:name w:val="сам рисунок Знак"/>
    <w:basedOn w:val="2ffc"/>
    <w:link w:val="affffffffff5"/>
    <w:uiPriority w:val="99"/>
    <w:locked/>
    <w:rsid w:val="00DD76E8"/>
    <w:rPr>
      <w:noProof/>
      <w:sz w:val="28"/>
    </w:rPr>
  </w:style>
  <w:style w:type="character" w:customStyle="1" w:styleId="3fd">
    <w:name w:val="3 ур. Заголовок Знак"/>
    <w:basedOn w:val="34"/>
    <w:link w:val="33"/>
    <w:uiPriority w:val="99"/>
    <w:locked/>
    <w:rsid w:val="00DD76E8"/>
    <w:rPr>
      <w:rFonts w:eastAsia="Calibri" w:cstheme="majorBidi"/>
      <w:b/>
      <w:bCs/>
      <w:spacing w:val="5"/>
      <w:sz w:val="24"/>
      <w:szCs w:val="26"/>
      <w:u w:val="thick"/>
    </w:rPr>
  </w:style>
  <w:style w:type="character" w:customStyle="1" w:styleId="2ffd">
    <w:name w:val="2 ур. Заголовок Знак"/>
    <w:basedOn w:val="af0"/>
    <w:link w:val="28"/>
    <w:uiPriority w:val="99"/>
    <w:locked/>
    <w:rsid w:val="00DD76E8"/>
    <w:rPr>
      <w:b/>
      <w:bCs/>
      <w:sz w:val="24"/>
      <w:szCs w:val="32"/>
    </w:rPr>
  </w:style>
  <w:style w:type="character" w:customStyle="1" w:styleId="maincontent">
    <w:name w:val="maincontent"/>
    <w:basedOn w:val="af0"/>
    <w:uiPriority w:val="99"/>
    <w:rsid w:val="00DD76E8"/>
    <w:rPr>
      <w:rFonts w:cs="Times New Roman"/>
    </w:rPr>
  </w:style>
  <w:style w:type="paragraph" w:customStyle="1" w:styleId="affffffffff7">
    <w:name w:val="Текст отчета"/>
    <w:basedOn w:val="af"/>
    <w:link w:val="affffffffff8"/>
    <w:uiPriority w:val="99"/>
    <w:qFormat/>
    <w:rsid w:val="00DD76E8"/>
    <w:pPr>
      <w:spacing w:before="120" w:after="120" w:line="276" w:lineRule="auto"/>
      <w:ind w:firstLine="720"/>
      <w:jc w:val="both"/>
    </w:pPr>
    <w:rPr>
      <w:szCs w:val="20"/>
    </w:rPr>
  </w:style>
  <w:style w:type="character" w:customStyle="1" w:styleId="affffffffff8">
    <w:name w:val="Текст отчета Знак"/>
    <w:basedOn w:val="af0"/>
    <w:link w:val="affffffffff7"/>
    <w:uiPriority w:val="99"/>
    <w:locked/>
    <w:rsid w:val="00DD76E8"/>
    <w:rPr>
      <w:sz w:val="24"/>
    </w:rPr>
  </w:style>
  <w:style w:type="paragraph" w:customStyle="1" w:styleId="a9">
    <w:name w:val="Название рисунка"/>
    <w:basedOn w:val="afd"/>
    <w:next w:val="affffffffff7"/>
    <w:link w:val="affffffffff9"/>
    <w:uiPriority w:val="99"/>
    <w:qFormat/>
    <w:rsid w:val="00DD76E8"/>
    <w:pPr>
      <w:numPr>
        <w:numId w:val="36"/>
      </w:numPr>
      <w:tabs>
        <w:tab w:val="left" w:pos="1418"/>
      </w:tabs>
      <w:spacing w:before="120" w:after="240"/>
      <w:ind w:left="1560" w:hanging="1560"/>
      <w:contextualSpacing w:val="0"/>
      <w:jc w:val="center"/>
    </w:pPr>
    <w:rPr>
      <w:rFonts w:ascii="Times New Roman" w:hAnsi="Times New Roman"/>
      <w:sz w:val="24"/>
      <w:szCs w:val="24"/>
    </w:rPr>
  </w:style>
  <w:style w:type="character" w:customStyle="1" w:styleId="affffffffff9">
    <w:name w:val="Название рисунка Знак"/>
    <w:basedOn w:val="afe"/>
    <w:link w:val="a9"/>
    <w:uiPriority w:val="99"/>
    <w:locked/>
    <w:rsid w:val="00DD76E8"/>
    <w:rPr>
      <w:rFonts w:ascii="Calibri" w:hAnsi="Calibri"/>
      <w:sz w:val="24"/>
      <w:szCs w:val="24"/>
    </w:rPr>
  </w:style>
  <w:style w:type="paragraph" w:customStyle="1" w:styleId="font7">
    <w:name w:val="font7"/>
    <w:basedOn w:val="af"/>
    <w:uiPriority w:val="99"/>
    <w:qFormat/>
    <w:rsid w:val="00DD76E8"/>
    <w:pPr>
      <w:spacing w:before="100" w:beforeAutospacing="1" w:after="100" w:afterAutospacing="1"/>
    </w:pPr>
    <w:rPr>
      <w:rFonts w:ascii="Tahoma" w:hAnsi="Tahoma" w:cs="Tahoma"/>
      <w:color w:val="000000"/>
      <w:sz w:val="16"/>
      <w:szCs w:val="16"/>
    </w:rPr>
  </w:style>
  <w:style w:type="paragraph" w:customStyle="1" w:styleId="font8">
    <w:name w:val="font8"/>
    <w:basedOn w:val="af"/>
    <w:uiPriority w:val="99"/>
    <w:qFormat/>
    <w:rsid w:val="00DD76E8"/>
    <w:pPr>
      <w:spacing w:before="100" w:beforeAutospacing="1" w:after="100" w:afterAutospacing="1"/>
    </w:pPr>
    <w:rPr>
      <w:rFonts w:ascii="Tahoma" w:hAnsi="Tahoma" w:cs="Tahoma"/>
      <w:b/>
      <w:bCs/>
      <w:color w:val="000000"/>
      <w:sz w:val="16"/>
      <w:szCs w:val="16"/>
    </w:rPr>
  </w:style>
  <w:style w:type="paragraph" w:customStyle="1" w:styleId="affffffffffa">
    <w:name w:val="Знак Знак Знак Знак Знак Знак Знак Знак Знак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character" w:customStyle="1" w:styleId="DFN">
    <w:name w:val="DFN"/>
    <w:uiPriority w:val="99"/>
    <w:rsid w:val="00DD76E8"/>
    <w:rPr>
      <w:b/>
    </w:rPr>
  </w:style>
  <w:style w:type="character" w:customStyle="1" w:styleId="xbe">
    <w:name w:val="_xbe"/>
    <w:basedOn w:val="af0"/>
    <w:uiPriority w:val="99"/>
    <w:rsid w:val="00DD76E8"/>
  </w:style>
  <w:style w:type="character" w:customStyle="1" w:styleId="blk">
    <w:name w:val="blk"/>
    <w:basedOn w:val="af0"/>
    <w:uiPriority w:val="99"/>
    <w:rsid w:val="00DD76E8"/>
  </w:style>
  <w:style w:type="paragraph" w:customStyle="1" w:styleId="TableParagraph">
    <w:name w:val="Table Paragraph"/>
    <w:basedOn w:val="af"/>
    <w:uiPriority w:val="1"/>
    <w:qFormat/>
    <w:rsid w:val="00DD76E8"/>
    <w:pPr>
      <w:widowControl w:val="0"/>
      <w:autoSpaceDE w:val="0"/>
      <w:autoSpaceDN w:val="0"/>
    </w:pPr>
    <w:rPr>
      <w:sz w:val="22"/>
      <w:szCs w:val="22"/>
      <w:lang w:val="en-US" w:eastAsia="en-US"/>
    </w:rPr>
  </w:style>
  <w:style w:type="numbering" w:customStyle="1" w:styleId="11d">
    <w:name w:val="Нет списка11"/>
    <w:next w:val="af2"/>
    <w:semiHidden/>
    <w:unhideWhenUsed/>
    <w:rsid w:val="00DD76E8"/>
  </w:style>
  <w:style w:type="character" w:customStyle="1" w:styleId="res2">
    <w:name w:val="res2"/>
    <w:basedOn w:val="af0"/>
    <w:rsid w:val="00DD76E8"/>
  </w:style>
  <w:style w:type="numbering" w:customStyle="1" w:styleId="2ffe">
    <w:name w:val="Нет списка2"/>
    <w:next w:val="af2"/>
    <w:semiHidden/>
    <w:unhideWhenUsed/>
    <w:rsid w:val="00DD76E8"/>
  </w:style>
  <w:style w:type="character" w:customStyle="1" w:styleId="1ffffe">
    <w:name w:val="Слабое выделение1"/>
    <w:uiPriority w:val="19"/>
    <w:qFormat/>
    <w:rsid w:val="00DD76E8"/>
    <w:rPr>
      <w:i/>
      <w:color w:val="5A5A5A"/>
    </w:rPr>
  </w:style>
  <w:style w:type="character" w:customStyle="1" w:styleId="1fffff">
    <w:name w:val="Название книги1"/>
    <w:basedOn w:val="af0"/>
    <w:uiPriority w:val="33"/>
    <w:qFormat/>
    <w:rsid w:val="00DD76E8"/>
    <w:rPr>
      <w:rFonts w:ascii="Cambria" w:eastAsia="Times New Roman" w:hAnsi="Cambria"/>
      <w:b/>
      <w:i/>
      <w:sz w:val="24"/>
      <w:szCs w:val="24"/>
    </w:rPr>
  </w:style>
  <w:style w:type="table" w:customStyle="1" w:styleId="75">
    <w:name w:val="Сетка таблицы7"/>
    <w:basedOn w:val="af1"/>
    <w:next w:val="afffffa"/>
    <w:uiPriority w:val="59"/>
    <w:rsid w:val="00DD76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Обычный + по центру"/>
    <w:basedOn w:val="af"/>
    <w:uiPriority w:val="99"/>
    <w:qFormat/>
    <w:rsid w:val="00DD76E8"/>
    <w:pPr>
      <w:jc w:val="center"/>
    </w:pPr>
  </w:style>
  <w:style w:type="paragraph" w:customStyle="1" w:styleId="heading0">
    <w:name w:val="heading"/>
    <w:basedOn w:val="af"/>
    <w:uiPriority w:val="99"/>
    <w:qFormat/>
    <w:rsid w:val="00DD76E8"/>
    <w:pPr>
      <w:spacing w:before="100" w:beforeAutospacing="1" w:after="100" w:afterAutospacing="1"/>
    </w:pPr>
    <w:rPr>
      <w:rFonts w:ascii="Verdana" w:hAnsi="Verdana"/>
      <w:b/>
      <w:bCs/>
      <w:color w:val="5385C4"/>
      <w:sz w:val="21"/>
      <w:szCs w:val="21"/>
    </w:rPr>
  </w:style>
  <w:style w:type="paragraph" w:customStyle="1" w:styleId="dh1">
    <w:name w:val="dh1"/>
    <w:basedOn w:val="af"/>
    <w:uiPriority w:val="99"/>
    <w:qFormat/>
    <w:rsid w:val="00DD76E8"/>
    <w:pPr>
      <w:spacing w:before="100" w:beforeAutospacing="1" w:after="100" w:afterAutospacing="1"/>
    </w:pPr>
    <w:rPr>
      <w:rFonts w:ascii="Verdana" w:hAnsi="Verdana"/>
      <w:b/>
      <w:bCs/>
      <w:color w:val="25416B"/>
      <w:sz w:val="18"/>
      <w:szCs w:val="18"/>
    </w:rPr>
  </w:style>
  <w:style w:type="paragraph" w:customStyle="1" w:styleId="style12">
    <w:name w:val="style12"/>
    <w:basedOn w:val="af"/>
    <w:uiPriority w:val="99"/>
    <w:qFormat/>
    <w:rsid w:val="00DD76E8"/>
    <w:pPr>
      <w:spacing w:before="100" w:beforeAutospacing="1" w:after="100" w:afterAutospacing="1"/>
    </w:pPr>
  </w:style>
  <w:style w:type="character" w:customStyle="1" w:styleId="kontakt1">
    <w:name w:val="kontakt1"/>
    <w:basedOn w:val="af0"/>
    <w:rsid w:val="00DD76E8"/>
    <w:rPr>
      <w:rFonts w:ascii="Verdana" w:hAnsi="Verdana" w:hint="default"/>
      <w:b w:val="0"/>
      <w:bCs w:val="0"/>
      <w:strike w:val="0"/>
      <w:dstrike w:val="0"/>
      <w:color w:val="25416B"/>
      <w:sz w:val="17"/>
      <w:szCs w:val="17"/>
      <w:u w:val="none"/>
      <w:effect w:val="none"/>
    </w:rPr>
  </w:style>
  <w:style w:type="paragraph" w:customStyle="1" w:styleId="xl23">
    <w:name w:val="xl23"/>
    <w:basedOn w:val="af"/>
    <w:uiPriority w:val="99"/>
    <w:qFormat/>
    <w:rsid w:val="00DD76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0">
    <w:name w:val="Знак Знак Знак Знак Знак Знак Знак Знак1"/>
    <w:basedOn w:val="af"/>
    <w:uiPriority w:val="99"/>
    <w:qFormat/>
    <w:rsid w:val="00DD76E8"/>
    <w:pPr>
      <w:spacing w:before="100" w:beforeAutospacing="1" w:after="100" w:afterAutospacing="1"/>
    </w:pPr>
    <w:rPr>
      <w:rFonts w:ascii="Tahoma" w:hAnsi="Tahoma"/>
      <w:sz w:val="20"/>
      <w:szCs w:val="20"/>
      <w:lang w:val="en-US" w:eastAsia="en-US"/>
    </w:rPr>
  </w:style>
  <w:style w:type="paragraph" w:customStyle="1" w:styleId="1fffff1">
    <w:name w:val="Знак Знак Знак Знак Знак Знак Знак Знак1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numbering" w:customStyle="1" w:styleId="3fe">
    <w:name w:val="Нет списка3"/>
    <w:next w:val="af2"/>
    <w:uiPriority w:val="99"/>
    <w:semiHidden/>
    <w:unhideWhenUsed/>
    <w:rsid w:val="00DD76E8"/>
  </w:style>
  <w:style w:type="numbering" w:customStyle="1" w:styleId="127">
    <w:name w:val="Нет списка12"/>
    <w:next w:val="af2"/>
    <w:semiHidden/>
    <w:unhideWhenUsed/>
    <w:rsid w:val="00DD76E8"/>
  </w:style>
  <w:style w:type="numbering" w:customStyle="1" w:styleId="1112">
    <w:name w:val="Нет списка111"/>
    <w:next w:val="af2"/>
    <w:semiHidden/>
    <w:rsid w:val="00DD76E8"/>
  </w:style>
  <w:style w:type="numbering" w:customStyle="1" w:styleId="11111">
    <w:name w:val="Нет списка1111"/>
    <w:next w:val="af2"/>
    <w:semiHidden/>
    <w:rsid w:val="00DD76E8"/>
  </w:style>
  <w:style w:type="numbering" w:customStyle="1" w:styleId="21a">
    <w:name w:val="Нет списка21"/>
    <w:next w:val="af2"/>
    <w:semiHidden/>
    <w:rsid w:val="00DD76E8"/>
  </w:style>
  <w:style w:type="numbering" w:customStyle="1" w:styleId="317">
    <w:name w:val="Нет списка31"/>
    <w:next w:val="af2"/>
    <w:semiHidden/>
    <w:rsid w:val="00DD76E8"/>
  </w:style>
  <w:style w:type="table" w:customStyle="1" w:styleId="412">
    <w:name w:val="Классическая таблица 41"/>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e">
    <w:name w:val="Нет списка4"/>
    <w:next w:val="af2"/>
    <w:uiPriority w:val="99"/>
    <w:semiHidden/>
    <w:unhideWhenUsed/>
    <w:rsid w:val="00DD76E8"/>
  </w:style>
  <w:style w:type="numbering" w:customStyle="1" w:styleId="131">
    <w:name w:val="Нет списка13"/>
    <w:next w:val="af2"/>
    <w:semiHidden/>
    <w:unhideWhenUsed/>
    <w:rsid w:val="00DD76E8"/>
  </w:style>
  <w:style w:type="numbering" w:customStyle="1" w:styleId="1120">
    <w:name w:val="Нет списка112"/>
    <w:next w:val="af2"/>
    <w:semiHidden/>
    <w:rsid w:val="00DD76E8"/>
  </w:style>
  <w:style w:type="numbering" w:customStyle="1" w:styleId="11120">
    <w:name w:val="Нет списка1112"/>
    <w:next w:val="af2"/>
    <w:semiHidden/>
    <w:rsid w:val="00DD76E8"/>
  </w:style>
  <w:style w:type="numbering" w:customStyle="1" w:styleId="227">
    <w:name w:val="Нет списка22"/>
    <w:next w:val="af2"/>
    <w:semiHidden/>
    <w:rsid w:val="00DD76E8"/>
  </w:style>
  <w:style w:type="numbering" w:customStyle="1" w:styleId="324">
    <w:name w:val="Нет списка32"/>
    <w:next w:val="af2"/>
    <w:semiHidden/>
    <w:rsid w:val="00DD76E8"/>
  </w:style>
  <w:style w:type="table" w:customStyle="1" w:styleId="11e">
    <w:name w:val="Стиль таблицы11"/>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2"/>
    <w:uiPriority w:val="99"/>
    <w:semiHidden/>
    <w:unhideWhenUsed/>
    <w:rsid w:val="00DD76E8"/>
  </w:style>
  <w:style w:type="numbering" w:customStyle="1" w:styleId="142">
    <w:name w:val="Нет списка14"/>
    <w:next w:val="af2"/>
    <w:uiPriority w:val="99"/>
    <w:semiHidden/>
    <w:unhideWhenUsed/>
    <w:rsid w:val="00DD76E8"/>
  </w:style>
  <w:style w:type="numbering" w:customStyle="1" w:styleId="234">
    <w:name w:val="Нет списка23"/>
    <w:next w:val="af2"/>
    <w:semiHidden/>
    <w:rsid w:val="00DD76E8"/>
  </w:style>
  <w:style w:type="table" w:customStyle="1" w:styleId="128">
    <w:name w:val="Стиль таблицы12"/>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2"/>
    <w:semiHidden/>
    <w:rsid w:val="00DD76E8"/>
  </w:style>
  <w:style w:type="table" w:customStyle="1" w:styleId="1113">
    <w:name w:val="Стиль таблицы111"/>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3">
    <w:name w:val="Нет списка41"/>
    <w:next w:val="af2"/>
    <w:semiHidden/>
    <w:rsid w:val="00DD76E8"/>
  </w:style>
  <w:style w:type="numbering" w:customStyle="1" w:styleId="512">
    <w:name w:val="Нет списка51"/>
    <w:next w:val="af2"/>
    <w:uiPriority w:val="99"/>
    <w:semiHidden/>
    <w:unhideWhenUsed/>
    <w:rsid w:val="00DD76E8"/>
  </w:style>
  <w:style w:type="numbering" w:customStyle="1" w:styleId="1130">
    <w:name w:val="Нет списка113"/>
    <w:next w:val="af2"/>
    <w:semiHidden/>
    <w:unhideWhenUsed/>
    <w:rsid w:val="00DD76E8"/>
  </w:style>
  <w:style w:type="numbering" w:customStyle="1" w:styleId="11130">
    <w:name w:val="Нет списка1113"/>
    <w:next w:val="af2"/>
    <w:semiHidden/>
    <w:rsid w:val="00DD76E8"/>
  </w:style>
  <w:style w:type="numbering" w:customStyle="1" w:styleId="111110">
    <w:name w:val="Нет списка11111"/>
    <w:next w:val="af2"/>
    <w:semiHidden/>
    <w:rsid w:val="00DD76E8"/>
  </w:style>
  <w:style w:type="numbering" w:customStyle="1" w:styleId="2112">
    <w:name w:val="Нет списка211"/>
    <w:next w:val="af2"/>
    <w:semiHidden/>
    <w:rsid w:val="00DD76E8"/>
  </w:style>
  <w:style w:type="numbering" w:customStyle="1" w:styleId="3112">
    <w:name w:val="Нет списка311"/>
    <w:next w:val="af2"/>
    <w:semiHidden/>
    <w:rsid w:val="00DD76E8"/>
  </w:style>
  <w:style w:type="table" w:customStyle="1" w:styleId="132">
    <w:name w:val="Стиль таблицы13"/>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5">
    <w:name w:val="Нет списка6"/>
    <w:next w:val="af2"/>
    <w:semiHidden/>
    <w:unhideWhenUsed/>
    <w:rsid w:val="00DD76E8"/>
  </w:style>
  <w:style w:type="numbering" w:customStyle="1" w:styleId="151">
    <w:name w:val="Нет списка15"/>
    <w:next w:val="af2"/>
    <w:uiPriority w:val="99"/>
    <w:semiHidden/>
    <w:unhideWhenUsed/>
    <w:rsid w:val="00DD76E8"/>
  </w:style>
  <w:style w:type="numbering" w:customStyle="1" w:styleId="242">
    <w:name w:val="Нет списка24"/>
    <w:next w:val="af2"/>
    <w:semiHidden/>
    <w:rsid w:val="00DD76E8"/>
  </w:style>
  <w:style w:type="table" w:customStyle="1" w:styleId="143">
    <w:name w:val="Стиль таблицы14"/>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2"/>
    <w:semiHidden/>
    <w:rsid w:val="00DD76E8"/>
  </w:style>
  <w:style w:type="table" w:customStyle="1" w:styleId="1121">
    <w:name w:val="Стиль таблицы112"/>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1">
    <w:name w:val="Нет списка42"/>
    <w:next w:val="af2"/>
    <w:semiHidden/>
    <w:rsid w:val="00DD76E8"/>
  </w:style>
  <w:style w:type="table" w:customStyle="1" w:styleId="1211">
    <w:name w:val="Стиль таблицы121"/>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2"/>
    <w:uiPriority w:val="99"/>
    <w:semiHidden/>
    <w:unhideWhenUsed/>
    <w:rsid w:val="00DD76E8"/>
  </w:style>
  <w:style w:type="numbering" w:customStyle="1" w:styleId="1140">
    <w:name w:val="Нет списка114"/>
    <w:next w:val="af2"/>
    <w:semiHidden/>
    <w:unhideWhenUsed/>
    <w:rsid w:val="00DD76E8"/>
  </w:style>
  <w:style w:type="numbering" w:customStyle="1" w:styleId="1114">
    <w:name w:val="Нет списка1114"/>
    <w:next w:val="af2"/>
    <w:semiHidden/>
    <w:rsid w:val="00DD76E8"/>
  </w:style>
  <w:style w:type="numbering" w:customStyle="1" w:styleId="11112">
    <w:name w:val="Нет списка11112"/>
    <w:next w:val="af2"/>
    <w:semiHidden/>
    <w:rsid w:val="00DD76E8"/>
  </w:style>
  <w:style w:type="numbering" w:customStyle="1" w:styleId="2121">
    <w:name w:val="Нет списка212"/>
    <w:next w:val="af2"/>
    <w:semiHidden/>
    <w:rsid w:val="00DD76E8"/>
  </w:style>
  <w:style w:type="numbering" w:customStyle="1" w:styleId="3120">
    <w:name w:val="Нет списка312"/>
    <w:next w:val="af2"/>
    <w:semiHidden/>
    <w:rsid w:val="00DD76E8"/>
  </w:style>
  <w:style w:type="table" w:customStyle="1" w:styleId="1310">
    <w:name w:val="Стиль таблицы131"/>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2"/>
    <w:uiPriority w:val="99"/>
    <w:semiHidden/>
    <w:unhideWhenUsed/>
    <w:rsid w:val="00DD76E8"/>
  </w:style>
  <w:style w:type="numbering" w:customStyle="1" w:styleId="160">
    <w:name w:val="Нет списка16"/>
    <w:next w:val="af2"/>
    <w:uiPriority w:val="99"/>
    <w:semiHidden/>
    <w:unhideWhenUsed/>
    <w:rsid w:val="00DD76E8"/>
  </w:style>
  <w:style w:type="numbering" w:customStyle="1" w:styleId="252">
    <w:name w:val="Нет списка25"/>
    <w:next w:val="af2"/>
    <w:semiHidden/>
    <w:rsid w:val="00DD76E8"/>
  </w:style>
  <w:style w:type="table" w:customStyle="1" w:styleId="152">
    <w:name w:val="Стиль таблицы15"/>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2"/>
    <w:semiHidden/>
    <w:rsid w:val="00DD76E8"/>
  </w:style>
  <w:style w:type="table" w:customStyle="1" w:styleId="1131">
    <w:name w:val="Стиль таблицы113"/>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1">
    <w:name w:val="Нет списка43"/>
    <w:next w:val="af2"/>
    <w:semiHidden/>
    <w:rsid w:val="00DD76E8"/>
  </w:style>
  <w:style w:type="table" w:customStyle="1" w:styleId="1220">
    <w:name w:val="Стиль таблицы122"/>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2"/>
    <w:uiPriority w:val="99"/>
    <w:semiHidden/>
    <w:unhideWhenUsed/>
    <w:rsid w:val="00DD76E8"/>
  </w:style>
  <w:style w:type="numbering" w:customStyle="1" w:styleId="1150">
    <w:name w:val="Нет списка115"/>
    <w:next w:val="af2"/>
    <w:semiHidden/>
    <w:unhideWhenUsed/>
    <w:rsid w:val="00DD76E8"/>
  </w:style>
  <w:style w:type="numbering" w:customStyle="1" w:styleId="1115">
    <w:name w:val="Нет списка1115"/>
    <w:next w:val="af2"/>
    <w:semiHidden/>
    <w:rsid w:val="00DD76E8"/>
  </w:style>
  <w:style w:type="numbering" w:customStyle="1" w:styleId="11113">
    <w:name w:val="Нет списка11113"/>
    <w:next w:val="af2"/>
    <w:semiHidden/>
    <w:rsid w:val="00DD76E8"/>
  </w:style>
  <w:style w:type="numbering" w:customStyle="1" w:styleId="2130">
    <w:name w:val="Нет списка213"/>
    <w:next w:val="af2"/>
    <w:semiHidden/>
    <w:rsid w:val="00DD76E8"/>
  </w:style>
  <w:style w:type="numbering" w:customStyle="1" w:styleId="3130">
    <w:name w:val="Нет списка313"/>
    <w:next w:val="af2"/>
    <w:semiHidden/>
    <w:rsid w:val="00DD76E8"/>
  </w:style>
  <w:style w:type="table" w:customStyle="1" w:styleId="1320">
    <w:name w:val="Стиль таблицы132"/>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4">
    <w:name w:val="Нет списка8"/>
    <w:next w:val="af2"/>
    <w:uiPriority w:val="99"/>
    <w:semiHidden/>
    <w:unhideWhenUsed/>
    <w:rsid w:val="00DD76E8"/>
  </w:style>
  <w:style w:type="numbering" w:customStyle="1" w:styleId="171">
    <w:name w:val="Нет списка17"/>
    <w:next w:val="af2"/>
    <w:semiHidden/>
    <w:unhideWhenUsed/>
    <w:rsid w:val="00DD76E8"/>
  </w:style>
  <w:style w:type="numbering" w:customStyle="1" w:styleId="1160">
    <w:name w:val="Нет списка116"/>
    <w:next w:val="af2"/>
    <w:semiHidden/>
    <w:rsid w:val="00DD76E8"/>
  </w:style>
  <w:style w:type="numbering" w:customStyle="1" w:styleId="1116">
    <w:name w:val="Нет списка1116"/>
    <w:next w:val="af2"/>
    <w:semiHidden/>
    <w:rsid w:val="00DD76E8"/>
  </w:style>
  <w:style w:type="numbering" w:customStyle="1" w:styleId="261">
    <w:name w:val="Нет списка26"/>
    <w:next w:val="af2"/>
    <w:semiHidden/>
    <w:rsid w:val="00DD76E8"/>
  </w:style>
  <w:style w:type="numbering" w:customStyle="1" w:styleId="360">
    <w:name w:val="Нет списка36"/>
    <w:next w:val="af2"/>
    <w:semiHidden/>
    <w:rsid w:val="00DD76E8"/>
  </w:style>
  <w:style w:type="table" w:customStyle="1" w:styleId="161">
    <w:name w:val="Стиль таблицы16"/>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4">
    <w:name w:val="Нет списка9"/>
    <w:next w:val="af2"/>
    <w:uiPriority w:val="99"/>
    <w:semiHidden/>
    <w:unhideWhenUsed/>
    <w:rsid w:val="00DD76E8"/>
  </w:style>
  <w:style w:type="numbering" w:customStyle="1" w:styleId="183">
    <w:name w:val="Нет списка18"/>
    <w:next w:val="af2"/>
    <w:semiHidden/>
    <w:unhideWhenUsed/>
    <w:rsid w:val="00DD76E8"/>
  </w:style>
  <w:style w:type="numbering" w:customStyle="1" w:styleId="1170">
    <w:name w:val="Нет списка117"/>
    <w:next w:val="af2"/>
    <w:semiHidden/>
    <w:rsid w:val="00DD76E8"/>
  </w:style>
  <w:style w:type="table" w:customStyle="1" w:styleId="66">
    <w:name w:val="Сетка таблицы6"/>
    <w:basedOn w:val="af1"/>
    <w:next w:val="afffffa"/>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f2"/>
    <w:semiHidden/>
    <w:rsid w:val="00DD76E8"/>
  </w:style>
  <w:style w:type="numbering" w:customStyle="1" w:styleId="270">
    <w:name w:val="Нет списка27"/>
    <w:next w:val="af2"/>
    <w:semiHidden/>
    <w:rsid w:val="00DD76E8"/>
  </w:style>
  <w:style w:type="numbering" w:customStyle="1" w:styleId="370">
    <w:name w:val="Нет списка37"/>
    <w:next w:val="af2"/>
    <w:semiHidden/>
    <w:rsid w:val="00DD76E8"/>
  </w:style>
  <w:style w:type="table" w:customStyle="1" w:styleId="172">
    <w:name w:val="Стиль таблицы17"/>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2"/>
    <w:uiPriority w:val="99"/>
    <w:semiHidden/>
    <w:unhideWhenUsed/>
    <w:rsid w:val="00DD76E8"/>
  </w:style>
  <w:style w:type="numbering" w:customStyle="1" w:styleId="1212">
    <w:name w:val="Нет списка121"/>
    <w:next w:val="af2"/>
    <w:uiPriority w:val="99"/>
    <w:semiHidden/>
    <w:unhideWhenUsed/>
    <w:rsid w:val="00DD76E8"/>
  </w:style>
  <w:style w:type="table" w:customStyle="1" w:styleId="21b">
    <w:name w:val="Сетка таблицы21"/>
    <w:basedOn w:val="af1"/>
    <w:next w:val="afffffa"/>
    <w:uiPriority w:val="59"/>
    <w:rsid w:val="00DD76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f2"/>
    <w:semiHidden/>
    <w:rsid w:val="00DD76E8"/>
  </w:style>
  <w:style w:type="table" w:customStyle="1" w:styleId="1141">
    <w:name w:val="Стиль таблицы114"/>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2"/>
    <w:semiHidden/>
    <w:rsid w:val="00DD76E8"/>
  </w:style>
  <w:style w:type="table" w:customStyle="1" w:styleId="2113">
    <w:name w:val="Сетка таблицы211"/>
    <w:basedOn w:val="af1"/>
    <w:next w:val="afffffa"/>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f2"/>
    <w:semiHidden/>
    <w:rsid w:val="00DD76E8"/>
  </w:style>
  <w:style w:type="numbering" w:customStyle="1" w:styleId="540">
    <w:name w:val="Нет списка54"/>
    <w:next w:val="af2"/>
    <w:uiPriority w:val="99"/>
    <w:semiHidden/>
    <w:unhideWhenUsed/>
    <w:rsid w:val="00DD76E8"/>
  </w:style>
  <w:style w:type="numbering" w:customStyle="1" w:styleId="11210">
    <w:name w:val="Нет списка1121"/>
    <w:next w:val="af2"/>
    <w:semiHidden/>
    <w:unhideWhenUsed/>
    <w:rsid w:val="00DD76E8"/>
  </w:style>
  <w:style w:type="numbering" w:customStyle="1" w:styleId="11114">
    <w:name w:val="Нет списка11114"/>
    <w:next w:val="af2"/>
    <w:semiHidden/>
    <w:rsid w:val="00DD76E8"/>
  </w:style>
  <w:style w:type="numbering" w:customStyle="1" w:styleId="111111">
    <w:name w:val="Нет списка111111"/>
    <w:next w:val="af2"/>
    <w:semiHidden/>
    <w:rsid w:val="00DD76E8"/>
  </w:style>
  <w:style w:type="numbering" w:customStyle="1" w:styleId="21110">
    <w:name w:val="Нет списка2111"/>
    <w:next w:val="af2"/>
    <w:semiHidden/>
    <w:rsid w:val="00DD76E8"/>
  </w:style>
  <w:style w:type="numbering" w:customStyle="1" w:styleId="31110">
    <w:name w:val="Нет списка3111"/>
    <w:next w:val="af2"/>
    <w:semiHidden/>
    <w:rsid w:val="00DD76E8"/>
  </w:style>
  <w:style w:type="table" w:customStyle="1" w:styleId="41110">
    <w:name w:val="Классическая таблица 4111"/>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85">
    <w:name w:val="xl185"/>
    <w:basedOn w:val="af"/>
    <w:uiPriority w:val="99"/>
    <w:qFormat/>
    <w:rsid w:val="00DD76E8"/>
    <w:pPr>
      <w:pBdr>
        <w:top w:val="single" w:sz="4" w:space="0" w:color="auto"/>
        <w:left w:val="single" w:sz="8"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86">
    <w:name w:val="xl186"/>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7">
    <w:name w:val="xl187"/>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8">
    <w:name w:val="xl188"/>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9">
    <w:name w:val="xl189"/>
    <w:basedOn w:val="af"/>
    <w:uiPriority w:val="99"/>
    <w:qFormat/>
    <w:rsid w:val="00DD76E8"/>
    <w:pPr>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0">
    <w:name w:val="xl190"/>
    <w:basedOn w:val="af"/>
    <w:uiPriority w:val="99"/>
    <w:qFormat/>
    <w:rsid w:val="00DD76E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jc w:val="center"/>
      <w:textAlignment w:val="center"/>
    </w:pPr>
    <w:rPr>
      <w:sz w:val="18"/>
      <w:szCs w:val="18"/>
    </w:rPr>
  </w:style>
  <w:style w:type="paragraph" w:customStyle="1" w:styleId="xl191">
    <w:name w:val="xl191"/>
    <w:basedOn w:val="af"/>
    <w:uiPriority w:val="99"/>
    <w:qFormat/>
    <w:rsid w:val="00DD76E8"/>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2">
    <w:name w:val="xl192"/>
    <w:basedOn w:val="af"/>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3">
    <w:name w:val="xl193"/>
    <w:basedOn w:val="af"/>
    <w:uiPriority w:val="99"/>
    <w:qFormat/>
    <w:rsid w:val="00DD76E8"/>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4">
    <w:name w:val="xl194"/>
    <w:basedOn w:val="af"/>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5">
    <w:name w:val="xl195"/>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sz w:val="18"/>
      <w:szCs w:val="18"/>
    </w:rPr>
  </w:style>
  <w:style w:type="paragraph" w:customStyle="1" w:styleId="xl196">
    <w:name w:val="xl196"/>
    <w:basedOn w:val="af"/>
    <w:uiPriority w:val="99"/>
    <w:qFormat/>
    <w:rsid w:val="00DD76E8"/>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
    <w:uiPriority w:val="99"/>
    <w:qFormat/>
    <w:rsid w:val="00DD76E8"/>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
    <w:uiPriority w:val="99"/>
    <w:qFormat/>
    <w:rsid w:val="00DD76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
    <w:uiPriority w:val="99"/>
    <w:qFormat/>
    <w:rsid w:val="00DD76E8"/>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
    <w:uiPriority w:val="99"/>
    <w:qFormat/>
    <w:rsid w:val="00DD76E8"/>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
    <w:uiPriority w:val="99"/>
    <w:qFormat/>
    <w:rsid w:val="00DD76E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
    <w:uiPriority w:val="99"/>
    <w:qFormat/>
    <w:rsid w:val="00DD76E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
    <w:uiPriority w:val="99"/>
    <w:qFormat/>
    <w:rsid w:val="00DD76E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
    <w:uiPriority w:val="99"/>
    <w:qFormat/>
    <w:rsid w:val="00DD76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
    <w:uiPriority w:val="99"/>
    <w:qFormat/>
    <w:rsid w:val="00DD76E8"/>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
    <w:uiPriority w:val="99"/>
    <w:qFormat/>
    <w:rsid w:val="00DD76E8"/>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
    <w:uiPriority w:val="99"/>
    <w:qFormat/>
    <w:rsid w:val="00DD76E8"/>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
    <w:uiPriority w:val="99"/>
    <w:qFormat/>
    <w:rsid w:val="00DD76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
    <w:uiPriority w:val="99"/>
    <w:qFormat/>
    <w:rsid w:val="00DD76E8"/>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
    <w:uiPriority w:val="99"/>
    <w:qFormat/>
    <w:rsid w:val="00DD76E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
    <w:name w:val=".FORMATTEXT"/>
    <w:uiPriority w:val="99"/>
    <w:qFormat/>
    <w:rsid w:val="00DD76E8"/>
    <w:pPr>
      <w:widowControl w:val="0"/>
      <w:autoSpaceDE w:val="0"/>
      <w:autoSpaceDN w:val="0"/>
      <w:adjustRightInd w:val="0"/>
    </w:pPr>
    <w:rPr>
      <w:sz w:val="24"/>
      <w:szCs w:val="24"/>
    </w:rPr>
  </w:style>
  <w:style w:type="paragraph" w:customStyle="1" w:styleId="2TimesNewRoman0">
    <w:name w:val="Заголовок 2 + Times New Roman"/>
    <w:aliases w:val="12 пт"/>
    <w:basedOn w:val="af"/>
    <w:uiPriority w:val="99"/>
    <w:qFormat/>
    <w:rsid w:val="00DD76E8"/>
    <w:pPr>
      <w:keepNext/>
      <w:spacing w:before="240" w:after="60"/>
      <w:outlineLvl w:val="1"/>
    </w:pPr>
    <w:rPr>
      <w:b/>
      <w:bCs/>
    </w:rPr>
  </w:style>
  <w:style w:type="character" w:customStyle="1" w:styleId="afffffb">
    <w:name w:val="Маркированный список Знак"/>
    <w:link w:val="a0"/>
    <w:rsid w:val="00DD76E8"/>
    <w:rPr>
      <w:sz w:val="24"/>
      <w:szCs w:val="24"/>
    </w:rPr>
  </w:style>
  <w:style w:type="paragraph" w:customStyle="1" w:styleId="BodyText25">
    <w:name w:val="Body Text 25"/>
    <w:basedOn w:val="af"/>
    <w:uiPriority w:val="99"/>
    <w:qFormat/>
    <w:rsid w:val="00DD76E8"/>
    <w:pPr>
      <w:widowControl w:val="0"/>
      <w:autoSpaceDE w:val="0"/>
      <w:autoSpaceDN w:val="0"/>
    </w:pPr>
    <w:rPr>
      <w:color w:val="000000"/>
      <w:sz w:val="20"/>
      <w:szCs w:val="20"/>
    </w:rPr>
  </w:style>
  <w:style w:type="paragraph" w:customStyle="1" w:styleId="zgl">
    <w:name w:val="zgl"/>
    <w:basedOn w:val="af"/>
    <w:uiPriority w:val="99"/>
    <w:qFormat/>
    <w:rsid w:val="00DD76E8"/>
    <w:pPr>
      <w:spacing w:before="480" w:after="120"/>
    </w:pPr>
    <w:rPr>
      <w:rFonts w:ascii="Arial Unicode MS" w:eastAsia="Arial Unicode MS"/>
    </w:rPr>
  </w:style>
  <w:style w:type="paragraph" w:customStyle="1" w:styleId="TimesNewRoman">
    <w:name w:val="Times New Roman"/>
    <w:qFormat/>
    <w:rsid w:val="00DD76E8"/>
    <w:pPr>
      <w:widowControl w:val="0"/>
      <w:autoSpaceDE w:val="0"/>
      <w:autoSpaceDN w:val="0"/>
      <w:adjustRightInd w:val="0"/>
      <w:ind w:firstLine="720"/>
    </w:pPr>
    <w:rPr>
      <w:rFonts w:ascii="Arial" w:hAnsi="Arial" w:cs="Arial"/>
    </w:rPr>
  </w:style>
  <w:style w:type="paragraph" w:customStyle="1" w:styleId="Arial">
    <w:name w:val="Arial"/>
    <w:uiPriority w:val="99"/>
    <w:qFormat/>
    <w:rsid w:val="00DD76E8"/>
    <w:pPr>
      <w:widowControl w:val="0"/>
      <w:autoSpaceDE w:val="0"/>
      <w:autoSpaceDN w:val="0"/>
      <w:adjustRightInd w:val="0"/>
      <w:ind w:firstLine="720"/>
    </w:pPr>
    <w:rPr>
      <w:rFonts w:ascii="Arial" w:hAnsi="Arial" w:cs="Arial"/>
    </w:rPr>
  </w:style>
  <w:style w:type="paragraph" w:customStyle="1" w:styleId="3ff">
    <w:name w:val="Знак Знак3 Знак Знак Знак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character" w:customStyle="1" w:styleId="affffffffffc">
    <w:name w:val="ПодЗаголовок Знак Знак"/>
    <w:basedOn w:val="af0"/>
    <w:rsid w:val="00DD76E8"/>
    <w:rPr>
      <w:rFonts w:eastAsia="Times New Roman" w:cs="Times New Roman"/>
      <w:b/>
      <w:szCs w:val="24"/>
      <w:u w:val="single"/>
      <w:lang w:eastAsia="ru-RU"/>
    </w:rPr>
  </w:style>
  <w:style w:type="character" w:customStyle="1" w:styleId="affffffffffd">
    <w:name w:val="сноска Знак Знак"/>
    <w:basedOn w:val="af0"/>
    <w:locked/>
    <w:rsid w:val="00DD76E8"/>
    <w:rPr>
      <w:rFonts w:ascii="Arial" w:hAnsi="Arial" w:cs="Arial"/>
      <w:b/>
      <w:bCs/>
      <w:sz w:val="26"/>
      <w:szCs w:val="26"/>
      <w:lang w:val="ru-RU" w:eastAsia="ru-RU" w:bidi="ar-SA"/>
    </w:rPr>
  </w:style>
  <w:style w:type="character" w:customStyle="1" w:styleId="affffffffffe">
    <w:name w:val="Не вступил в силу"/>
    <w:rsid w:val="00DD76E8"/>
    <w:rPr>
      <w:rFonts w:cs="Times New Roman"/>
      <w:color w:val="008080"/>
    </w:rPr>
  </w:style>
  <w:style w:type="character" w:customStyle="1" w:styleId="afffffffffff">
    <w:name w:val="Выделение для Базового Поиска"/>
    <w:rsid w:val="00DD76E8"/>
    <w:rPr>
      <w:rFonts w:cs="Times New Roman"/>
      <w:color w:val="0058A9"/>
    </w:rPr>
  </w:style>
  <w:style w:type="paragraph" w:customStyle="1" w:styleId="-f4">
    <w:name w:val="Таблица - Наименование"/>
    <w:basedOn w:val="af"/>
    <w:link w:val="-f5"/>
    <w:qFormat/>
    <w:rsid w:val="00DD76E8"/>
    <w:pPr>
      <w:pageBreakBefore/>
      <w:autoSpaceDE w:val="0"/>
      <w:autoSpaceDN w:val="0"/>
      <w:adjustRightInd w:val="0"/>
      <w:spacing w:before="240" w:after="240" w:line="240" w:lineRule="exact"/>
      <w:jc w:val="center"/>
    </w:pPr>
    <w:rPr>
      <w:b/>
    </w:rPr>
  </w:style>
  <w:style w:type="character" w:customStyle="1" w:styleId="-f5">
    <w:name w:val="Таблица - Наименование Знак"/>
    <w:link w:val="-f4"/>
    <w:rsid w:val="00DD76E8"/>
    <w:rPr>
      <w:b/>
      <w:sz w:val="24"/>
      <w:szCs w:val="24"/>
    </w:rPr>
  </w:style>
  <w:style w:type="numbering" w:customStyle="1" w:styleId="22">
    <w:name w:val="Стиль22"/>
    <w:rsid w:val="00DD76E8"/>
    <w:pPr>
      <w:numPr>
        <w:numId w:val="32"/>
      </w:numPr>
    </w:pPr>
  </w:style>
  <w:style w:type="numbering" w:customStyle="1" w:styleId="31">
    <w:name w:val="Стиль31"/>
    <w:rsid w:val="00DD76E8"/>
    <w:pPr>
      <w:numPr>
        <w:numId w:val="28"/>
      </w:numPr>
    </w:pPr>
  </w:style>
  <w:style w:type="numbering" w:customStyle="1" w:styleId="410">
    <w:name w:val="Стиль41"/>
    <w:rsid w:val="00DD76E8"/>
    <w:pPr>
      <w:numPr>
        <w:numId w:val="29"/>
      </w:numPr>
    </w:pPr>
  </w:style>
  <w:style w:type="numbering" w:customStyle="1" w:styleId="13">
    <w:name w:val="Статья / Раздел1"/>
    <w:basedOn w:val="af2"/>
    <w:next w:val="ae"/>
    <w:rsid w:val="00DD76E8"/>
    <w:pPr>
      <w:numPr>
        <w:numId w:val="37"/>
      </w:numPr>
    </w:pPr>
  </w:style>
  <w:style w:type="numbering" w:customStyle="1" w:styleId="25">
    <w:name w:val="Статья / Раздел2"/>
    <w:basedOn w:val="af2"/>
    <w:next w:val="ae"/>
    <w:rsid w:val="00DD76E8"/>
    <w:pPr>
      <w:numPr>
        <w:numId w:val="41"/>
      </w:numPr>
    </w:pPr>
  </w:style>
  <w:style w:type="numbering" w:customStyle="1" w:styleId="1410">
    <w:name w:val="Стиль многоуровневый 14 пт полужирный1"/>
    <w:basedOn w:val="af2"/>
    <w:rsid w:val="00DD76E8"/>
  </w:style>
  <w:style w:type="character" w:customStyle="1" w:styleId="H22">
    <w:name w:val="H2 Знак2"/>
    <w:aliases w:val="h2 Знак Знак2"/>
    <w:basedOn w:val="af0"/>
    <w:rsid w:val="00DD76E8"/>
    <w:rPr>
      <w:rFonts w:eastAsia="SimSun"/>
      <w:b/>
      <w:bCs/>
      <w:iCs/>
      <w:sz w:val="24"/>
      <w:szCs w:val="24"/>
    </w:rPr>
  </w:style>
  <w:style w:type="character" w:customStyle="1" w:styleId="280">
    <w:name w:val="Знак Знак28"/>
    <w:basedOn w:val="af0"/>
    <w:rsid w:val="00DD76E8"/>
    <w:rPr>
      <w:b/>
      <w:bCs/>
      <w:sz w:val="28"/>
      <w:szCs w:val="28"/>
      <w:lang w:val="ru-RU" w:eastAsia="ru-RU" w:bidi="ar-SA"/>
    </w:rPr>
  </w:style>
  <w:style w:type="character" w:customStyle="1" w:styleId="271">
    <w:name w:val="Знак Знак27"/>
    <w:basedOn w:val="af0"/>
    <w:rsid w:val="00DD76E8"/>
    <w:rPr>
      <w:b/>
      <w:bCs/>
      <w:i/>
      <w:iCs/>
      <w:sz w:val="26"/>
      <w:szCs w:val="26"/>
      <w:lang w:val="ru-RU" w:eastAsia="ru-RU" w:bidi="ar-SA"/>
    </w:rPr>
  </w:style>
  <w:style w:type="character" w:customStyle="1" w:styleId="262">
    <w:name w:val="Знак Знак26"/>
    <w:basedOn w:val="af0"/>
    <w:rsid w:val="00DD76E8"/>
    <w:rPr>
      <w:b/>
      <w:bCs/>
      <w:sz w:val="22"/>
      <w:szCs w:val="22"/>
      <w:lang w:val="ru-RU" w:eastAsia="ru-RU" w:bidi="ar-SA"/>
    </w:rPr>
  </w:style>
  <w:style w:type="character" w:customStyle="1" w:styleId="FontStyle336">
    <w:name w:val="Font Style336"/>
    <w:basedOn w:val="af0"/>
    <w:rsid w:val="00DD76E8"/>
    <w:rPr>
      <w:rFonts w:ascii="Times New Roman" w:hAnsi="Times New Roman" w:cs="Times New Roman"/>
      <w:sz w:val="20"/>
      <w:szCs w:val="20"/>
    </w:rPr>
  </w:style>
  <w:style w:type="paragraph" w:customStyle="1" w:styleId="afffffffffff0">
    <w:name w:val="Комментарий"/>
    <w:basedOn w:val="af"/>
    <w:next w:val="af"/>
    <w:uiPriority w:val="99"/>
    <w:qFormat/>
    <w:rsid w:val="00DD76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1">
    <w:name w:val="Информация об изменениях документа"/>
    <w:basedOn w:val="afffffffffff0"/>
    <w:next w:val="af"/>
    <w:uiPriority w:val="99"/>
    <w:qFormat/>
    <w:rsid w:val="00DD76E8"/>
    <w:pPr>
      <w:spacing w:before="0"/>
    </w:pPr>
    <w:rPr>
      <w:i/>
      <w:iCs/>
    </w:rPr>
  </w:style>
  <w:style w:type="character" w:customStyle="1" w:styleId="2fff">
    <w:name w:val="Текст сноски Знак2"/>
    <w:aliases w:val="Текст сноски Знак1 Знак Знак,Текст сноски Знак Знак Знак Знак,Footnote Text Char Знак Знак Знак,Footnote Text Char Знак Знак1,Schriftart: 9 pt Знак,Schriftart: 10 pt Знак,Schriftart: 8 pt Знак,Текст сноски Знак Знак Char Знак"/>
    <w:basedOn w:val="af0"/>
    <w:uiPriority w:val="99"/>
    <w:rsid w:val="00DD76E8"/>
    <w:rPr>
      <w:rFonts w:ascii="Times New Roman" w:eastAsia="Times New Roman" w:hAnsi="Times New Roman" w:cs="Times New Roman"/>
      <w:sz w:val="20"/>
      <w:szCs w:val="20"/>
      <w:lang w:eastAsia="ru-RU"/>
    </w:rPr>
  </w:style>
  <w:style w:type="paragraph" w:customStyle="1" w:styleId="1055">
    <w:name w:val="Стиль Обчн Знак1 + Первая строка:  055 см"/>
    <w:basedOn w:val="af"/>
    <w:autoRedefine/>
    <w:uiPriority w:val="99"/>
    <w:qFormat/>
    <w:rsid w:val="00DD76E8"/>
    <w:pPr>
      <w:ind w:firstLine="709"/>
      <w:jc w:val="both"/>
    </w:pPr>
    <w:rPr>
      <w:sz w:val="26"/>
      <w:szCs w:val="26"/>
    </w:rPr>
  </w:style>
  <w:style w:type="paragraph" w:customStyle="1" w:styleId="afffffffffff2">
    <w:name w:val="Стадия_кр"/>
    <w:basedOn w:val="af"/>
    <w:next w:val="af"/>
    <w:uiPriority w:val="99"/>
    <w:qFormat/>
    <w:rsid w:val="00DD76E8"/>
    <w:pPr>
      <w:jc w:val="center"/>
    </w:pPr>
  </w:style>
  <w:style w:type="character" w:customStyle="1" w:styleId="inline">
    <w:name w:val="inline"/>
    <w:basedOn w:val="af0"/>
    <w:rsid w:val="00DD76E8"/>
  </w:style>
  <w:style w:type="paragraph" w:customStyle="1" w:styleId="afffffffffff3">
    <w:name w:val="Абзац"/>
    <w:uiPriority w:val="99"/>
    <w:qFormat/>
    <w:rsid w:val="00DD76E8"/>
    <w:pPr>
      <w:spacing w:before="120" w:after="60"/>
      <w:ind w:firstLine="567"/>
      <w:jc w:val="both"/>
    </w:pPr>
    <w:rPr>
      <w:sz w:val="24"/>
      <w:szCs w:val="24"/>
    </w:rPr>
  </w:style>
  <w:style w:type="paragraph" w:customStyle="1" w:styleId="regulartext">
    <w:name w:val="regulartext"/>
    <w:basedOn w:val="af"/>
    <w:qFormat/>
    <w:rsid w:val="00DD76E8"/>
    <w:pPr>
      <w:spacing w:before="100" w:beforeAutospacing="1" w:after="100" w:afterAutospacing="1"/>
    </w:pPr>
  </w:style>
  <w:style w:type="paragraph" w:customStyle="1" w:styleId="afffffffffff4">
    <w:name w:val="Осн_текст"/>
    <w:basedOn w:val="af"/>
    <w:link w:val="afffffffffff5"/>
    <w:qFormat/>
    <w:rsid w:val="00DD76E8"/>
    <w:pPr>
      <w:spacing w:line="288" w:lineRule="auto"/>
      <w:ind w:firstLine="709"/>
      <w:jc w:val="both"/>
    </w:pPr>
    <w:rPr>
      <w:sz w:val="26"/>
      <w:szCs w:val="20"/>
      <w:lang w:eastAsia="en-US"/>
    </w:rPr>
  </w:style>
  <w:style w:type="character" w:customStyle="1" w:styleId="afffffffffff5">
    <w:name w:val="Осн_текст Знак"/>
    <w:link w:val="afffffffffff4"/>
    <w:qFormat/>
    <w:locked/>
    <w:rsid w:val="00DD76E8"/>
    <w:rPr>
      <w:sz w:val="26"/>
      <w:lang w:eastAsia="en-US"/>
    </w:rPr>
  </w:style>
  <w:style w:type="character" w:customStyle="1" w:styleId="st">
    <w:name w:val="st"/>
    <w:basedOn w:val="af0"/>
    <w:rsid w:val="00DD76E8"/>
  </w:style>
  <w:style w:type="paragraph" w:customStyle="1" w:styleId="afffffffffff6">
    <w:name w:val="!Основной текст"/>
    <w:basedOn w:val="affd"/>
    <w:qFormat/>
    <w:rsid w:val="00DD76E8"/>
    <w:pPr>
      <w:overflowPunct/>
      <w:autoSpaceDE/>
      <w:autoSpaceDN/>
      <w:adjustRightInd/>
      <w:spacing w:after="120"/>
      <w:ind w:left="0" w:firstLine="709"/>
    </w:pPr>
    <w:rPr>
      <w:szCs w:val="24"/>
    </w:rPr>
  </w:style>
  <w:style w:type="paragraph" w:customStyle="1" w:styleId="2fff0">
    <w:name w:val="!Заголовок 2"/>
    <w:basedOn w:val="af"/>
    <w:uiPriority w:val="99"/>
    <w:qFormat/>
    <w:rsid w:val="00DD76E8"/>
    <w:pPr>
      <w:spacing w:after="120"/>
      <w:ind w:firstLine="709"/>
      <w:jc w:val="center"/>
      <w:outlineLvl w:val="1"/>
    </w:pPr>
    <w:rPr>
      <w:b/>
    </w:rPr>
  </w:style>
  <w:style w:type="paragraph" w:customStyle="1" w:styleId="-f6">
    <w:name w:val="Таблица - текст по центру"/>
    <w:basedOn w:val="-6"/>
    <w:uiPriority w:val="99"/>
    <w:qFormat/>
    <w:rsid w:val="00EF49A6"/>
    <w:pPr>
      <w:autoSpaceDN/>
      <w:jc w:val="center"/>
    </w:pPr>
    <w:rPr>
      <w:lang w:eastAsia="ar-SA"/>
    </w:rPr>
  </w:style>
  <w:style w:type="paragraph" w:customStyle="1" w:styleId="-f7">
    <w:name w:val="Таблица - отступ слева"/>
    <w:basedOn w:val="-6"/>
    <w:uiPriority w:val="99"/>
    <w:qFormat/>
    <w:rsid w:val="00EF49A6"/>
    <w:pPr>
      <w:autoSpaceDN/>
      <w:ind w:left="454" w:hanging="170"/>
    </w:pPr>
    <w:rPr>
      <w:lang w:eastAsia="ar-SA"/>
    </w:rPr>
  </w:style>
  <w:style w:type="paragraph" w:customStyle="1" w:styleId="--">
    <w:name w:val="Таблица - текст-центр"/>
    <w:basedOn w:val="-6"/>
    <w:link w:val="--0"/>
    <w:qFormat/>
    <w:rsid w:val="00EF49A6"/>
    <w:pPr>
      <w:autoSpaceDN/>
      <w:spacing w:before="40" w:after="40" w:line="276" w:lineRule="auto"/>
      <w:jc w:val="center"/>
    </w:pPr>
    <w:rPr>
      <w:rFonts w:eastAsia="Calibri"/>
      <w:color w:val="000000"/>
      <w:lang w:eastAsia="en-US"/>
    </w:rPr>
  </w:style>
  <w:style w:type="character" w:customStyle="1" w:styleId="--0">
    <w:name w:val="Таблица - текст-центр Знак"/>
    <w:link w:val="--"/>
    <w:rsid w:val="00EF49A6"/>
    <w:rPr>
      <w:rFonts w:ascii="Arial" w:eastAsia="Calibri" w:hAnsi="Arial" w:cs="Arial"/>
      <w:color w:val="000000"/>
      <w:lang w:eastAsia="en-US"/>
    </w:rPr>
  </w:style>
  <w:style w:type="paragraph" w:customStyle="1" w:styleId="ac">
    <w:name w:val="список нумерованный главный"/>
    <w:basedOn w:val="1"/>
    <w:uiPriority w:val="99"/>
    <w:qFormat/>
    <w:rsid w:val="00EF49A6"/>
    <w:pPr>
      <w:numPr>
        <w:numId w:val="38"/>
      </w:numPr>
      <w:tabs>
        <w:tab w:val="left" w:pos="357"/>
      </w:tabs>
      <w:suppressAutoHyphens/>
      <w:autoSpaceDN/>
      <w:spacing w:line="312" w:lineRule="auto"/>
    </w:pPr>
  </w:style>
  <w:style w:type="paragraph" w:customStyle="1" w:styleId="afffffffffff7">
    <w:name w:val="Рисунок по центру"/>
    <w:basedOn w:val="af"/>
    <w:link w:val="afffffffffff8"/>
    <w:qFormat/>
    <w:rsid w:val="00EF49A6"/>
    <w:pPr>
      <w:suppressAutoHyphens/>
      <w:spacing w:line="360" w:lineRule="auto"/>
      <w:jc w:val="center"/>
    </w:pPr>
  </w:style>
  <w:style w:type="character" w:customStyle="1" w:styleId="afffffffffff8">
    <w:name w:val="Рисунок по центру Знак"/>
    <w:link w:val="afffffffffff7"/>
    <w:rsid w:val="00EF49A6"/>
    <w:rPr>
      <w:sz w:val="24"/>
      <w:szCs w:val="24"/>
    </w:rPr>
  </w:style>
  <w:style w:type="character" w:customStyle="1" w:styleId="11pt">
    <w:name w:val="Основной текст + 11 pt"/>
    <w:aliases w:val="Полужирный,Интервал 0 pt"/>
    <w:rsid w:val="003A3046"/>
    <w:rPr>
      <w:rFonts w:ascii="Sylfaen" w:eastAsia="Sylfaen" w:hAnsi="Sylfaen" w:cs="Sylfaen" w:hint="default"/>
      <w:b/>
      <w:bCs/>
      <w:i w:val="0"/>
      <w:iCs w:val="0"/>
      <w:smallCaps w:val="0"/>
      <w:strike w:val="0"/>
      <w:dstrike w:val="0"/>
      <w:color w:val="000000"/>
      <w:spacing w:val="8"/>
      <w:w w:val="100"/>
      <w:position w:val="0"/>
      <w:sz w:val="22"/>
      <w:szCs w:val="22"/>
      <w:u w:val="none"/>
      <w:effect w:val="none"/>
      <w:shd w:val="clear" w:color="auto" w:fill="FFFFFF"/>
      <w:lang w:val="ru-RU"/>
    </w:rPr>
  </w:style>
  <w:style w:type="character" w:customStyle="1" w:styleId="2fff1">
    <w:name w:val="Нижний колонтитул Знак2"/>
    <w:basedOn w:val="af0"/>
    <w:uiPriority w:val="99"/>
    <w:rsid w:val="00961631"/>
    <w:rPr>
      <w:lang w:val="ru-RU" w:eastAsia="ru-RU" w:bidi="ar-SA"/>
    </w:rPr>
  </w:style>
  <w:style w:type="character" w:customStyle="1" w:styleId="2fff2">
    <w:name w:val="Верхний колонтитул Знак2"/>
    <w:basedOn w:val="af0"/>
    <w:rsid w:val="009B1131"/>
    <w:rPr>
      <w:lang w:val="ru-RU" w:eastAsia="ru-RU" w:bidi="ar-SA"/>
    </w:rPr>
  </w:style>
  <w:style w:type="paragraph" w:customStyle="1" w:styleId="afffffffffff9">
    <w:name w:val="основной текст"/>
    <w:basedOn w:val="af"/>
    <w:qFormat/>
    <w:rsid w:val="00F35111"/>
    <w:pPr>
      <w:spacing w:after="120"/>
      <w:ind w:firstLine="851"/>
      <w:jc w:val="both"/>
    </w:pPr>
    <w:rPr>
      <w:rFonts w:ascii="Arial" w:hAnsi="Arial"/>
      <w:sz w:val="28"/>
      <w:szCs w:val="20"/>
    </w:rPr>
  </w:style>
  <w:style w:type="paragraph" w:customStyle="1" w:styleId="1fffff2">
    <w:name w:val="Знак Знак Знак1 Знак Знак Знак Знак Знак Знак Знак Знак Знак Знак Знак Знак"/>
    <w:basedOn w:val="af"/>
    <w:qFormat/>
    <w:rsid w:val="00F35111"/>
    <w:pPr>
      <w:spacing w:before="100" w:beforeAutospacing="1" w:after="100" w:afterAutospacing="1"/>
    </w:pPr>
    <w:rPr>
      <w:rFonts w:ascii="Tahoma" w:hAnsi="Tahoma"/>
      <w:sz w:val="20"/>
      <w:szCs w:val="20"/>
      <w:lang w:val="en-US" w:eastAsia="en-US"/>
    </w:rPr>
  </w:style>
  <w:style w:type="character" w:customStyle="1" w:styleId="afffffffffffa">
    <w:name w:val="Цветовое выделение"/>
    <w:uiPriority w:val="99"/>
    <w:rsid w:val="00F35111"/>
    <w:rPr>
      <w:b/>
      <w:bCs/>
      <w:color w:val="000080"/>
    </w:rPr>
  </w:style>
  <w:style w:type="paragraph" w:customStyle="1" w:styleId="afffffffffffb">
    <w:name w:val="Заголовок статьи"/>
    <w:basedOn w:val="af"/>
    <w:next w:val="af"/>
    <w:uiPriority w:val="99"/>
    <w:qFormat/>
    <w:rsid w:val="00F35111"/>
    <w:pPr>
      <w:autoSpaceDE w:val="0"/>
      <w:autoSpaceDN w:val="0"/>
      <w:adjustRightInd w:val="0"/>
      <w:ind w:left="1612" w:hanging="892"/>
      <w:jc w:val="both"/>
    </w:pPr>
    <w:rPr>
      <w:rFonts w:ascii="Arial" w:hAnsi="Arial"/>
    </w:rPr>
  </w:style>
  <w:style w:type="paragraph" w:customStyle="1" w:styleId="a7">
    <w:name w:val="Список маркированный"/>
    <w:basedOn w:val="af"/>
    <w:link w:val="afffffffffffc"/>
    <w:qFormat/>
    <w:rsid w:val="00F35111"/>
    <w:pPr>
      <w:numPr>
        <w:numId w:val="39"/>
      </w:numPr>
      <w:spacing w:after="200" w:line="360" w:lineRule="auto"/>
      <w:ind w:left="1134" w:hanging="425"/>
      <w:contextualSpacing/>
    </w:pPr>
    <w:rPr>
      <w:rFonts w:eastAsia="Calibri"/>
      <w:szCs w:val="22"/>
      <w:lang w:eastAsia="en-US"/>
    </w:rPr>
  </w:style>
  <w:style w:type="character" w:customStyle="1" w:styleId="afffffffffffc">
    <w:name w:val="Список маркированный Знак"/>
    <w:link w:val="a7"/>
    <w:rsid w:val="00F35111"/>
    <w:rPr>
      <w:rFonts w:eastAsia="Calibri"/>
      <w:sz w:val="24"/>
      <w:szCs w:val="22"/>
      <w:lang w:eastAsia="en-US"/>
    </w:rPr>
  </w:style>
  <w:style w:type="character" w:customStyle="1" w:styleId="2fff3">
    <w:name w:val="Основной текст с отступом Знак2"/>
    <w:aliases w:val="Знак Знак Знак Знак Знак Знак4"/>
    <w:uiPriority w:val="39"/>
    <w:semiHidden/>
    <w:locked/>
    <w:rsid w:val="00F35111"/>
    <w:rPr>
      <w:sz w:val="24"/>
      <w:szCs w:val="24"/>
    </w:rPr>
  </w:style>
  <w:style w:type="paragraph" w:customStyle="1" w:styleId="2100">
    <w:name w:val="Основной текст 210"/>
    <w:basedOn w:val="af"/>
    <w:rsid w:val="00F35111"/>
    <w:pPr>
      <w:overflowPunct w:val="0"/>
      <w:autoSpaceDE w:val="0"/>
      <w:autoSpaceDN w:val="0"/>
      <w:adjustRightInd w:val="0"/>
      <w:spacing w:before="120"/>
      <w:ind w:firstLine="709"/>
      <w:jc w:val="both"/>
      <w:textAlignment w:val="baseline"/>
    </w:pPr>
    <w:rPr>
      <w:sz w:val="28"/>
      <w:szCs w:val="20"/>
    </w:rPr>
  </w:style>
  <w:style w:type="character" w:customStyle="1" w:styleId="1fffff3">
    <w:name w:val="Список нумерованный 1 Знак"/>
    <w:basedOn w:val="af0"/>
    <w:link w:val="17"/>
    <w:locked/>
    <w:rsid w:val="00F35111"/>
    <w:rPr>
      <w:sz w:val="24"/>
      <w:szCs w:val="24"/>
    </w:rPr>
  </w:style>
  <w:style w:type="paragraph" w:customStyle="1" w:styleId="17">
    <w:name w:val="Список нумерованный 1"/>
    <w:basedOn w:val="af"/>
    <w:link w:val="1fffff3"/>
    <w:rsid w:val="00F35111"/>
    <w:pPr>
      <w:numPr>
        <w:numId w:val="40"/>
      </w:numPr>
      <w:tabs>
        <w:tab w:val="left" w:pos="709"/>
      </w:tabs>
      <w:spacing w:line="360" w:lineRule="auto"/>
      <w:ind w:left="709" w:hanging="425"/>
    </w:pPr>
  </w:style>
  <w:style w:type="paragraph" w:customStyle="1" w:styleId="afffffffffffd">
    <w:name w:val="Знак Знак Знак Знак Знак Знак Знак Знак Знак Знак Знак Знак Знак"/>
    <w:basedOn w:val="af"/>
    <w:rsid w:val="00F35111"/>
    <w:pPr>
      <w:spacing w:before="100" w:beforeAutospacing="1" w:after="100" w:afterAutospacing="1"/>
    </w:pPr>
    <w:rPr>
      <w:rFonts w:ascii="Tahoma" w:hAnsi="Tahoma"/>
      <w:sz w:val="20"/>
      <w:szCs w:val="20"/>
      <w:lang w:val="en-US" w:eastAsia="en-US"/>
    </w:rPr>
  </w:style>
  <w:style w:type="paragraph" w:customStyle="1" w:styleId="1fffff4">
    <w:name w:val="Заголовки таблиц 1"/>
    <w:basedOn w:val="18"/>
    <w:next w:val="af"/>
    <w:link w:val="1fffff5"/>
    <w:autoRedefine/>
    <w:qFormat/>
    <w:rsid w:val="00F35111"/>
    <w:pPr>
      <w:keepLines/>
      <w:spacing w:before="0" w:line="276" w:lineRule="auto"/>
    </w:pPr>
    <w:rPr>
      <w:rFonts w:eastAsia="Times New Roman" w:cs="Times New Roman"/>
      <w:b/>
      <w:bCs/>
      <w:kern w:val="32"/>
      <w:sz w:val="32"/>
      <w:szCs w:val="32"/>
    </w:rPr>
  </w:style>
  <w:style w:type="character" w:customStyle="1" w:styleId="1fffff5">
    <w:name w:val="Заголовки таблиц 1 Знак"/>
    <w:link w:val="1fffff4"/>
    <w:rsid w:val="00F35111"/>
    <w:rPr>
      <w:b/>
      <w:bCs/>
      <w:kern w:val="32"/>
      <w:sz w:val="32"/>
      <w:szCs w:val="32"/>
    </w:rPr>
  </w:style>
  <w:style w:type="character" w:customStyle="1" w:styleId="nobr">
    <w:name w:val="nobr"/>
    <w:basedOn w:val="af0"/>
    <w:uiPriority w:val="99"/>
    <w:rsid w:val="00F35111"/>
  </w:style>
  <w:style w:type="paragraph" w:customStyle="1" w:styleId="5a">
    <w:name w:val="Стиль5"/>
    <w:basedOn w:val="af"/>
    <w:next w:val="af"/>
    <w:uiPriority w:val="99"/>
    <w:qFormat/>
    <w:rsid w:val="00F35111"/>
    <w:pPr>
      <w:spacing w:before="120" w:line="360" w:lineRule="auto"/>
      <w:jc w:val="both"/>
    </w:pPr>
    <w:rPr>
      <w:szCs w:val="22"/>
    </w:rPr>
  </w:style>
  <w:style w:type="paragraph" w:customStyle="1" w:styleId="21c">
    <w:name w:val="Заголовок 21"/>
    <w:basedOn w:val="1f4"/>
    <w:next w:val="1f4"/>
    <w:uiPriority w:val="99"/>
    <w:rsid w:val="00F35111"/>
    <w:pPr>
      <w:keepNext/>
      <w:numPr>
        <w:ilvl w:val="12"/>
      </w:numPr>
      <w:autoSpaceDN/>
      <w:ind w:firstLine="709"/>
      <w:jc w:val="both"/>
      <w:outlineLvl w:val="1"/>
    </w:pPr>
    <w:rPr>
      <w:sz w:val="24"/>
      <w:szCs w:val="28"/>
    </w:rPr>
  </w:style>
  <w:style w:type="paragraph" w:customStyle="1" w:styleId="318">
    <w:name w:val="Заголовок 31"/>
    <w:basedOn w:val="1f4"/>
    <w:next w:val="1f4"/>
    <w:uiPriority w:val="99"/>
    <w:rsid w:val="00F35111"/>
    <w:pPr>
      <w:keepNext/>
      <w:autoSpaceDN/>
      <w:ind w:firstLine="720"/>
      <w:jc w:val="both"/>
      <w:outlineLvl w:val="2"/>
    </w:pPr>
    <w:rPr>
      <w:sz w:val="24"/>
      <w:szCs w:val="28"/>
    </w:rPr>
  </w:style>
  <w:style w:type="paragraph" w:customStyle="1" w:styleId="afffffffffffe">
    <w:name w:val="Фирма"/>
    <w:basedOn w:val="af"/>
    <w:next w:val="af"/>
    <w:uiPriority w:val="99"/>
    <w:rsid w:val="00F35111"/>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
    <w:uiPriority w:val="99"/>
    <w:rsid w:val="00F35111"/>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
    <w:uiPriority w:val="99"/>
    <w:rsid w:val="00F35111"/>
    <w:pPr>
      <w:spacing w:before="120"/>
      <w:ind w:left="1134" w:firstLine="567"/>
      <w:jc w:val="both"/>
    </w:pPr>
    <w:rPr>
      <w:szCs w:val="20"/>
    </w:rPr>
  </w:style>
  <w:style w:type="paragraph" w:customStyle="1" w:styleId="CM21">
    <w:name w:val="CM21"/>
    <w:basedOn w:val="Default"/>
    <w:next w:val="Default"/>
    <w:uiPriority w:val="99"/>
    <w:rsid w:val="00F35111"/>
    <w:pPr>
      <w:widowControl w:val="0"/>
      <w:spacing w:after="320"/>
    </w:pPr>
    <w:rPr>
      <w:rFonts w:ascii="Times New Roman" w:eastAsia="Times New Roman" w:hAnsi="Times New Roman" w:cs="Times New Roman"/>
      <w:color w:val="auto"/>
      <w:lang w:eastAsia="ru-RU"/>
    </w:rPr>
  </w:style>
  <w:style w:type="paragraph" w:customStyle="1" w:styleId="CM1">
    <w:name w:val="CM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2">
    <w:name w:val="CM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3">
    <w:name w:val="CM3"/>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4">
    <w:name w:val="CM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6">
    <w:name w:val="CM6"/>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8">
    <w:name w:val="CM8"/>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0">
    <w:name w:val="CM10"/>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1">
    <w:name w:val="CM1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2">
    <w:name w:val="CM1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4">
    <w:name w:val="CM1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4f">
    <w:name w:val="Заг4"/>
    <w:basedOn w:val="39"/>
    <w:uiPriority w:val="99"/>
    <w:rsid w:val="00F35111"/>
    <w:pPr>
      <w:autoSpaceDN/>
      <w:outlineLvl w:val="3"/>
    </w:pPr>
  </w:style>
  <w:style w:type="paragraph" w:customStyle="1" w:styleId="3ff0">
    <w:name w:val="о 3"/>
    <w:basedOn w:val="af"/>
    <w:uiPriority w:val="99"/>
    <w:rsid w:val="00F35111"/>
    <w:pPr>
      <w:keepNext/>
      <w:widowControl w:val="0"/>
      <w:ind w:left="737"/>
      <w:jc w:val="center"/>
    </w:pPr>
    <w:rPr>
      <w:bCs/>
    </w:rPr>
  </w:style>
  <w:style w:type="paragraph" w:customStyle="1" w:styleId="affffffffffff">
    <w:name w:val="текст сноски"/>
    <w:basedOn w:val="af"/>
    <w:uiPriority w:val="99"/>
    <w:rsid w:val="00F35111"/>
    <w:pPr>
      <w:autoSpaceDE w:val="0"/>
      <w:autoSpaceDN w:val="0"/>
    </w:pPr>
    <w:rPr>
      <w:rFonts w:ascii="Arial" w:hAnsi="Arial" w:cs="Arial"/>
      <w:sz w:val="20"/>
      <w:szCs w:val="20"/>
    </w:rPr>
  </w:style>
  <w:style w:type="paragraph" w:customStyle="1" w:styleId="2fff4">
    <w:name w:val="Заголов 2"/>
    <w:basedOn w:val="29"/>
    <w:next w:val="af"/>
    <w:uiPriority w:val="99"/>
    <w:rsid w:val="00F35111"/>
    <w:pPr>
      <w:spacing w:before="0" w:beforeAutospacing="0" w:after="0" w:afterAutospacing="0"/>
      <w:jc w:val="center"/>
    </w:pPr>
    <w:rPr>
      <w:rFonts w:ascii="Times New Roman" w:eastAsia="Times New Roman" w:hAnsi="Times New Roman" w:cs="Times New Roman"/>
      <w:b/>
      <w:bCs/>
      <w:sz w:val="24"/>
      <w:lang w:val="ru-RU" w:eastAsia="ru-RU"/>
    </w:rPr>
  </w:style>
  <w:style w:type="paragraph" w:customStyle="1" w:styleId="12pt">
    <w:name w:val="Стиль 12 pt полужирный по центру"/>
    <w:basedOn w:val="af"/>
    <w:uiPriority w:val="99"/>
    <w:rsid w:val="00F35111"/>
    <w:pPr>
      <w:jc w:val="center"/>
    </w:pPr>
    <w:rPr>
      <w:b/>
      <w:bCs/>
      <w:szCs w:val="20"/>
    </w:rPr>
  </w:style>
  <w:style w:type="paragraph" w:customStyle="1" w:styleId="snip">
    <w:name w:val="snip"/>
    <w:basedOn w:val="af"/>
    <w:uiPriority w:val="99"/>
    <w:rsid w:val="00F35111"/>
    <w:pPr>
      <w:spacing w:before="100" w:beforeAutospacing="1" w:after="100" w:afterAutospacing="1"/>
    </w:pPr>
    <w:rPr>
      <w:color w:val="000000"/>
    </w:rPr>
  </w:style>
  <w:style w:type="paragraph" w:customStyle="1" w:styleId="2fff5">
    <w:name w:val="заголовок 2"/>
    <w:basedOn w:val="af"/>
    <w:next w:val="af"/>
    <w:uiPriority w:val="99"/>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2">
    <w:name w:val="caaieiaie 2"/>
    <w:basedOn w:val="af"/>
    <w:next w:val="af"/>
    <w:uiPriority w:val="99"/>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3">
    <w:name w:val="caaieiaie 3"/>
    <w:basedOn w:val="af"/>
    <w:next w:val="af"/>
    <w:uiPriority w:val="99"/>
    <w:rsid w:val="00F35111"/>
    <w:pPr>
      <w:keepNext/>
      <w:widowControl w:val="0"/>
      <w:overflowPunct w:val="0"/>
      <w:autoSpaceDE w:val="0"/>
      <w:autoSpaceDN w:val="0"/>
      <w:adjustRightInd w:val="0"/>
      <w:jc w:val="center"/>
      <w:textAlignment w:val="baseline"/>
    </w:pPr>
    <w:rPr>
      <w:rFonts w:ascii="Tahoma" w:hAnsi="Tahoma"/>
      <w:sz w:val="28"/>
      <w:szCs w:val="20"/>
    </w:rPr>
  </w:style>
  <w:style w:type="paragraph" w:customStyle="1" w:styleId="1fffff6">
    <w:name w:val="Цитата1"/>
    <w:basedOn w:val="af"/>
    <w:uiPriority w:val="99"/>
    <w:rsid w:val="00F35111"/>
    <w:pPr>
      <w:ind w:left="-1276" w:right="-851"/>
      <w:jc w:val="both"/>
    </w:pPr>
    <w:rPr>
      <w:sz w:val="28"/>
      <w:szCs w:val="20"/>
    </w:rPr>
  </w:style>
  <w:style w:type="paragraph" w:customStyle="1" w:styleId="affffffffffff0">
    <w:name w:val="тне"/>
    <w:basedOn w:val="af"/>
    <w:uiPriority w:val="99"/>
    <w:rsid w:val="00F35111"/>
    <w:pPr>
      <w:ind w:firstLine="454"/>
      <w:jc w:val="both"/>
    </w:pPr>
    <w:rPr>
      <w:sz w:val="28"/>
      <w:szCs w:val="20"/>
    </w:rPr>
  </w:style>
  <w:style w:type="paragraph" w:customStyle="1" w:styleId="Iiiaeuiue">
    <w:name w:val="Ii?iaeuiue"/>
    <w:uiPriority w:val="99"/>
    <w:rsid w:val="00F35111"/>
    <w:rPr>
      <w:snapToGrid w:val="0"/>
      <w:sz w:val="24"/>
      <w:szCs w:val="28"/>
    </w:rPr>
  </w:style>
  <w:style w:type="paragraph" w:customStyle="1" w:styleId="ETN-1">
    <w:name w:val="ETN-1"/>
    <w:basedOn w:val="af"/>
    <w:uiPriority w:val="99"/>
    <w:rsid w:val="00F35111"/>
    <w:pPr>
      <w:spacing w:line="360" w:lineRule="auto"/>
      <w:ind w:firstLine="709"/>
      <w:jc w:val="both"/>
    </w:pPr>
    <w:rPr>
      <w:sz w:val="28"/>
      <w:szCs w:val="20"/>
    </w:rPr>
  </w:style>
  <w:style w:type="character" w:customStyle="1" w:styleId="1fffff7">
    <w:name w:val="1 Знак Знак Знак Знак Знак"/>
    <w:uiPriority w:val="99"/>
    <w:rsid w:val="00F35111"/>
    <w:rPr>
      <w:rFonts w:ascii="Arial" w:hAnsi="Arial"/>
      <w:sz w:val="24"/>
      <w:szCs w:val="24"/>
      <w:lang w:val="ru-RU" w:eastAsia="ru-RU" w:bidi="ar-SA"/>
    </w:rPr>
  </w:style>
  <w:style w:type="paragraph" w:customStyle="1" w:styleId="1fffff8">
    <w:name w:val="1 Знак Знак"/>
    <w:basedOn w:val="affd"/>
    <w:uiPriority w:val="99"/>
    <w:rsid w:val="00F35111"/>
    <w:pPr>
      <w:overflowPunct/>
      <w:autoSpaceDE/>
      <w:autoSpaceDN/>
      <w:adjustRightInd/>
      <w:ind w:left="0" w:firstLine="709"/>
    </w:pPr>
    <w:rPr>
      <w:rFonts w:ascii="Arial" w:hAnsi="Arial"/>
      <w:szCs w:val="24"/>
    </w:rPr>
  </w:style>
  <w:style w:type="paragraph" w:customStyle="1" w:styleId="400">
    <w:name w:val="Заголовок 40"/>
    <w:basedOn w:val="af"/>
    <w:next w:val="af"/>
    <w:uiPriority w:val="99"/>
    <w:rsid w:val="00F35111"/>
    <w:pPr>
      <w:jc w:val="center"/>
      <w:outlineLvl w:val="3"/>
    </w:pPr>
    <w:rPr>
      <w:b/>
    </w:rPr>
  </w:style>
  <w:style w:type="paragraph" w:customStyle="1" w:styleId="2fff6">
    <w:name w:val="Заголовок 2 уровня"/>
    <w:basedOn w:val="29"/>
    <w:next w:val="BodyText21"/>
    <w:uiPriority w:val="99"/>
    <w:rsid w:val="00F35111"/>
    <w:pPr>
      <w:keepNext/>
      <w:spacing w:before="240" w:beforeAutospacing="0" w:after="120" w:afterAutospacing="0" w:line="360" w:lineRule="auto"/>
      <w:jc w:val="center"/>
    </w:pPr>
    <w:rPr>
      <w:rFonts w:ascii="Times New Roman" w:eastAsia="Times New Roman" w:hAnsi="Times New Roman" w:cs="Arial"/>
      <w:b/>
      <w:bCs/>
      <w:sz w:val="24"/>
      <w:szCs w:val="24"/>
      <w:lang w:val="ru-RU" w:eastAsia="ru-RU"/>
    </w:rPr>
  </w:style>
  <w:style w:type="paragraph" w:customStyle="1" w:styleId="Text0">
    <w:name w:val="Text"/>
    <w:uiPriority w:val="99"/>
    <w:rsid w:val="00F35111"/>
    <w:pPr>
      <w:ind w:firstLine="284"/>
      <w:jc w:val="both"/>
    </w:pPr>
    <w:rPr>
      <w:sz w:val="28"/>
      <w:szCs w:val="28"/>
    </w:rPr>
  </w:style>
  <w:style w:type="paragraph" w:customStyle="1" w:styleId="-032095">
    <w:name w:val="Стиль полужирный По центру Слева:  -032 см Первая строка:  095..."/>
    <w:basedOn w:val="af"/>
    <w:uiPriority w:val="99"/>
    <w:rsid w:val="00F35111"/>
    <w:pPr>
      <w:framePr w:wrap="around" w:vAnchor="text" w:hAnchor="text" w:y="1"/>
      <w:ind w:left="-180" w:firstLine="540"/>
      <w:jc w:val="center"/>
    </w:pPr>
    <w:rPr>
      <w:b/>
      <w:bCs/>
      <w:szCs w:val="20"/>
    </w:rPr>
  </w:style>
  <w:style w:type="paragraph" w:customStyle="1" w:styleId="2fff7">
    <w:name w:val="Îñíîâíîé òåêñò ñ îòñòóïîì 2"/>
    <w:basedOn w:val="af"/>
    <w:uiPriority w:val="99"/>
    <w:rsid w:val="00F35111"/>
    <w:pPr>
      <w:spacing w:before="120"/>
      <w:ind w:firstLine="709"/>
      <w:jc w:val="both"/>
    </w:pPr>
    <w:rPr>
      <w:szCs w:val="20"/>
    </w:rPr>
  </w:style>
  <w:style w:type="paragraph" w:customStyle="1" w:styleId="1fffff9">
    <w:name w:val="таблица 1"/>
    <w:basedOn w:val="af"/>
    <w:uiPriority w:val="99"/>
    <w:rsid w:val="00F35111"/>
    <w:pPr>
      <w:tabs>
        <w:tab w:val="left" w:pos="284"/>
        <w:tab w:val="left" w:pos="567"/>
        <w:tab w:val="left" w:pos="6662"/>
        <w:tab w:val="left" w:pos="8363"/>
      </w:tabs>
      <w:overflowPunct w:val="0"/>
      <w:autoSpaceDE w:val="0"/>
      <w:autoSpaceDN w:val="0"/>
      <w:adjustRightInd w:val="0"/>
      <w:spacing w:before="48" w:after="48"/>
      <w:textAlignment w:val="baseline"/>
    </w:pPr>
    <w:rPr>
      <w:szCs w:val="20"/>
    </w:rPr>
  </w:style>
  <w:style w:type="paragraph" w:customStyle="1" w:styleId="15">
    <w:name w:val="Нумерованый список 1"/>
    <w:basedOn w:val="af"/>
    <w:uiPriority w:val="99"/>
    <w:rsid w:val="00F35111"/>
    <w:pPr>
      <w:numPr>
        <w:numId w:val="42"/>
      </w:numPr>
      <w:tabs>
        <w:tab w:val="left" w:pos="567"/>
      </w:tabs>
      <w:spacing w:line="480" w:lineRule="auto"/>
      <w:jc w:val="both"/>
    </w:pPr>
    <w:rPr>
      <w:rFonts w:ascii="Arial" w:hAnsi="Arial"/>
      <w:sz w:val="20"/>
      <w:szCs w:val="20"/>
    </w:rPr>
  </w:style>
  <w:style w:type="paragraph" w:customStyle="1" w:styleId="24">
    <w:name w:val="Нумерованый список 2"/>
    <w:basedOn w:val="15"/>
    <w:uiPriority w:val="99"/>
    <w:rsid w:val="00F35111"/>
    <w:pPr>
      <w:numPr>
        <w:ilvl w:val="1"/>
      </w:numPr>
      <w:tabs>
        <w:tab w:val="clear" w:pos="567"/>
        <w:tab w:val="left" w:pos="1134"/>
      </w:tabs>
      <w:ind w:left="1134" w:hanging="567"/>
    </w:pPr>
  </w:style>
  <w:style w:type="paragraph" w:customStyle="1" w:styleId="affffffffffff1">
    <w:name w:val="Исходник"/>
    <w:basedOn w:val="af"/>
    <w:uiPriority w:val="99"/>
    <w:rsid w:val="00F35111"/>
    <w:pPr>
      <w:spacing w:line="360" w:lineRule="auto"/>
      <w:jc w:val="both"/>
    </w:pPr>
    <w:rPr>
      <w:rFonts w:ascii="Courier New" w:hAnsi="Courier New"/>
      <w:sz w:val="20"/>
      <w:szCs w:val="20"/>
    </w:rPr>
  </w:style>
  <w:style w:type="paragraph" w:customStyle="1" w:styleId="affffffffffff2">
    <w:name w:val="Табличный"/>
    <w:basedOn w:val="af"/>
    <w:next w:val="af"/>
    <w:uiPriority w:val="99"/>
    <w:rsid w:val="00F35111"/>
    <w:pPr>
      <w:spacing w:line="360" w:lineRule="auto"/>
    </w:pPr>
    <w:rPr>
      <w:rFonts w:ascii="Arial" w:hAnsi="Arial"/>
      <w:snapToGrid w:val="0"/>
      <w:sz w:val="20"/>
      <w:szCs w:val="20"/>
    </w:rPr>
  </w:style>
  <w:style w:type="paragraph" w:customStyle="1" w:styleId="1fffffa">
    <w:name w:val="Приложение 1"/>
    <w:basedOn w:val="18"/>
    <w:next w:val="af"/>
    <w:uiPriority w:val="99"/>
    <w:rsid w:val="00F35111"/>
    <w:pPr>
      <w:pageBreakBefore/>
      <w:tabs>
        <w:tab w:val="num" w:pos="1418"/>
        <w:tab w:val="num" w:pos="2835"/>
        <w:tab w:val="num" w:pos="3152"/>
      </w:tabs>
      <w:suppressAutoHyphens/>
      <w:spacing w:before="240" w:line="480" w:lineRule="auto"/>
      <w:ind w:left="2835" w:hanging="2269"/>
      <w:jc w:val="left"/>
    </w:pPr>
    <w:rPr>
      <w:rFonts w:ascii="Arial" w:eastAsia="Times New Roman" w:hAnsi="Arial" w:cs="Times New Roman"/>
      <w:b/>
      <w:kern w:val="28"/>
      <w:szCs w:val="20"/>
    </w:rPr>
  </w:style>
  <w:style w:type="paragraph" w:customStyle="1" w:styleId="2fff8">
    <w:name w:val="Приложение 2"/>
    <w:basedOn w:val="29"/>
    <w:next w:val="af"/>
    <w:uiPriority w:val="99"/>
    <w:rsid w:val="00F35111"/>
    <w:pPr>
      <w:keepNext/>
      <w:tabs>
        <w:tab w:val="left" w:pos="1418"/>
        <w:tab w:val="num" w:pos="1701"/>
      </w:tabs>
      <w:suppressAutoHyphens/>
      <w:spacing w:before="240" w:beforeAutospacing="0" w:after="0" w:afterAutospacing="0" w:line="480" w:lineRule="auto"/>
      <w:ind w:left="1418" w:hanging="851"/>
    </w:pPr>
    <w:rPr>
      <w:rFonts w:ascii="Arial" w:eastAsia="Times New Roman" w:hAnsi="Arial" w:cs="Times New Roman"/>
      <w:b/>
      <w:sz w:val="24"/>
      <w:lang w:val="ru-RU" w:eastAsia="ru-RU"/>
    </w:rPr>
  </w:style>
  <w:style w:type="paragraph" w:customStyle="1" w:styleId="3ff1">
    <w:name w:val="Приложение 3"/>
    <w:basedOn w:val="32"/>
    <w:next w:val="af"/>
    <w:uiPriority w:val="99"/>
    <w:rsid w:val="00F35111"/>
    <w:pPr>
      <w:keepNext/>
      <w:numPr>
        <w:ilvl w:val="0"/>
        <w:numId w:val="0"/>
      </w:numPr>
      <w:tabs>
        <w:tab w:val="num" w:pos="1418"/>
        <w:tab w:val="num" w:pos="1701"/>
      </w:tabs>
      <w:suppressAutoHyphens/>
      <w:spacing w:before="240" w:line="480" w:lineRule="auto"/>
      <w:ind w:left="1418" w:hanging="851"/>
    </w:pPr>
    <w:rPr>
      <w:rFonts w:ascii="Arial" w:eastAsia="Times New Roman" w:hAnsi="Arial" w:cs="Times New Roman"/>
      <w:b/>
      <w:i/>
      <w:sz w:val="24"/>
      <w:szCs w:val="20"/>
      <w:u w:val="none"/>
    </w:rPr>
  </w:style>
  <w:style w:type="paragraph" w:customStyle="1" w:styleId="1fffffb">
    <w:name w:val="Маркированный 1"/>
    <w:basedOn w:val="a0"/>
    <w:uiPriority w:val="99"/>
    <w:rsid w:val="00F35111"/>
    <w:pPr>
      <w:numPr>
        <w:numId w:val="0"/>
      </w:numPr>
      <w:tabs>
        <w:tab w:val="num" w:pos="1778"/>
      </w:tabs>
      <w:autoSpaceDN/>
      <w:ind w:left="1418" w:right="284"/>
      <w:contextualSpacing w:val="0"/>
      <w:jc w:val="both"/>
    </w:pPr>
    <w:rPr>
      <w:rFonts w:ascii="Times New Roman CYR" w:hAnsi="Times New Roman CYR"/>
      <w:szCs w:val="20"/>
    </w:rPr>
  </w:style>
  <w:style w:type="paragraph" w:customStyle="1" w:styleId="FR3">
    <w:name w:val="FR3"/>
    <w:uiPriority w:val="99"/>
    <w:rsid w:val="00F35111"/>
    <w:pPr>
      <w:widowControl w:val="0"/>
      <w:autoSpaceDE w:val="0"/>
      <w:autoSpaceDN w:val="0"/>
      <w:adjustRightInd w:val="0"/>
      <w:spacing w:before="2240"/>
      <w:jc w:val="right"/>
    </w:pPr>
    <w:rPr>
      <w:sz w:val="16"/>
      <w:szCs w:val="16"/>
    </w:rPr>
  </w:style>
  <w:style w:type="paragraph" w:customStyle="1" w:styleId="FR5">
    <w:name w:val="FR5"/>
    <w:uiPriority w:val="99"/>
    <w:rsid w:val="00F35111"/>
    <w:pPr>
      <w:widowControl w:val="0"/>
      <w:autoSpaceDE w:val="0"/>
      <w:autoSpaceDN w:val="0"/>
      <w:adjustRightInd w:val="0"/>
      <w:ind w:left="840"/>
    </w:pPr>
    <w:rPr>
      <w:rFonts w:ascii="Arial" w:hAnsi="Arial" w:cs="Arial"/>
      <w:noProof/>
      <w:sz w:val="12"/>
      <w:szCs w:val="12"/>
    </w:rPr>
  </w:style>
  <w:style w:type="paragraph" w:customStyle="1" w:styleId="1fffffc">
    <w:name w:val="Обычный + Слева:  1 см"/>
    <w:aliases w:val="Справа:  1 см,Междустр.интервал:  множитель 1,19 ин"/>
    <w:basedOn w:val="af"/>
    <w:uiPriority w:val="99"/>
    <w:rsid w:val="00F35111"/>
    <w:pPr>
      <w:spacing w:line="259" w:lineRule="auto"/>
      <w:ind w:left="567" w:right="566" w:firstLine="567"/>
      <w:jc w:val="both"/>
    </w:pPr>
    <w:rPr>
      <w:rFonts w:ascii="Arial" w:hAnsi="Arial"/>
      <w:sz w:val="20"/>
      <w:szCs w:val="20"/>
    </w:rPr>
  </w:style>
  <w:style w:type="paragraph" w:customStyle="1" w:styleId="HeadingBar">
    <w:name w:val="Heading Bar"/>
    <w:basedOn w:val="af"/>
    <w:next w:val="32"/>
    <w:uiPriority w:val="99"/>
    <w:rsid w:val="00F35111"/>
    <w:pPr>
      <w:keepNext/>
      <w:keepLines/>
      <w:shd w:val="solid" w:color="auto" w:fill="auto"/>
      <w:spacing w:before="240"/>
      <w:ind w:right="7920"/>
    </w:pPr>
    <w:rPr>
      <w:rFonts w:ascii="Book Antiqua" w:hAnsi="Book Antiqua"/>
      <w:color w:val="FFFFFF"/>
      <w:sz w:val="8"/>
      <w:szCs w:val="8"/>
      <w:lang w:val="en-US"/>
    </w:rPr>
  </w:style>
  <w:style w:type="paragraph" w:customStyle="1" w:styleId="TableText">
    <w:name w:val="Table Text"/>
    <w:basedOn w:val="af"/>
    <w:uiPriority w:val="99"/>
    <w:rsid w:val="00F35111"/>
    <w:pPr>
      <w:keepLines/>
    </w:pPr>
    <w:rPr>
      <w:rFonts w:ascii="Book Antiqua" w:hAnsi="Book Antiqua"/>
      <w:sz w:val="16"/>
      <w:szCs w:val="16"/>
      <w:lang w:val="en-US"/>
    </w:rPr>
  </w:style>
  <w:style w:type="paragraph" w:customStyle="1" w:styleId="TableHeading">
    <w:name w:val="Table Heading"/>
    <w:basedOn w:val="TableText"/>
    <w:uiPriority w:val="99"/>
    <w:rsid w:val="00F35111"/>
    <w:pPr>
      <w:spacing w:before="120" w:after="120"/>
    </w:pPr>
    <w:rPr>
      <w:b/>
      <w:bCs/>
    </w:rPr>
  </w:style>
  <w:style w:type="paragraph" w:customStyle="1" w:styleId="tabelle">
    <w:name w:val="tabelle"/>
    <w:basedOn w:val="af"/>
    <w:uiPriority w:val="99"/>
    <w:rsid w:val="00F35111"/>
    <w:pPr>
      <w:keepLines/>
      <w:widowControl w:val="0"/>
      <w:tabs>
        <w:tab w:val="left" w:pos="284"/>
        <w:tab w:val="left" w:pos="567"/>
        <w:tab w:val="left" w:pos="6237"/>
        <w:tab w:val="right" w:pos="8364"/>
      </w:tabs>
      <w:overflowPunct w:val="0"/>
      <w:autoSpaceDE w:val="0"/>
      <w:autoSpaceDN w:val="0"/>
      <w:adjustRightInd w:val="0"/>
      <w:textAlignment w:val="baseline"/>
    </w:pPr>
    <w:rPr>
      <w:sz w:val="22"/>
      <w:szCs w:val="20"/>
    </w:rPr>
  </w:style>
  <w:style w:type="character" w:customStyle="1" w:styleId="162">
    <w:name w:val="Знак Знак16"/>
    <w:rsid w:val="00F35111"/>
    <w:rPr>
      <w:sz w:val="24"/>
      <w:szCs w:val="24"/>
    </w:rPr>
  </w:style>
  <w:style w:type="paragraph" w:customStyle="1" w:styleId="21d">
    <w:name w:val="2_З_1"/>
    <w:basedOn w:val="29"/>
    <w:uiPriority w:val="99"/>
    <w:rsid w:val="00F35111"/>
    <w:pPr>
      <w:keepNext/>
      <w:spacing w:before="240" w:beforeAutospacing="0" w:after="60" w:afterAutospacing="0"/>
      <w:jc w:val="center"/>
    </w:pPr>
    <w:rPr>
      <w:rFonts w:ascii="Arial" w:eastAsia="Times New Roman" w:hAnsi="Arial" w:cs="Arial"/>
      <w:b/>
      <w:bCs/>
      <w:i/>
      <w:iCs/>
      <w:smallCaps/>
      <w:sz w:val="24"/>
      <w:szCs w:val="24"/>
      <w:lang w:val="ru-RU" w:eastAsia="ru-RU"/>
    </w:rPr>
  </w:style>
  <w:style w:type="paragraph" w:customStyle="1" w:styleId="aa">
    <w:name w:val="Основной текст с точкой Знак Знак"/>
    <w:basedOn w:val="affd"/>
    <w:link w:val="affffffffffff3"/>
    <w:rsid w:val="00F35111"/>
    <w:pPr>
      <w:numPr>
        <w:numId w:val="44"/>
      </w:numPr>
      <w:tabs>
        <w:tab w:val="clear" w:pos="2880"/>
        <w:tab w:val="left" w:pos="1134"/>
        <w:tab w:val="num" w:pos="1260"/>
        <w:tab w:val="left" w:pos="1571"/>
      </w:tabs>
      <w:overflowPunct/>
      <w:autoSpaceDE/>
      <w:autoSpaceDN/>
      <w:adjustRightInd/>
      <w:spacing w:line="360" w:lineRule="auto"/>
      <w:ind w:left="1565" w:hanging="357"/>
    </w:pPr>
    <w:rPr>
      <w:szCs w:val="24"/>
    </w:rPr>
  </w:style>
  <w:style w:type="character" w:customStyle="1" w:styleId="affffffffffff3">
    <w:name w:val="Основной текст с точкой Знак Знак Знак"/>
    <w:link w:val="aa"/>
    <w:rsid w:val="00F35111"/>
    <w:rPr>
      <w:sz w:val="24"/>
      <w:szCs w:val="24"/>
    </w:rPr>
  </w:style>
  <w:style w:type="paragraph" w:customStyle="1" w:styleId="1fffffd">
    <w:name w:val="Основной текст с отступом1"/>
    <w:basedOn w:val="af"/>
    <w:semiHidden/>
    <w:rsid w:val="00F35111"/>
    <w:pPr>
      <w:ind w:firstLine="567"/>
      <w:jc w:val="both"/>
    </w:pPr>
    <w:rPr>
      <w:szCs w:val="20"/>
    </w:rPr>
  </w:style>
  <w:style w:type="table" w:styleId="-28">
    <w:name w:val="Table Web 2"/>
    <w:basedOn w:val="af1"/>
    <w:rsid w:val="00F351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4">
    <w:name w:val="маркер"/>
    <w:basedOn w:val="af"/>
    <w:rsid w:val="00F35111"/>
    <w:pPr>
      <w:tabs>
        <w:tab w:val="num" w:pos="1260"/>
        <w:tab w:val="num" w:pos="1495"/>
      </w:tabs>
      <w:ind w:left="1260" w:hanging="360"/>
      <w:jc w:val="both"/>
    </w:pPr>
    <w:rPr>
      <w:szCs w:val="20"/>
    </w:rPr>
  </w:style>
  <w:style w:type="paragraph" w:customStyle="1" w:styleId="2fff9">
    <w:name w:val="Титул 2"/>
    <w:basedOn w:val="affc"/>
    <w:link w:val="2fffa"/>
    <w:rsid w:val="00F35111"/>
    <w:pPr>
      <w:spacing w:after="0"/>
      <w:ind w:firstLine="709"/>
      <w:jc w:val="center"/>
    </w:pPr>
    <w:rPr>
      <w:rFonts w:ascii="Arial" w:hAnsi="Arial"/>
      <w:sz w:val="28"/>
      <w:szCs w:val="28"/>
    </w:rPr>
  </w:style>
  <w:style w:type="character" w:customStyle="1" w:styleId="2fffa">
    <w:name w:val="Титул 2 Знак"/>
    <w:link w:val="2fff9"/>
    <w:rsid w:val="00F35111"/>
    <w:rPr>
      <w:rFonts w:ascii="Arial" w:hAnsi="Arial"/>
      <w:sz w:val="28"/>
      <w:szCs w:val="28"/>
    </w:rPr>
  </w:style>
  <w:style w:type="paragraph" w:customStyle="1" w:styleId="affffffffffff5">
    <w:name w:val="таб_номер"/>
    <w:basedOn w:val="af"/>
    <w:rsid w:val="00F35111"/>
    <w:pPr>
      <w:ind w:firstLine="709"/>
      <w:jc w:val="right"/>
    </w:pPr>
    <w:rPr>
      <w:sz w:val="20"/>
      <w:szCs w:val="20"/>
    </w:rPr>
  </w:style>
  <w:style w:type="paragraph" w:customStyle="1" w:styleId="Style26">
    <w:name w:val="Style26"/>
    <w:basedOn w:val="af"/>
    <w:rsid w:val="00F35111"/>
    <w:pPr>
      <w:widowControl w:val="0"/>
      <w:autoSpaceDE w:val="0"/>
      <w:autoSpaceDN w:val="0"/>
      <w:adjustRightInd w:val="0"/>
    </w:pPr>
    <w:rPr>
      <w:rFonts w:ascii="Tahoma" w:hAnsi="Tahoma"/>
    </w:rPr>
  </w:style>
  <w:style w:type="character" w:customStyle="1" w:styleId="FontStyle137">
    <w:name w:val="Font Style137"/>
    <w:rsid w:val="00F35111"/>
    <w:rPr>
      <w:rFonts w:ascii="Times New Roman" w:hAnsi="Times New Roman" w:cs="Times New Roman"/>
      <w:b/>
      <w:bCs/>
      <w:sz w:val="26"/>
      <w:szCs w:val="26"/>
    </w:rPr>
  </w:style>
  <w:style w:type="paragraph" w:customStyle="1" w:styleId="-f8">
    <w:name w:val="ОВОС-Текст"/>
    <w:basedOn w:val="affd"/>
    <w:link w:val="-f9"/>
    <w:rsid w:val="00F35111"/>
    <w:pPr>
      <w:overflowPunct/>
      <w:autoSpaceDE/>
      <w:autoSpaceDN/>
      <w:adjustRightInd/>
      <w:spacing w:line="360" w:lineRule="auto"/>
      <w:ind w:left="284" w:right="425" w:firstLine="567"/>
    </w:pPr>
  </w:style>
  <w:style w:type="character" w:customStyle="1" w:styleId="-f9">
    <w:name w:val="ОВОС-Текст Знак"/>
    <w:link w:val="-f8"/>
    <w:rsid w:val="00F35111"/>
    <w:rPr>
      <w:sz w:val="24"/>
    </w:rPr>
  </w:style>
  <w:style w:type="character" w:customStyle="1" w:styleId="21e">
    <w:name w:val="Основной текст 2 Знак1 Знак"/>
    <w:aliases w:val="Основной текст 2 Знак Знак1 Знак,Основной текст 2 Знак Знак Знак Знак, Знак Знак1 Знак Знак Знак, Знак Знак1 Знак1 Знак,Знак Знак1 Знак Знак Знак,Знак Знак1 Знак1 Знак,Основной текст 2 Знак Знак Знак1"/>
    <w:rsid w:val="00F35111"/>
    <w:rPr>
      <w:rFonts w:ascii="Times New Roman CYR" w:hAnsi="Times New Roman CYR"/>
      <w:sz w:val="24"/>
    </w:rPr>
  </w:style>
  <w:style w:type="paragraph" w:customStyle="1" w:styleId="western">
    <w:name w:val="western"/>
    <w:basedOn w:val="af"/>
    <w:rsid w:val="00F35111"/>
    <w:pPr>
      <w:spacing w:before="100" w:beforeAutospacing="1" w:after="100" w:afterAutospacing="1"/>
    </w:pPr>
  </w:style>
  <w:style w:type="paragraph" w:customStyle="1" w:styleId="11f">
    <w:name w:val="1 Знак Знак Знак1"/>
    <w:basedOn w:val="affd"/>
    <w:uiPriority w:val="99"/>
    <w:rsid w:val="00F35111"/>
    <w:pPr>
      <w:overflowPunct/>
      <w:autoSpaceDE/>
      <w:autoSpaceDN/>
      <w:adjustRightInd/>
      <w:ind w:left="0" w:firstLine="709"/>
    </w:pPr>
    <w:rPr>
      <w:szCs w:val="24"/>
    </w:rPr>
  </w:style>
  <w:style w:type="character" w:customStyle="1" w:styleId="3ff2">
    <w:name w:val="Заголовок 3 Знак Знак Знак Знак"/>
    <w:uiPriority w:val="99"/>
    <w:locked/>
    <w:rsid w:val="00F35111"/>
    <w:rPr>
      <w:rFonts w:ascii="Arial" w:hAnsi="Arial" w:cs="Arial"/>
      <w:b/>
      <w:bCs/>
      <w:sz w:val="26"/>
      <w:szCs w:val="26"/>
      <w:lang w:val="ru-RU" w:eastAsia="ru-RU"/>
    </w:rPr>
  </w:style>
  <w:style w:type="paragraph" w:customStyle="1" w:styleId="Heading11">
    <w:name w:val="Heading 11"/>
    <w:basedOn w:val="Normal1"/>
    <w:next w:val="Normal1"/>
    <w:uiPriority w:val="99"/>
    <w:rsid w:val="00F35111"/>
    <w:pPr>
      <w:keepNext/>
      <w:numPr>
        <w:ilvl w:val="12"/>
      </w:numPr>
      <w:ind w:firstLine="709"/>
      <w:jc w:val="center"/>
      <w:outlineLvl w:val="0"/>
    </w:pPr>
    <w:rPr>
      <w:b/>
      <w:bCs/>
      <w:sz w:val="24"/>
      <w:szCs w:val="24"/>
    </w:rPr>
  </w:style>
  <w:style w:type="paragraph" w:customStyle="1" w:styleId="Heading21">
    <w:name w:val="Heading 21"/>
    <w:basedOn w:val="Normal1"/>
    <w:next w:val="Normal1"/>
    <w:uiPriority w:val="99"/>
    <w:rsid w:val="00F35111"/>
    <w:pPr>
      <w:keepNext/>
      <w:numPr>
        <w:ilvl w:val="12"/>
      </w:numPr>
      <w:ind w:firstLine="709"/>
      <w:jc w:val="both"/>
      <w:outlineLvl w:val="1"/>
    </w:pPr>
    <w:rPr>
      <w:sz w:val="24"/>
      <w:szCs w:val="24"/>
    </w:rPr>
  </w:style>
  <w:style w:type="paragraph" w:customStyle="1" w:styleId="Heading31">
    <w:name w:val="Heading 31"/>
    <w:basedOn w:val="Normal1"/>
    <w:next w:val="Normal1"/>
    <w:uiPriority w:val="99"/>
    <w:rsid w:val="00F35111"/>
    <w:pPr>
      <w:keepNext/>
      <w:ind w:firstLine="720"/>
      <w:jc w:val="both"/>
      <w:outlineLvl w:val="2"/>
    </w:pPr>
    <w:rPr>
      <w:sz w:val="24"/>
      <w:szCs w:val="24"/>
    </w:rPr>
  </w:style>
  <w:style w:type="paragraph" w:customStyle="1" w:styleId="BlockText1">
    <w:name w:val="Block Text1"/>
    <w:basedOn w:val="af"/>
    <w:uiPriority w:val="99"/>
    <w:rsid w:val="00F35111"/>
    <w:pPr>
      <w:ind w:left="-1276" w:right="-851"/>
      <w:jc w:val="both"/>
    </w:pPr>
    <w:rPr>
      <w:sz w:val="28"/>
      <w:szCs w:val="28"/>
    </w:rPr>
  </w:style>
  <w:style w:type="paragraph" w:customStyle="1" w:styleId="BodyTextIndent311">
    <w:name w:val="Body Text Indent 311"/>
    <w:basedOn w:val="af"/>
    <w:uiPriority w:val="99"/>
    <w:rsid w:val="00F35111"/>
    <w:pPr>
      <w:spacing w:before="120"/>
      <w:ind w:firstLine="567"/>
      <w:jc w:val="both"/>
    </w:pPr>
  </w:style>
  <w:style w:type="paragraph" w:customStyle="1" w:styleId="BodyText311">
    <w:name w:val="Body Text 311"/>
    <w:basedOn w:val="af"/>
    <w:uiPriority w:val="99"/>
    <w:rsid w:val="00F35111"/>
    <w:pPr>
      <w:overflowPunct w:val="0"/>
      <w:autoSpaceDE w:val="0"/>
      <w:autoSpaceDN w:val="0"/>
      <w:adjustRightInd w:val="0"/>
      <w:jc w:val="center"/>
      <w:textAlignment w:val="baseline"/>
    </w:pPr>
    <w:rPr>
      <w:b/>
      <w:bCs/>
    </w:rPr>
  </w:style>
  <w:style w:type="paragraph" w:customStyle="1" w:styleId="TimesNewRoman14">
    <w:name w:val="Стиль Стиль Times New Roman 14 пт курсив + не курсив"/>
    <w:basedOn w:val="af"/>
    <w:uiPriority w:val="99"/>
    <w:rsid w:val="00F35111"/>
    <w:pPr>
      <w:keepNext/>
      <w:suppressAutoHyphens/>
      <w:spacing w:before="240" w:line="360" w:lineRule="auto"/>
      <w:jc w:val="center"/>
      <w:outlineLvl w:val="2"/>
    </w:pPr>
    <w:rPr>
      <w:i/>
      <w:sz w:val="28"/>
      <w:szCs w:val="28"/>
    </w:rPr>
  </w:style>
  <w:style w:type="paragraph" w:customStyle="1" w:styleId="1CharChar">
    <w:name w:val="Знак Знак1 Char Char"/>
    <w:basedOn w:val="af"/>
    <w:rsid w:val="00F35111"/>
    <w:pPr>
      <w:widowControl w:val="0"/>
      <w:tabs>
        <w:tab w:val="num" w:pos="360"/>
      </w:tabs>
      <w:spacing w:after="160" w:line="240" w:lineRule="exact"/>
    </w:pPr>
    <w:rPr>
      <w:rFonts w:ascii="Verdana" w:hAnsi="Verdana" w:cs="Verdana"/>
      <w:sz w:val="20"/>
      <w:szCs w:val="20"/>
      <w:lang w:val="en-US" w:eastAsia="en-US"/>
    </w:rPr>
  </w:style>
  <w:style w:type="paragraph" w:customStyle="1" w:styleId="affffffffffff6">
    <w:name w:val="Содержимое таблицы"/>
    <w:basedOn w:val="af"/>
    <w:uiPriority w:val="99"/>
    <w:rsid w:val="00F35111"/>
    <w:pPr>
      <w:widowControl w:val="0"/>
      <w:suppressLineNumbers/>
      <w:suppressAutoHyphens/>
    </w:pPr>
    <w:rPr>
      <w:kern w:val="1"/>
    </w:rPr>
  </w:style>
  <w:style w:type="paragraph" w:customStyle="1" w:styleId="129">
    <w:name w:val="Заголовок 12"/>
    <w:basedOn w:val="2f8"/>
    <w:next w:val="2f8"/>
    <w:rsid w:val="00F35111"/>
    <w:pPr>
      <w:keepNext/>
      <w:widowControl/>
      <w:numPr>
        <w:ilvl w:val="12"/>
      </w:numPr>
      <w:tabs>
        <w:tab w:val="clear" w:pos="513"/>
      </w:tabs>
      <w:suppressAutoHyphens w:val="0"/>
      <w:adjustRightInd/>
      <w:ind w:firstLine="709"/>
      <w:jc w:val="center"/>
      <w:outlineLvl w:val="0"/>
    </w:pPr>
    <w:rPr>
      <w:rFonts w:eastAsia="Times New Roman"/>
      <w:b/>
      <w:szCs w:val="28"/>
      <w:lang w:eastAsia="ru-RU"/>
    </w:rPr>
  </w:style>
  <w:style w:type="paragraph" w:customStyle="1" w:styleId="228">
    <w:name w:val="Заголовок 22"/>
    <w:basedOn w:val="2f8"/>
    <w:next w:val="2f8"/>
    <w:rsid w:val="00F35111"/>
    <w:pPr>
      <w:keepNext/>
      <w:widowControl/>
      <w:numPr>
        <w:ilvl w:val="12"/>
      </w:numPr>
      <w:tabs>
        <w:tab w:val="clear" w:pos="513"/>
      </w:tabs>
      <w:suppressAutoHyphens w:val="0"/>
      <w:adjustRightInd/>
      <w:ind w:firstLine="709"/>
      <w:outlineLvl w:val="1"/>
    </w:pPr>
    <w:rPr>
      <w:rFonts w:eastAsia="Times New Roman"/>
      <w:szCs w:val="28"/>
      <w:lang w:eastAsia="ru-RU"/>
    </w:rPr>
  </w:style>
  <w:style w:type="paragraph" w:customStyle="1" w:styleId="325">
    <w:name w:val="Заголовок 32"/>
    <w:basedOn w:val="2f8"/>
    <w:next w:val="2f8"/>
    <w:rsid w:val="00F35111"/>
    <w:pPr>
      <w:keepNext/>
      <w:widowControl/>
      <w:tabs>
        <w:tab w:val="clear" w:pos="513"/>
      </w:tabs>
      <w:suppressAutoHyphens w:val="0"/>
      <w:adjustRightInd/>
      <w:outlineLvl w:val="2"/>
    </w:pPr>
    <w:rPr>
      <w:rFonts w:eastAsia="Times New Roman"/>
      <w:szCs w:val="28"/>
      <w:lang w:eastAsia="ru-RU"/>
    </w:rPr>
  </w:style>
  <w:style w:type="paragraph" w:customStyle="1" w:styleId="2fffb">
    <w:name w:val="Цитата2"/>
    <w:basedOn w:val="af"/>
    <w:rsid w:val="00F35111"/>
    <w:pPr>
      <w:ind w:left="-1276" w:right="-851"/>
      <w:jc w:val="both"/>
    </w:pPr>
    <w:rPr>
      <w:sz w:val="28"/>
      <w:szCs w:val="20"/>
    </w:rPr>
  </w:style>
  <w:style w:type="paragraph" w:customStyle="1" w:styleId="1fffffe">
    <w:name w:val="Знак Знак Знак Знак Знак Знак Знак Знак Знак Знак Знак Знак Знак1"/>
    <w:basedOn w:val="af"/>
    <w:uiPriority w:val="99"/>
    <w:rsid w:val="00F35111"/>
    <w:pPr>
      <w:spacing w:before="100" w:beforeAutospacing="1" w:after="100" w:afterAutospacing="1"/>
    </w:pPr>
    <w:rPr>
      <w:rFonts w:ascii="Tahoma" w:hAnsi="Tahoma"/>
      <w:sz w:val="20"/>
      <w:szCs w:val="20"/>
      <w:lang w:val="en-US" w:eastAsia="en-US"/>
    </w:rPr>
  </w:style>
  <w:style w:type="paragraph" w:customStyle="1" w:styleId="2fffc">
    <w:name w:val="Знак Знак Знак Знак Знак Знак Знак2"/>
    <w:basedOn w:val="af"/>
    <w:rsid w:val="00F35111"/>
    <w:pPr>
      <w:spacing w:before="100" w:beforeAutospacing="1" w:after="100" w:afterAutospacing="1"/>
    </w:pPr>
    <w:rPr>
      <w:rFonts w:ascii="Tahoma" w:hAnsi="Tahoma"/>
      <w:sz w:val="20"/>
      <w:szCs w:val="20"/>
      <w:lang w:val="en-US" w:eastAsia="en-US"/>
    </w:rPr>
  </w:style>
  <w:style w:type="paragraph" w:customStyle="1" w:styleId="1ffffff">
    <w:name w:val="Знак Знак Знак Знак Знак Знак Знак Знак Знак Знак Знак Знак1"/>
    <w:basedOn w:val="af"/>
    <w:rsid w:val="00F35111"/>
    <w:pPr>
      <w:spacing w:before="100" w:beforeAutospacing="1" w:after="100" w:afterAutospacing="1"/>
    </w:pPr>
    <w:rPr>
      <w:rFonts w:ascii="Tahoma" w:hAnsi="Tahoma"/>
      <w:sz w:val="20"/>
      <w:szCs w:val="20"/>
      <w:lang w:val="en-US" w:eastAsia="en-US"/>
    </w:rPr>
  </w:style>
  <w:style w:type="paragraph" w:customStyle="1" w:styleId="affffffffffff7">
    <w:name w:val="Обычный + Черный"/>
    <w:basedOn w:val="af"/>
    <w:rsid w:val="00F35111"/>
    <w:pPr>
      <w:keepNext/>
      <w:shd w:val="clear" w:color="auto" w:fill="FFFFFF"/>
      <w:autoSpaceDE w:val="0"/>
      <w:autoSpaceDN w:val="0"/>
      <w:adjustRightInd w:val="0"/>
      <w:ind w:left="19"/>
    </w:pPr>
    <w:rPr>
      <w:color w:val="000000"/>
      <w:w w:val="111"/>
    </w:rPr>
  </w:style>
  <w:style w:type="character" w:customStyle="1" w:styleId="21f">
    <w:name w:val="Знак Знак21"/>
    <w:rsid w:val="00F35111"/>
    <w:rPr>
      <w:rFonts w:cs="Times New Roman"/>
      <w:sz w:val="24"/>
      <w:szCs w:val="24"/>
      <w:lang w:val="ru-RU" w:eastAsia="ru-RU" w:bidi="ar-SA"/>
    </w:rPr>
  </w:style>
  <w:style w:type="paragraph" w:customStyle="1" w:styleId="342">
    <w:name w:val="Основной текст с отступом 34"/>
    <w:basedOn w:val="af"/>
    <w:rsid w:val="00F35111"/>
    <w:pPr>
      <w:ind w:left="855"/>
      <w:jc w:val="both"/>
    </w:pPr>
    <w:rPr>
      <w:sz w:val="28"/>
      <w:szCs w:val="20"/>
    </w:rPr>
  </w:style>
  <w:style w:type="paragraph" w:customStyle="1" w:styleId="3ff3">
    <w:name w:val="Цитата3"/>
    <w:basedOn w:val="af"/>
    <w:rsid w:val="00F35111"/>
    <w:pPr>
      <w:ind w:left="-1276" w:right="-851"/>
      <w:jc w:val="both"/>
    </w:pPr>
    <w:rPr>
      <w:sz w:val="28"/>
      <w:szCs w:val="20"/>
    </w:rPr>
  </w:style>
  <w:style w:type="paragraph" w:customStyle="1" w:styleId="133">
    <w:name w:val="Заголовок 13"/>
    <w:basedOn w:val="3f"/>
    <w:next w:val="3f"/>
    <w:rsid w:val="00F35111"/>
    <w:pPr>
      <w:keepNext/>
      <w:numPr>
        <w:ilvl w:val="12"/>
      </w:numPr>
      <w:snapToGrid/>
      <w:ind w:firstLine="709"/>
      <w:jc w:val="center"/>
      <w:outlineLvl w:val="0"/>
    </w:pPr>
    <w:rPr>
      <w:b/>
      <w:sz w:val="24"/>
      <w:szCs w:val="28"/>
    </w:rPr>
  </w:style>
  <w:style w:type="paragraph" w:customStyle="1" w:styleId="235">
    <w:name w:val="Заголовок 23"/>
    <w:basedOn w:val="3f"/>
    <w:next w:val="3f"/>
    <w:rsid w:val="00F35111"/>
    <w:pPr>
      <w:keepNext/>
      <w:numPr>
        <w:ilvl w:val="12"/>
      </w:numPr>
      <w:snapToGrid/>
      <w:ind w:firstLine="709"/>
      <w:jc w:val="both"/>
      <w:outlineLvl w:val="1"/>
    </w:pPr>
    <w:rPr>
      <w:sz w:val="24"/>
      <w:szCs w:val="28"/>
    </w:rPr>
  </w:style>
  <w:style w:type="paragraph" w:customStyle="1" w:styleId="333">
    <w:name w:val="Заголовок 33"/>
    <w:basedOn w:val="3f"/>
    <w:next w:val="3f"/>
    <w:rsid w:val="00F35111"/>
    <w:pPr>
      <w:keepNext/>
      <w:snapToGrid/>
      <w:ind w:firstLine="720"/>
      <w:jc w:val="both"/>
      <w:outlineLvl w:val="2"/>
    </w:pPr>
    <w:rPr>
      <w:sz w:val="24"/>
      <w:szCs w:val="28"/>
    </w:rPr>
  </w:style>
  <w:style w:type="paragraph" w:customStyle="1" w:styleId="1ffffff0">
    <w:name w:val="Знак Знак Знак Знак Знак Знак Знак1"/>
    <w:basedOn w:val="af"/>
    <w:rsid w:val="00F35111"/>
    <w:pPr>
      <w:spacing w:before="100" w:beforeAutospacing="1" w:after="100" w:afterAutospacing="1"/>
    </w:pPr>
    <w:rPr>
      <w:rFonts w:ascii="Tahoma" w:hAnsi="Tahoma"/>
      <w:sz w:val="20"/>
      <w:szCs w:val="20"/>
      <w:lang w:val="en-US" w:eastAsia="en-US"/>
    </w:rPr>
  </w:style>
  <w:style w:type="paragraph" w:customStyle="1" w:styleId="caaieiaie1">
    <w:name w:val="caaieiaie 1"/>
    <w:basedOn w:val="af"/>
    <w:next w:val="af"/>
    <w:rsid w:val="00F35111"/>
    <w:pPr>
      <w:keepNext/>
      <w:overflowPunct w:val="0"/>
      <w:autoSpaceDE w:val="0"/>
      <w:autoSpaceDN w:val="0"/>
      <w:adjustRightInd w:val="0"/>
      <w:ind w:firstLine="720"/>
      <w:jc w:val="center"/>
      <w:textAlignment w:val="baseline"/>
    </w:pPr>
    <w:rPr>
      <w:b/>
      <w:szCs w:val="20"/>
    </w:rPr>
  </w:style>
  <w:style w:type="character" w:customStyle="1" w:styleId="ConsPlusTitle0">
    <w:name w:val="ConsPlusTitle Знак"/>
    <w:link w:val="ConsPlusTitle"/>
    <w:locked/>
    <w:rsid w:val="00F35111"/>
    <w:rPr>
      <w:rFonts w:ascii="Arial" w:hAnsi="Arial" w:cs="Arial"/>
      <w:b/>
      <w:bCs/>
    </w:rPr>
  </w:style>
  <w:style w:type="paragraph" w:customStyle="1" w:styleId="351">
    <w:name w:val="Основной текст с отступом 35"/>
    <w:basedOn w:val="af"/>
    <w:rsid w:val="00F35111"/>
    <w:pPr>
      <w:ind w:firstLine="720"/>
      <w:jc w:val="both"/>
    </w:pPr>
    <w:rPr>
      <w:rFonts w:ascii="AcademyACTT" w:hAnsi="AcademyACTT"/>
      <w:sz w:val="28"/>
      <w:szCs w:val="20"/>
      <w:lang w:val="en-US"/>
    </w:rPr>
  </w:style>
  <w:style w:type="numbering" w:customStyle="1" w:styleId="ArticleSection1">
    <w:name w:val="Article / Section1"/>
    <w:rsid w:val="00F35111"/>
    <w:pPr>
      <w:numPr>
        <w:numId w:val="5"/>
      </w:numPr>
    </w:pPr>
  </w:style>
  <w:style w:type="character" w:customStyle="1" w:styleId="HeaderChar">
    <w:name w:val="Header Char"/>
    <w:aliases w:val="ВерхКолонтитул Char,Верхний колонтитул1 Char,I.L.T. Char"/>
    <w:locked/>
    <w:rsid w:val="00F35111"/>
    <w:rPr>
      <w:rFonts w:cs="Times New Roman"/>
    </w:rPr>
  </w:style>
  <w:style w:type="character" w:customStyle="1" w:styleId="FooterChar1">
    <w:name w:val="Footer Char1"/>
    <w:locked/>
    <w:rsid w:val="00F35111"/>
    <w:rPr>
      <w:rFonts w:cs="Times New Roman"/>
    </w:rPr>
  </w:style>
  <w:style w:type="character" w:customStyle="1" w:styleId="Heading1Char">
    <w:name w:val="Heading 1 Char"/>
    <w:aliases w:val="H1 Char"/>
    <w:locked/>
    <w:rsid w:val="00F35111"/>
    <w:rPr>
      <w:rFonts w:ascii="Cambria" w:hAnsi="Cambria" w:cs="Times New Roman"/>
      <w:b/>
      <w:bCs/>
      <w:kern w:val="32"/>
      <w:sz w:val="32"/>
      <w:szCs w:val="32"/>
    </w:rPr>
  </w:style>
  <w:style w:type="numbering" w:customStyle="1" w:styleId="ArticleSection11">
    <w:name w:val="Article / Section11"/>
    <w:rsid w:val="00F35111"/>
    <w:pPr>
      <w:numPr>
        <w:numId w:val="12"/>
      </w:numPr>
    </w:pPr>
  </w:style>
  <w:style w:type="numbering" w:customStyle="1" w:styleId="320">
    <w:name w:val="Стиль32"/>
    <w:rsid w:val="00F35111"/>
    <w:pPr>
      <w:numPr>
        <w:numId w:val="43"/>
      </w:numPr>
    </w:pPr>
  </w:style>
  <w:style w:type="numbering" w:customStyle="1" w:styleId="42">
    <w:name w:val="Стиль42"/>
    <w:rsid w:val="00F35111"/>
    <w:pPr>
      <w:numPr>
        <w:numId w:val="25"/>
      </w:numPr>
    </w:pPr>
  </w:style>
  <w:style w:type="numbering" w:customStyle="1" w:styleId="ArticleSection12">
    <w:name w:val="Article / Section12"/>
    <w:rsid w:val="00F35111"/>
    <w:pPr>
      <w:numPr>
        <w:numId w:val="42"/>
      </w:numPr>
    </w:pPr>
  </w:style>
  <w:style w:type="paragraph" w:customStyle="1" w:styleId="a3">
    <w:name w:val="КАТЯ ПОЯСНИЛКИ"/>
    <w:basedOn w:val="af"/>
    <w:autoRedefine/>
    <w:rsid w:val="00F35111"/>
    <w:pPr>
      <w:numPr>
        <w:numId w:val="45"/>
      </w:numPr>
      <w:autoSpaceDE w:val="0"/>
      <w:autoSpaceDN w:val="0"/>
      <w:adjustRightInd w:val="0"/>
      <w:spacing w:line="274" w:lineRule="exact"/>
      <w:ind w:right="266"/>
      <w:jc w:val="both"/>
    </w:pPr>
    <w:rPr>
      <w:rFonts w:ascii="Arial" w:hAnsi="Arial" w:cs="Arial"/>
      <w:color w:val="0000FF"/>
    </w:rPr>
  </w:style>
  <w:style w:type="paragraph" w:customStyle="1" w:styleId="affffffffffff8">
    <w:name w:val="аааа"/>
    <w:basedOn w:val="affc"/>
    <w:link w:val="affffffffffff9"/>
    <w:autoRedefine/>
    <w:rsid w:val="00F35111"/>
    <w:pPr>
      <w:spacing w:after="0"/>
      <w:ind w:left="205" w:right="126"/>
      <w:jc w:val="both"/>
    </w:pPr>
    <w:rPr>
      <w:rFonts w:ascii="Arial" w:hAnsi="Arial"/>
    </w:rPr>
  </w:style>
  <w:style w:type="character" w:customStyle="1" w:styleId="affffffffffff9">
    <w:name w:val="аааа Знак"/>
    <w:link w:val="affffffffffff8"/>
    <w:rsid w:val="00F35111"/>
    <w:rPr>
      <w:rFonts w:ascii="Arial" w:hAnsi="Arial"/>
      <w:sz w:val="24"/>
      <w:szCs w:val="24"/>
    </w:rPr>
  </w:style>
  <w:style w:type="paragraph" w:customStyle="1" w:styleId="Style7">
    <w:name w:val="Style7"/>
    <w:basedOn w:val="af"/>
    <w:rsid w:val="00F35111"/>
    <w:pPr>
      <w:widowControl w:val="0"/>
      <w:autoSpaceDE w:val="0"/>
      <w:autoSpaceDN w:val="0"/>
      <w:adjustRightInd w:val="0"/>
    </w:pPr>
    <w:rPr>
      <w:rFonts w:ascii="Courier New" w:hAnsi="Courier New" w:cs="Courier New"/>
      <w:bCs/>
    </w:rPr>
  </w:style>
  <w:style w:type="paragraph" w:customStyle="1" w:styleId="Normal2">
    <w:name w:val="Normal2"/>
    <w:uiPriority w:val="99"/>
    <w:rsid w:val="00F35111"/>
    <w:pPr>
      <w:widowControl w:val="0"/>
      <w:spacing w:line="360" w:lineRule="auto"/>
      <w:ind w:firstLine="720"/>
      <w:jc w:val="both"/>
    </w:pPr>
    <w:rPr>
      <w:bCs/>
      <w:sz w:val="24"/>
    </w:rPr>
  </w:style>
  <w:style w:type="paragraph" w:customStyle="1" w:styleId="BodyTextIndent23">
    <w:name w:val="Body Text Indent 23"/>
    <w:basedOn w:val="af"/>
    <w:uiPriority w:val="99"/>
    <w:rsid w:val="00F35111"/>
    <w:pPr>
      <w:spacing w:before="240"/>
      <w:ind w:firstLine="567"/>
      <w:jc w:val="both"/>
    </w:pPr>
    <w:rPr>
      <w:sz w:val="28"/>
      <w:szCs w:val="20"/>
    </w:rPr>
  </w:style>
  <w:style w:type="paragraph" w:customStyle="1" w:styleId="BodyText23">
    <w:name w:val="Body Text 23"/>
    <w:basedOn w:val="af"/>
    <w:uiPriority w:val="99"/>
    <w:rsid w:val="00F35111"/>
    <w:pPr>
      <w:jc w:val="both"/>
    </w:pPr>
    <w:rPr>
      <w:szCs w:val="20"/>
    </w:rPr>
  </w:style>
  <w:style w:type="character" w:customStyle="1" w:styleId="FontStyle253">
    <w:name w:val="Font Style253"/>
    <w:basedOn w:val="af0"/>
    <w:uiPriority w:val="99"/>
    <w:rsid w:val="00F35111"/>
    <w:rPr>
      <w:rFonts w:ascii="Times New Roman" w:hAnsi="Times New Roman" w:cs="Times New Roman"/>
      <w:sz w:val="22"/>
      <w:szCs w:val="22"/>
    </w:rPr>
  </w:style>
  <w:style w:type="paragraph" w:customStyle="1" w:styleId="Style31">
    <w:name w:val="Style31"/>
    <w:basedOn w:val="af"/>
    <w:uiPriority w:val="99"/>
    <w:rsid w:val="00F35111"/>
    <w:pPr>
      <w:widowControl w:val="0"/>
      <w:autoSpaceDE w:val="0"/>
      <w:autoSpaceDN w:val="0"/>
      <w:adjustRightInd w:val="0"/>
      <w:jc w:val="both"/>
    </w:pPr>
  </w:style>
  <w:style w:type="paragraph" w:customStyle="1" w:styleId="BodyTextIndent32">
    <w:name w:val="Body Text Indent 32"/>
    <w:basedOn w:val="af"/>
    <w:uiPriority w:val="99"/>
    <w:rsid w:val="00F35111"/>
    <w:pPr>
      <w:ind w:firstLine="720"/>
      <w:jc w:val="both"/>
    </w:pPr>
    <w:rPr>
      <w:rFonts w:ascii="AcademyACTT" w:hAnsi="AcademyACTT"/>
      <w:sz w:val="28"/>
      <w:szCs w:val="20"/>
      <w:lang w:val="en-US"/>
    </w:rPr>
  </w:style>
  <w:style w:type="paragraph" w:customStyle="1" w:styleId="PlainText2">
    <w:name w:val="Plain Text2"/>
    <w:basedOn w:val="af"/>
    <w:uiPriority w:val="99"/>
    <w:rsid w:val="00F35111"/>
    <w:pPr>
      <w:ind w:firstLine="709"/>
      <w:jc w:val="both"/>
    </w:pPr>
    <w:rPr>
      <w:szCs w:val="20"/>
    </w:rPr>
  </w:style>
  <w:style w:type="paragraph" w:customStyle="1" w:styleId="ListParagraph1">
    <w:name w:val="List Paragraph1"/>
    <w:basedOn w:val="af"/>
    <w:uiPriority w:val="99"/>
    <w:rsid w:val="00F35111"/>
    <w:pPr>
      <w:spacing w:line="288" w:lineRule="auto"/>
      <w:ind w:left="720"/>
      <w:contextualSpacing/>
      <w:jc w:val="both"/>
    </w:pPr>
    <w:rPr>
      <w:rFonts w:ascii="Arial" w:hAnsi="Arial"/>
      <w:szCs w:val="20"/>
    </w:rPr>
  </w:style>
  <w:style w:type="character" w:customStyle="1" w:styleId="BodyTextChar">
    <w:name w:val="Body Text Char"/>
    <w:basedOn w:val="af0"/>
    <w:locked/>
    <w:rsid w:val="00F35111"/>
    <w:rPr>
      <w:rFonts w:ascii="Times New Roman" w:hAnsi="Times New Roman" w:cs="Times New Roman"/>
      <w:sz w:val="20"/>
      <w:szCs w:val="20"/>
      <w:lang w:eastAsia="ru-RU"/>
    </w:rPr>
  </w:style>
  <w:style w:type="character" w:customStyle="1" w:styleId="BodyText2Char">
    <w:name w:val="Body Text 2 Char"/>
    <w:basedOn w:val="af0"/>
    <w:semiHidden/>
    <w:locked/>
    <w:rsid w:val="00F35111"/>
    <w:rPr>
      <w:rFonts w:ascii="Times New Roman" w:hAnsi="Times New Roman" w:cs="Times New Roman"/>
      <w:sz w:val="24"/>
      <w:szCs w:val="24"/>
      <w:lang w:eastAsia="ru-RU"/>
    </w:rPr>
  </w:style>
  <w:style w:type="character" w:customStyle="1" w:styleId="Heading6Char">
    <w:name w:val="Heading 6 Char"/>
    <w:basedOn w:val="af0"/>
    <w:locked/>
    <w:rsid w:val="00F35111"/>
    <w:rPr>
      <w:rFonts w:ascii="Times New Roman" w:hAnsi="Times New Roman" w:cs="Times New Roman"/>
      <w:b/>
      <w:bCs/>
      <w:lang w:eastAsia="ru-RU"/>
    </w:rPr>
  </w:style>
  <w:style w:type="character" w:customStyle="1" w:styleId="style5">
    <w:name w:val="style5"/>
    <w:basedOn w:val="af0"/>
    <w:rsid w:val="00F35111"/>
  </w:style>
  <w:style w:type="paragraph" w:customStyle="1" w:styleId="affffffffffffa">
    <w:name w:val="Текст ЮВЖДП"/>
    <w:link w:val="affffffffffffb"/>
    <w:rsid w:val="00F35111"/>
    <w:pPr>
      <w:widowControl w:val="0"/>
      <w:ind w:firstLine="567"/>
      <w:jc w:val="both"/>
    </w:pPr>
    <w:rPr>
      <w:rFonts w:ascii="Arial" w:hAnsi="Arial"/>
      <w:sz w:val="24"/>
      <w:szCs w:val="24"/>
    </w:rPr>
  </w:style>
  <w:style w:type="character" w:customStyle="1" w:styleId="affffffffffffb">
    <w:name w:val="Текст ЮВЖДП Знак"/>
    <w:link w:val="affffffffffffa"/>
    <w:rsid w:val="00F35111"/>
    <w:rPr>
      <w:rFonts w:ascii="Arial" w:hAnsi="Arial"/>
      <w:sz w:val="24"/>
      <w:szCs w:val="24"/>
    </w:rPr>
  </w:style>
  <w:style w:type="paragraph" w:customStyle="1" w:styleId="affffffffffffc">
    <w:name w:val="Рабочий"/>
    <w:basedOn w:val="af"/>
    <w:autoRedefine/>
    <w:rsid w:val="00F35111"/>
    <w:rPr>
      <w:lang w:eastAsia="en-US" w:bidi="en-US"/>
    </w:rPr>
  </w:style>
  <w:style w:type="paragraph" w:customStyle="1" w:styleId="-fa">
    <w:name w:val="Таблица-текст"/>
    <w:basedOn w:val="af"/>
    <w:autoRedefine/>
    <w:rsid w:val="00F35111"/>
    <w:pPr>
      <w:suppressAutoHyphens/>
    </w:pPr>
    <w:rPr>
      <w:color w:val="000000"/>
      <w:lang w:eastAsia="ar-SA"/>
    </w:rPr>
  </w:style>
  <w:style w:type="character" w:customStyle="1" w:styleId="BodyTextIndent3">
    <w:name w:val="Body Text Indent 3 Знак"/>
    <w:basedOn w:val="af0"/>
    <w:link w:val="312"/>
    <w:locked/>
    <w:rsid w:val="00F35111"/>
    <w:rPr>
      <w:sz w:val="28"/>
    </w:rPr>
  </w:style>
  <w:style w:type="paragraph" w:customStyle="1" w:styleId="1ffffff1">
    <w:name w:val="Знак Знак Знак Знак Знак Знак Знак Знак Знак Знак Знак Знак1 Знак"/>
    <w:basedOn w:val="af"/>
    <w:rsid w:val="00F35111"/>
    <w:pPr>
      <w:tabs>
        <w:tab w:val="num" w:pos="360"/>
      </w:tabs>
      <w:spacing w:after="160" w:line="240" w:lineRule="exact"/>
    </w:pPr>
    <w:rPr>
      <w:rFonts w:ascii="Verdana" w:hAnsi="Verdana" w:cs="Verdana"/>
      <w:sz w:val="20"/>
      <w:szCs w:val="20"/>
      <w:lang w:val="en-US" w:eastAsia="en-US"/>
    </w:rPr>
  </w:style>
  <w:style w:type="paragraph" w:customStyle="1" w:styleId="4f0">
    <w:name w:val="Основной текст4"/>
    <w:basedOn w:val="af"/>
    <w:rsid w:val="00F35111"/>
    <w:pPr>
      <w:widowControl w:val="0"/>
      <w:shd w:val="clear" w:color="auto" w:fill="FFFFFF"/>
      <w:spacing w:line="0" w:lineRule="atLeast"/>
      <w:ind w:hanging="2080"/>
    </w:pPr>
    <w:rPr>
      <w:color w:val="000000"/>
      <w:spacing w:val="4"/>
      <w:sz w:val="19"/>
      <w:szCs w:val="19"/>
      <w:lang w:bidi="ru-RU"/>
    </w:rPr>
  </w:style>
  <w:style w:type="character" w:customStyle="1" w:styleId="1ffffff2">
    <w:name w:val="Заголовок №1_"/>
    <w:basedOn w:val="af0"/>
    <w:link w:val="1ffffff3"/>
    <w:rsid w:val="006D30FC"/>
    <w:rPr>
      <w:b/>
      <w:bCs/>
      <w:shd w:val="clear" w:color="auto" w:fill="FFFFFF"/>
    </w:rPr>
  </w:style>
  <w:style w:type="paragraph" w:customStyle="1" w:styleId="1ffffff3">
    <w:name w:val="Заголовок №1"/>
    <w:basedOn w:val="af"/>
    <w:link w:val="1ffffff2"/>
    <w:rsid w:val="006D30FC"/>
    <w:pPr>
      <w:widowControl w:val="0"/>
      <w:shd w:val="clear" w:color="auto" w:fill="FFFFFF"/>
      <w:ind w:firstLine="720"/>
      <w:outlineLvl w:val="0"/>
    </w:pPr>
    <w:rPr>
      <w:b/>
      <w:bCs/>
      <w:sz w:val="20"/>
      <w:szCs w:val="20"/>
    </w:rPr>
  </w:style>
  <w:style w:type="character" w:customStyle="1" w:styleId="Osnovnoy0">
    <w:name w:val="##Osnovnoy Знак"/>
    <w:basedOn w:val="af0"/>
    <w:link w:val="Osnovnoy"/>
    <w:rsid w:val="00F6480A"/>
    <w:rPr>
      <w:rFonts w:eastAsiaTheme="majorEastAsia"/>
      <w:bCs/>
      <w:kern w:val="28"/>
      <w:sz w:val="24"/>
      <w:szCs w:val="32"/>
    </w:rPr>
  </w:style>
  <w:style w:type="character" w:customStyle="1" w:styleId="Bodytext">
    <w:name w:val="Body text_"/>
    <w:basedOn w:val="af0"/>
    <w:link w:val="2fffd"/>
    <w:qFormat/>
    <w:rsid w:val="0046551A"/>
    <w:rPr>
      <w:color w:val="18181A"/>
      <w:sz w:val="28"/>
      <w:szCs w:val="28"/>
    </w:rPr>
  </w:style>
  <w:style w:type="character" w:customStyle="1" w:styleId="Other">
    <w:name w:val="Other_"/>
    <w:basedOn w:val="af0"/>
    <w:link w:val="Other0"/>
    <w:rsid w:val="0046551A"/>
    <w:rPr>
      <w:color w:val="18181A"/>
      <w:sz w:val="28"/>
      <w:szCs w:val="28"/>
    </w:rPr>
  </w:style>
  <w:style w:type="paragraph" w:customStyle="1" w:styleId="2fffd">
    <w:name w:val="Основной текст2"/>
    <w:basedOn w:val="af"/>
    <w:link w:val="Bodytext"/>
    <w:qFormat/>
    <w:rsid w:val="0046551A"/>
    <w:pPr>
      <w:widowControl w:val="0"/>
      <w:spacing w:line="271" w:lineRule="auto"/>
      <w:ind w:firstLine="20"/>
    </w:pPr>
    <w:rPr>
      <w:color w:val="18181A"/>
      <w:sz w:val="28"/>
      <w:szCs w:val="28"/>
    </w:rPr>
  </w:style>
  <w:style w:type="paragraph" w:customStyle="1" w:styleId="Other0">
    <w:name w:val="Other"/>
    <w:basedOn w:val="af"/>
    <w:link w:val="Other"/>
    <w:rsid w:val="0046551A"/>
    <w:pPr>
      <w:widowControl w:val="0"/>
      <w:spacing w:line="271" w:lineRule="auto"/>
      <w:ind w:firstLine="20"/>
    </w:pPr>
    <w:rPr>
      <w:color w:val="18181A"/>
      <w:sz w:val="28"/>
      <w:szCs w:val="28"/>
    </w:rPr>
  </w:style>
  <w:style w:type="paragraph" w:customStyle="1" w:styleId="Level10">
    <w:name w:val="##Level1"/>
    <w:basedOn w:val="af5"/>
    <w:qFormat/>
    <w:rsid w:val="006A011D"/>
    <w:pPr>
      <w:spacing w:before="0" w:after="240"/>
      <w:ind w:right="-79"/>
    </w:pPr>
    <w:rPr>
      <w:rFonts w:asciiTheme="majorHAnsi" w:hAnsiTheme="majorHAnsi" w:cs="Times New Roman"/>
      <w:sz w:val="26"/>
      <w:szCs w:val="26"/>
    </w:rPr>
  </w:style>
  <w:style w:type="character" w:customStyle="1" w:styleId="no-wikidata">
    <w:name w:val="no-wikidata"/>
    <w:basedOn w:val="af0"/>
    <w:rsid w:val="00282EB6"/>
  </w:style>
  <w:style w:type="paragraph" w:customStyle="1" w:styleId="67">
    <w:name w:val="Основной текст6"/>
    <w:basedOn w:val="af"/>
    <w:qFormat/>
    <w:rsid w:val="00E91E63"/>
    <w:pPr>
      <w:widowControl w:val="0"/>
      <w:spacing w:after="100" w:line="300" w:lineRule="auto"/>
      <w:ind w:firstLine="400"/>
    </w:pPr>
    <w:rPr>
      <w:rFonts w:ascii="Courier New" w:eastAsia="Courier New" w:hAnsi="Courier New" w:cs="Courier New"/>
      <w:color w:val="000000"/>
      <w:w w:val="70"/>
      <w:sz w:val="34"/>
      <w:szCs w:val="34"/>
      <w:lang w:bidi="ru-RU"/>
    </w:rPr>
  </w:style>
  <w:style w:type="character" w:customStyle="1" w:styleId="Bodytext3">
    <w:name w:val="Body text (3)_"/>
    <w:basedOn w:val="af0"/>
    <w:link w:val="Bodytext30"/>
    <w:rsid w:val="001E3811"/>
    <w:rPr>
      <w:sz w:val="19"/>
      <w:szCs w:val="19"/>
    </w:rPr>
  </w:style>
  <w:style w:type="paragraph" w:customStyle="1" w:styleId="Bodytext30">
    <w:name w:val="Body text (3)"/>
    <w:basedOn w:val="af"/>
    <w:link w:val="Bodytext3"/>
    <w:rsid w:val="001E3811"/>
    <w:pPr>
      <w:widowControl w:val="0"/>
      <w:spacing w:line="283" w:lineRule="auto"/>
      <w:ind w:left="1260"/>
    </w:pPr>
    <w:rPr>
      <w:sz w:val="19"/>
      <w:szCs w:val="19"/>
    </w:rPr>
  </w:style>
  <w:style w:type="character" w:customStyle="1" w:styleId="Bodytext2">
    <w:name w:val="Body text (2)_"/>
    <w:basedOn w:val="af0"/>
    <w:link w:val="Bodytext20"/>
    <w:rsid w:val="001E3811"/>
    <w:rPr>
      <w:rFonts w:ascii="Arial" w:eastAsia="Arial" w:hAnsi="Arial" w:cs="Arial"/>
      <w:sz w:val="8"/>
      <w:szCs w:val="8"/>
    </w:rPr>
  </w:style>
  <w:style w:type="paragraph" w:customStyle="1" w:styleId="Bodytext20">
    <w:name w:val="Body text (2)"/>
    <w:basedOn w:val="af"/>
    <w:link w:val="Bodytext2"/>
    <w:rsid w:val="001E3811"/>
    <w:pPr>
      <w:widowControl w:val="0"/>
      <w:spacing w:after="40" w:line="187" w:lineRule="auto"/>
    </w:pPr>
    <w:rPr>
      <w:rFonts w:ascii="Arial" w:eastAsia="Arial" w:hAnsi="Arial" w:cs="Arial"/>
      <w:sz w:val="8"/>
      <w:szCs w:val="8"/>
    </w:rPr>
  </w:style>
  <w:style w:type="table" w:customStyle="1" w:styleId="11f0">
    <w:name w:val="Таблица ОРГРЭС11"/>
    <w:basedOn w:val="af1"/>
    <w:next w:val="afffffa"/>
    <w:rsid w:val="0046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Мария заголовок 1"/>
    <w:basedOn w:val="afd"/>
    <w:next w:val="af"/>
    <w:qFormat/>
    <w:rsid w:val="0064214C"/>
    <w:pPr>
      <w:keepNext/>
      <w:keepLines/>
      <w:pageBreakBefore/>
      <w:numPr>
        <w:numId w:val="46"/>
      </w:numPr>
      <w:spacing w:before="120" w:after="120" w:line="240" w:lineRule="auto"/>
      <w:contextualSpacing w:val="0"/>
      <w:outlineLvl w:val="0"/>
    </w:pPr>
    <w:rPr>
      <w:rFonts w:ascii="Times New Roman" w:hAnsi="Times New Roman"/>
      <w:b/>
      <w:sz w:val="28"/>
      <w:szCs w:val="24"/>
    </w:rPr>
  </w:style>
  <w:style w:type="paragraph" w:customStyle="1" w:styleId="30">
    <w:name w:val="заголовок 3"/>
    <w:basedOn w:val="afd"/>
    <w:qFormat/>
    <w:rsid w:val="0064214C"/>
    <w:pPr>
      <w:keepNext/>
      <w:numPr>
        <w:ilvl w:val="2"/>
        <w:numId w:val="46"/>
      </w:numPr>
      <w:spacing w:before="120" w:after="120" w:line="240" w:lineRule="auto"/>
      <w:contextualSpacing w:val="0"/>
      <w:outlineLvl w:val="2"/>
    </w:pPr>
    <w:rPr>
      <w:rFonts w:ascii="Times New Roman" w:hAnsi="Times New Roman"/>
      <w:i/>
      <w:sz w:val="24"/>
      <w:szCs w:val="24"/>
    </w:rPr>
  </w:style>
  <w:style w:type="numbering" w:customStyle="1" w:styleId="1421">
    <w:name w:val="Стиль многоуровневый 14 пт полужирный21"/>
    <w:basedOn w:val="af2"/>
    <w:rsid w:val="0064214C"/>
    <w:pPr>
      <w:numPr>
        <w:numId w:val="46"/>
      </w:numPr>
    </w:pPr>
  </w:style>
  <w:style w:type="numbering" w:customStyle="1" w:styleId="103">
    <w:name w:val="Нет списка10"/>
    <w:next w:val="af2"/>
    <w:uiPriority w:val="99"/>
    <w:semiHidden/>
    <w:unhideWhenUsed/>
    <w:rsid w:val="009E03EC"/>
  </w:style>
  <w:style w:type="character" w:customStyle="1" w:styleId="affffffffffffd">
    <w:name w:val="Подпись к таблице"/>
    <w:basedOn w:val="af0"/>
    <w:rsid w:val="009E03E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3ff4">
    <w:name w:val="Основной текст (3)"/>
    <w:basedOn w:val="af0"/>
    <w:rsid w:val="009E03EC"/>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affffffffffffe">
    <w:name w:val="Основной текст + Курсив"/>
    <w:basedOn w:val="affffffffff0"/>
    <w:rsid w:val="009E03EC"/>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ff5">
    <w:name w:val="Основной текст (3) + Не курсив"/>
    <w:basedOn w:val="af0"/>
    <w:rsid w:val="009E03EC"/>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pt">
    <w:name w:val="Основной текст + Курсив;Интервал 1 pt"/>
    <w:basedOn w:val="affffffffff0"/>
    <w:rsid w:val="009E03EC"/>
    <w:rPr>
      <w:rFonts w:ascii="Times New Roman" w:eastAsia="Times New Roman" w:hAnsi="Times New Roman" w:cs="Times New Roman"/>
      <w:b/>
      <w:bCs/>
      <w:i/>
      <w:iCs/>
      <w:color w:val="000000"/>
      <w:spacing w:val="30"/>
      <w:w w:val="100"/>
      <w:position w:val="0"/>
      <w:sz w:val="21"/>
      <w:szCs w:val="21"/>
      <w:shd w:val="clear" w:color="auto" w:fill="FFFFFF"/>
      <w:lang w:val="ru-RU" w:eastAsia="ru-RU" w:bidi="ru-RU"/>
    </w:rPr>
  </w:style>
  <w:style w:type="character" w:customStyle="1" w:styleId="85pt">
    <w:name w:val="Основной текст + 8;5 pt;Не полужирный;Курсив"/>
    <w:basedOn w:val="affffffffff0"/>
    <w:rsid w:val="009E03EC"/>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table" w:customStyle="1" w:styleId="12a">
    <w:name w:val="Таблица ОРГРЭС12"/>
    <w:basedOn w:val="af1"/>
    <w:next w:val="afffffa"/>
    <w:uiPriority w:val="59"/>
    <w:rsid w:val="009E0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0">
    <w:name w:val="Основной текст с отступом 2 Знак Знак Знак Знак1"/>
    <w:aliases w:val="Основной текст с отступом 2 Знак Знак Знак3,Основной текст с отступом 2 Знак Знак Знак Знак Знак1,Основной текст с отступом 2 Знак Знак Знак Знак Знак Знак Знак"/>
    <w:basedOn w:val="af0"/>
    <w:rsid w:val="009E03EC"/>
    <w:rPr>
      <w:sz w:val="24"/>
      <w:szCs w:val="24"/>
      <w:lang w:val="ru-RU" w:eastAsia="ru-RU" w:bidi="ar-SA"/>
    </w:rPr>
  </w:style>
  <w:style w:type="numbering" w:customStyle="1" w:styleId="230">
    <w:name w:val="Стиль23"/>
    <w:rsid w:val="009E03EC"/>
    <w:pPr>
      <w:numPr>
        <w:numId w:val="1"/>
      </w:numPr>
    </w:pPr>
  </w:style>
  <w:style w:type="character" w:customStyle="1" w:styleId="WW-Absatz-Standardschriftart111111111111">
    <w:name w:val="WW-Absatz-Standardschriftart111111111111"/>
    <w:rsid w:val="009E03EC"/>
  </w:style>
  <w:style w:type="character" w:customStyle="1" w:styleId="WW-Absatz-Standardschriftart11111111111">
    <w:name w:val="WW-Absatz-Standardschriftart11111111111"/>
    <w:rsid w:val="009E03EC"/>
  </w:style>
  <w:style w:type="paragraph" w:customStyle="1" w:styleId="1ffffff4">
    <w:name w:val="Заголовок 1 с Нум"/>
    <w:basedOn w:val="18"/>
    <w:rsid w:val="009E03EC"/>
    <w:pPr>
      <w:spacing w:before="240" w:after="60" w:line="240" w:lineRule="auto"/>
      <w:jc w:val="left"/>
    </w:pPr>
    <w:rPr>
      <w:rFonts w:eastAsia="Times New Roman" w:cs="Arial"/>
      <w:b/>
      <w:bCs/>
      <w:kern w:val="32"/>
      <w:sz w:val="24"/>
      <w:szCs w:val="32"/>
    </w:rPr>
  </w:style>
  <w:style w:type="paragraph" w:customStyle="1" w:styleId="afffffffffffff">
    <w:name w:val="города и районы"/>
    <w:basedOn w:val="af"/>
    <w:rsid w:val="009E03EC"/>
    <w:pPr>
      <w:widowControl w:val="0"/>
      <w:spacing w:line="199" w:lineRule="auto"/>
      <w:ind w:left="284" w:right="-113"/>
    </w:pPr>
    <w:rPr>
      <w:rFonts w:ascii="NTHelvetica/Cyrillic" w:hAnsi="NTHelvetica/Cyrillic"/>
      <w:i/>
      <w:smallCaps/>
      <w:sz w:val="16"/>
      <w:szCs w:val="20"/>
    </w:rPr>
  </w:style>
  <w:style w:type="character" w:customStyle="1" w:styleId="4pt">
    <w:name w:val="Основной текст + 4 pt;Не полужирный"/>
    <w:basedOn w:val="affffffffff0"/>
    <w:rsid w:val="009E03EC"/>
    <w:rPr>
      <w:rFonts w:ascii="Times New Roman" w:eastAsia="Times New Roman" w:hAnsi="Times New Roman" w:cs="Times New Roman"/>
      <w:b/>
      <w:bCs/>
      <w:color w:val="000000"/>
      <w:spacing w:val="0"/>
      <w:w w:val="100"/>
      <w:position w:val="0"/>
      <w:sz w:val="8"/>
      <w:szCs w:val="8"/>
      <w:shd w:val="clear" w:color="auto" w:fill="FFFFFF"/>
      <w:lang w:val="en-US" w:eastAsia="en-US" w:bidi="en-US"/>
    </w:rPr>
  </w:style>
  <w:style w:type="character" w:customStyle="1" w:styleId="5b">
    <w:name w:val="Основной текст (5)_"/>
    <w:basedOn w:val="af0"/>
    <w:rsid w:val="009E03EC"/>
    <w:rPr>
      <w:rFonts w:ascii="Times New Roman" w:eastAsia="Times New Roman" w:hAnsi="Times New Roman" w:cs="Times New Roman"/>
      <w:b/>
      <w:bCs/>
      <w:i/>
      <w:iCs/>
      <w:smallCaps w:val="0"/>
      <w:strike w:val="0"/>
      <w:sz w:val="22"/>
      <w:szCs w:val="22"/>
      <w:u w:val="none"/>
    </w:rPr>
  </w:style>
  <w:style w:type="character" w:customStyle="1" w:styleId="afffffffffffff0">
    <w:name w:val="Подпись к таблице_"/>
    <w:basedOn w:val="af0"/>
    <w:rsid w:val="009E03EC"/>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c">
    <w:name w:val="Основной текст (5)"/>
    <w:basedOn w:val="5b"/>
    <w:rsid w:val="009E03E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ffffffff1">
    <w:name w:val="Подпись к картинке_"/>
    <w:basedOn w:val="af0"/>
    <w:link w:val="afffffffffffff2"/>
    <w:rsid w:val="009E03EC"/>
    <w:rPr>
      <w:shd w:val="clear" w:color="auto" w:fill="FFFFFF"/>
    </w:rPr>
  </w:style>
  <w:style w:type="character" w:customStyle="1" w:styleId="afffffffffffff3">
    <w:name w:val="Основной текст + 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fffffff4">
    <w:name w:val="Подпись к таблице + Полужирный"/>
    <w:basedOn w:val="afff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fffff5">
    <w:name w:val="Подпись к картинке + Полужирный"/>
    <w:basedOn w:val="afffffffffffff1"/>
    <w:rsid w:val="009E03EC"/>
    <w:rPr>
      <w:b/>
      <w:bCs/>
      <w:color w:val="000000"/>
      <w:spacing w:val="0"/>
      <w:w w:val="100"/>
      <w:position w:val="0"/>
      <w:shd w:val="clear" w:color="auto" w:fill="FFFFFF"/>
      <w:lang w:val="ru-RU" w:eastAsia="ru-RU" w:bidi="ru-RU"/>
    </w:rPr>
  </w:style>
  <w:style w:type="paragraph" w:customStyle="1" w:styleId="104">
    <w:name w:val="Основной текст10"/>
    <w:basedOn w:val="af"/>
    <w:qFormat/>
    <w:rsid w:val="009E03EC"/>
    <w:pPr>
      <w:widowControl w:val="0"/>
      <w:shd w:val="clear" w:color="auto" w:fill="FFFFFF"/>
      <w:spacing w:line="274" w:lineRule="exact"/>
      <w:ind w:hanging="80"/>
    </w:pPr>
    <w:rPr>
      <w:color w:val="000000"/>
      <w:sz w:val="22"/>
      <w:szCs w:val="22"/>
      <w:lang w:bidi="ru-RU"/>
    </w:rPr>
  </w:style>
  <w:style w:type="paragraph" w:customStyle="1" w:styleId="afffffffffffff2">
    <w:name w:val="Подпись к картинке"/>
    <w:basedOn w:val="af"/>
    <w:link w:val="afffffffffffff1"/>
    <w:rsid w:val="009E03EC"/>
    <w:pPr>
      <w:widowControl w:val="0"/>
      <w:shd w:val="clear" w:color="auto" w:fill="FFFFFF"/>
      <w:spacing w:line="0" w:lineRule="atLeast"/>
    </w:pPr>
    <w:rPr>
      <w:sz w:val="20"/>
      <w:szCs w:val="20"/>
    </w:rPr>
  </w:style>
  <w:style w:type="character" w:customStyle="1" w:styleId="3ff6">
    <w:name w:val="Основной текст (3)_"/>
    <w:basedOn w:val="af0"/>
    <w:rsid w:val="009E03EC"/>
    <w:rPr>
      <w:rFonts w:ascii="Times New Roman" w:eastAsia="Times New Roman" w:hAnsi="Times New Roman" w:cs="Times New Roman"/>
      <w:b/>
      <w:bCs/>
      <w:i/>
      <w:iCs/>
      <w:smallCaps w:val="0"/>
      <w:strike w:val="0"/>
      <w:sz w:val="21"/>
      <w:szCs w:val="21"/>
      <w:u w:val="none"/>
    </w:rPr>
  </w:style>
  <w:style w:type="character" w:customStyle="1" w:styleId="77">
    <w:name w:val="Основной текст7"/>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rrow-right">
    <w:name w:val="arrow-right"/>
    <w:basedOn w:val="af0"/>
    <w:rsid w:val="009E03EC"/>
  </w:style>
  <w:style w:type="character" w:customStyle="1" w:styleId="afffffffffffff6">
    <w:name w:val="Колонтитул_"/>
    <w:basedOn w:val="af0"/>
    <w:link w:val="afffffffffffff7"/>
    <w:rsid w:val="009E03EC"/>
    <w:rPr>
      <w:i/>
      <w:iCs/>
      <w:sz w:val="16"/>
      <w:szCs w:val="16"/>
      <w:shd w:val="clear" w:color="auto" w:fill="FFFFFF"/>
    </w:rPr>
  </w:style>
  <w:style w:type="character" w:customStyle="1" w:styleId="3ff7">
    <w:name w:val="Колонтитул (3)"/>
    <w:basedOn w:val="af0"/>
    <w:rsid w:val="009E03EC"/>
    <w:rPr>
      <w:rFonts w:ascii="Times New Roman" w:eastAsia="Times New Roman" w:hAnsi="Times New Roman" w:cs="Times New Roman"/>
      <w:b w:val="0"/>
      <w:bCs w:val="0"/>
      <w:i w:val="0"/>
      <w:iCs w:val="0"/>
      <w:smallCaps w:val="0"/>
      <w:strike w:val="0"/>
      <w:sz w:val="18"/>
      <w:szCs w:val="18"/>
      <w:u w:val="none"/>
    </w:rPr>
  </w:style>
  <w:style w:type="character" w:customStyle="1" w:styleId="4f1">
    <w:name w:val="Заголовок №4_"/>
    <w:basedOn w:val="af0"/>
    <w:rsid w:val="009E03EC"/>
    <w:rPr>
      <w:rFonts w:ascii="Times New Roman" w:eastAsia="Times New Roman" w:hAnsi="Times New Roman" w:cs="Times New Roman"/>
      <w:b/>
      <w:bCs/>
      <w:i w:val="0"/>
      <w:iCs w:val="0"/>
      <w:smallCaps w:val="0"/>
      <w:strike w:val="0"/>
      <w:sz w:val="21"/>
      <w:szCs w:val="21"/>
      <w:u w:val="none"/>
    </w:rPr>
  </w:style>
  <w:style w:type="character" w:customStyle="1" w:styleId="422">
    <w:name w:val="Заголовок №4 (2)_"/>
    <w:basedOn w:val="af0"/>
    <w:link w:val="423"/>
    <w:rsid w:val="009E03EC"/>
    <w:rPr>
      <w:b/>
      <w:bCs/>
      <w:i/>
      <w:iCs/>
      <w:sz w:val="21"/>
      <w:szCs w:val="21"/>
      <w:shd w:val="clear" w:color="auto" w:fill="FFFFFF"/>
    </w:rPr>
  </w:style>
  <w:style w:type="character" w:customStyle="1" w:styleId="4f2">
    <w:name w:val="Заголовок №4"/>
    <w:basedOn w:val="4f1"/>
    <w:rsid w:val="009E03E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paragraph" w:customStyle="1" w:styleId="afffffffffffff7">
    <w:name w:val="Колонтитул"/>
    <w:basedOn w:val="af"/>
    <w:link w:val="afffffffffffff6"/>
    <w:rsid w:val="009E03EC"/>
    <w:pPr>
      <w:widowControl w:val="0"/>
      <w:shd w:val="clear" w:color="auto" w:fill="FFFFFF"/>
      <w:spacing w:line="0" w:lineRule="atLeast"/>
    </w:pPr>
    <w:rPr>
      <w:i/>
      <w:iCs/>
      <w:sz w:val="16"/>
      <w:szCs w:val="16"/>
    </w:rPr>
  </w:style>
  <w:style w:type="paragraph" w:customStyle="1" w:styleId="423">
    <w:name w:val="Заголовок №4 (2)"/>
    <w:basedOn w:val="af"/>
    <w:link w:val="422"/>
    <w:rsid w:val="009E03EC"/>
    <w:pPr>
      <w:widowControl w:val="0"/>
      <w:shd w:val="clear" w:color="auto" w:fill="FFFFFF"/>
      <w:spacing w:line="274" w:lineRule="exact"/>
      <w:outlineLvl w:val="3"/>
    </w:pPr>
    <w:rPr>
      <w:b/>
      <w:bCs/>
      <w:i/>
      <w:iCs/>
      <w:sz w:val="21"/>
      <w:szCs w:val="21"/>
    </w:rPr>
  </w:style>
  <w:style w:type="character" w:customStyle="1" w:styleId="0pt">
    <w:name w:val="Основной текст + Интервал 0 pt"/>
    <w:basedOn w:val="af0"/>
    <w:qFormat/>
    <w:rsid w:val="009E03EC"/>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13pt">
    <w:name w:val="Колонтитул + 13 pt"/>
    <w:basedOn w:val="afffffffffffff6"/>
    <w:rsid w:val="009E03EC"/>
    <w:rPr>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ffe">
    <w:name w:val="Основной текст (2)_"/>
    <w:basedOn w:val="af0"/>
    <w:link w:val="2ffff"/>
    <w:qFormat/>
    <w:rsid w:val="009E03EC"/>
    <w:rPr>
      <w:b/>
      <w:bCs/>
      <w:sz w:val="30"/>
      <w:szCs w:val="30"/>
      <w:shd w:val="clear" w:color="auto" w:fill="FFFFFF"/>
    </w:rPr>
  </w:style>
  <w:style w:type="character" w:customStyle="1" w:styleId="9pt0">
    <w:name w:val="Колонтитул + 9 pt;Полужирный"/>
    <w:basedOn w:val="afffffffffffff6"/>
    <w:rsid w:val="009E03EC"/>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ff0">
    <w:name w:val="Заголовок №2_"/>
    <w:basedOn w:val="af0"/>
    <w:link w:val="2ffff1"/>
    <w:rsid w:val="009E03EC"/>
    <w:rPr>
      <w:b/>
      <w:bCs/>
      <w:sz w:val="34"/>
      <w:szCs w:val="34"/>
      <w:shd w:val="clear" w:color="auto" w:fill="FFFFFF"/>
    </w:rPr>
  </w:style>
  <w:style w:type="character" w:customStyle="1" w:styleId="4f3">
    <w:name w:val="Основной текст (4)_"/>
    <w:basedOn w:val="af0"/>
    <w:link w:val="4f4"/>
    <w:rsid w:val="009E03EC"/>
    <w:rPr>
      <w:rFonts w:ascii="Arial" w:eastAsia="Arial" w:hAnsi="Arial" w:cs="Arial"/>
      <w:b/>
      <w:bCs/>
      <w:sz w:val="19"/>
      <w:szCs w:val="19"/>
      <w:shd w:val="clear" w:color="auto" w:fill="FFFFFF"/>
    </w:rPr>
  </w:style>
  <w:style w:type="character" w:customStyle="1" w:styleId="3f5">
    <w:name w:val="Оглавление 3 Знак"/>
    <w:basedOn w:val="af0"/>
    <w:link w:val="3f4"/>
    <w:rsid w:val="009E03EC"/>
    <w:rPr>
      <w:sz w:val="24"/>
      <w:szCs w:val="24"/>
    </w:rPr>
  </w:style>
  <w:style w:type="character" w:customStyle="1" w:styleId="afffffffffffff8">
    <w:name w:val="Оглавление"/>
    <w:basedOn w:val="3f5"/>
    <w:rsid w:val="009E03EC"/>
    <w:rPr>
      <w:color w:val="000000"/>
      <w:spacing w:val="0"/>
      <w:w w:val="100"/>
      <w:position w:val="0"/>
      <w:sz w:val="24"/>
      <w:szCs w:val="24"/>
      <w:u w:val="single"/>
      <w:lang w:val="ru-RU" w:bidi="ru-RU"/>
    </w:rPr>
  </w:style>
  <w:style w:type="character" w:customStyle="1" w:styleId="5d">
    <w:name w:val="Основной текст (5) + Не полужирный"/>
    <w:basedOn w:val="5b"/>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ff8">
    <w:name w:val="Заголовок №3_"/>
    <w:basedOn w:val="af0"/>
    <w:rsid w:val="009E03EC"/>
    <w:rPr>
      <w:rFonts w:ascii="Times New Roman" w:eastAsia="Times New Roman" w:hAnsi="Times New Roman" w:cs="Times New Roman"/>
      <w:b/>
      <w:bCs/>
      <w:i w:val="0"/>
      <w:iCs w:val="0"/>
      <w:smallCaps w:val="0"/>
      <w:strike w:val="0"/>
      <w:sz w:val="26"/>
      <w:szCs w:val="26"/>
      <w:u w:val="none"/>
    </w:rPr>
  </w:style>
  <w:style w:type="character" w:customStyle="1" w:styleId="68">
    <w:name w:val="Основной текст (6)_"/>
    <w:basedOn w:val="af0"/>
    <w:rsid w:val="009E03EC"/>
    <w:rPr>
      <w:rFonts w:ascii="Times New Roman" w:eastAsia="Times New Roman" w:hAnsi="Times New Roman" w:cs="Times New Roman"/>
      <w:b w:val="0"/>
      <w:bCs w:val="0"/>
      <w:i/>
      <w:iCs/>
      <w:smallCaps w:val="0"/>
      <w:strike w:val="0"/>
      <w:sz w:val="26"/>
      <w:szCs w:val="26"/>
      <w:u w:val="none"/>
    </w:rPr>
  </w:style>
  <w:style w:type="character" w:customStyle="1" w:styleId="69">
    <w:name w:val="Основной текст (6) + Не курсив"/>
    <w:basedOn w:val="68"/>
    <w:rsid w:val="009E03E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pt">
    <w:name w:val="Основной текст + 7 pt;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5pt">
    <w:name w:val="Основной текст + 7;5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libri95pt">
    <w:name w:val="Основной текст + Calibri;9;5 pt"/>
    <w:basedOn w:val="affffffffff0"/>
    <w:rsid w:val="009E03E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
    <w:name w:val="Основной текст8"/>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pt-1pt">
    <w:name w:val="Основной текст + 12 pt;Интервал -1 pt"/>
    <w:basedOn w:val="affffffffff0"/>
    <w:rsid w:val="009E03EC"/>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Impact95pt">
    <w:name w:val="Основной текст + Impact;9;5 pt"/>
    <w:basedOn w:val="affffffffff0"/>
    <w:rsid w:val="009E03EC"/>
    <w:rPr>
      <w:rFonts w:ascii="Impact" w:eastAsia="Impact" w:hAnsi="Impact" w:cs="Impact"/>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Основной текст + 10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pt">
    <w:name w:val="Основной текст + 15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75pt0pt">
    <w:name w:val="Основной текст + 7;5 pt;Полужирный;Интервал 0 pt"/>
    <w:basedOn w:val="affffffffff0"/>
    <w:rsid w:val="009E03EC"/>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78">
    <w:name w:val="Основной текст (7)_"/>
    <w:basedOn w:val="af0"/>
    <w:link w:val="79"/>
    <w:rsid w:val="009E03EC"/>
    <w:rPr>
      <w:sz w:val="15"/>
      <w:szCs w:val="15"/>
      <w:shd w:val="clear" w:color="auto" w:fill="FFFFFF"/>
    </w:rPr>
  </w:style>
  <w:style w:type="character" w:customStyle="1" w:styleId="95">
    <w:name w:val="Основной текст9"/>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pt">
    <w:name w:val="Основной текст + Интервал -2 pt"/>
    <w:basedOn w:val="affffffffff0"/>
    <w:rsid w:val="009E03EC"/>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3ff9">
    <w:name w:val="Заголовок №3"/>
    <w:basedOn w:val="3ff8"/>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6">
    <w:name w:val="Основной текст (8)_"/>
    <w:basedOn w:val="af0"/>
    <w:link w:val="87"/>
    <w:rsid w:val="009E03EC"/>
    <w:rPr>
      <w:b/>
      <w:bCs/>
      <w:sz w:val="21"/>
      <w:szCs w:val="21"/>
      <w:shd w:val="clear" w:color="auto" w:fill="FFFFFF"/>
    </w:rPr>
  </w:style>
  <w:style w:type="character" w:customStyle="1" w:styleId="813pt">
    <w:name w:val="Основной текст (8) + 13 pt"/>
    <w:basedOn w:val="86"/>
    <w:rsid w:val="009E03EC"/>
    <w:rPr>
      <w:b/>
      <w:bCs/>
      <w:color w:val="000000"/>
      <w:spacing w:val="0"/>
      <w:w w:val="100"/>
      <w:position w:val="0"/>
      <w:sz w:val="26"/>
      <w:szCs w:val="26"/>
      <w:shd w:val="clear" w:color="auto" w:fill="FFFFFF"/>
      <w:lang w:val="ru-RU" w:eastAsia="ru-RU" w:bidi="ru-RU"/>
    </w:rPr>
  </w:style>
  <w:style w:type="character" w:customStyle="1" w:styleId="2ffff2">
    <w:name w:val="Подпись к таблице (2)_"/>
    <w:basedOn w:val="af0"/>
    <w:link w:val="2ffff3"/>
    <w:rsid w:val="009E03EC"/>
    <w:rPr>
      <w:i/>
      <w:iCs/>
      <w:sz w:val="26"/>
      <w:szCs w:val="26"/>
      <w:shd w:val="clear" w:color="auto" w:fill="FFFFFF"/>
    </w:rPr>
  </w:style>
  <w:style w:type="character" w:customStyle="1" w:styleId="4pt0">
    <w:name w:val="Основной текст + 4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6a">
    <w:name w:val="Основной текст (6)"/>
    <w:basedOn w:val="68"/>
    <w:rsid w:val="009E03E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ffa">
    <w:name w:val="Заголовок №3 + Не полужирный"/>
    <w:basedOn w:val="3ff8"/>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Основной текст + 11 pt;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6">
    <w:name w:val="Основной текст (9)_"/>
    <w:basedOn w:val="af0"/>
    <w:link w:val="97"/>
    <w:rsid w:val="009E03EC"/>
    <w:rPr>
      <w:rFonts w:ascii="Calibri" w:eastAsia="Calibri" w:hAnsi="Calibri" w:cs="Calibri"/>
      <w:sz w:val="19"/>
      <w:szCs w:val="19"/>
      <w:shd w:val="clear" w:color="auto" w:fill="FFFFFF"/>
    </w:rPr>
  </w:style>
  <w:style w:type="character" w:customStyle="1" w:styleId="105">
    <w:name w:val="Основной текст (10)_"/>
    <w:basedOn w:val="af0"/>
    <w:link w:val="107"/>
    <w:rsid w:val="009E03EC"/>
    <w:rPr>
      <w:rFonts w:ascii="Calibri" w:eastAsia="Calibri" w:hAnsi="Calibri" w:cs="Calibri"/>
      <w:i/>
      <w:iCs/>
      <w:w w:val="60"/>
      <w:sz w:val="13"/>
      <w:szCs w:val="13"/>
      <w:shd w:val="clear" w:color="auto" w:fill="FFFFFF"/>
    </w:rPr>
  </w:style>
  <w:style w:type="character" w:customStyle="1" w:styleId="10Impact55pt100">
    <w:name w:val="Основной текст (10) + Impact;5;5 pt;Не курсив;Масштаб 100%"/>
    <w:basedOn w:val="105"/>
    <w:rsid w:val="009E03EC"/>
    <w:rPr>
      <w:rFonts w:ascii="Impact" w:eastAsia="Impact" w:hAnsi="Impact" w:cs="Impact"/>
      <w:i/>
      <w:iCs/>
      <w:color w:val="000000"/>
      <w:spacing w:val="0"/>
      <w:w w:val="100"/>
      <w:position w:val="0"/>
      <w:sz w:val="11"/>
      <w:szCs w:val="11"/>
      <w:shd w:val="clear" w:color="auto" w:fill="FFFFFF"/>
      <w:lang w:val="ru-RU" w:eastAsia="ru-RU" w:bidi="ru-RU"/>
    </w:rPr>
  </w:style>
  <w:style w:type="character" w:customStyle="1" w:styleId="10TimesNewRoman7pt100">
    <w:name w:val="Основной текст (10) + Times New Roman;7 pt;Не курсив;Масштаб 100%"/>
    <w:basedOn w:val="105"/>
    <w:rsid w:val="009E03EC"/>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paragraph" w:customStyle="1" w:styleId="2ffff">
    <w:name w:val="Основной текст (2)"/>
    <w:basedOn w:val="af"/>
    <w:link w:val="2fffe"/>
    <w:qFormat/>
    <w:rsid w:val="009E03EC"/>
    <w:pPr>
      <w:widowControl w:val="0"/>
      <w:shd w:val="clear" w:color="auto" w:fill="FFFFFF"/>
      <w:spacing w:line="0" w:lineRule="atLeast"/>
      <w:jc w:val="center"/>
    </w:pPr>
    <w:rPr>
      <w:b/>
      <w:bCs/>
      <w:sz w:val="30"/>
      <w:szCs w:val="30"/>
    </w:rPr>
  </w:style>
  <w:style w:type="paragraph" w:customStyle="1" w:styleId="2ffff1">
    <w:name w:val="Заголовок №2"/>
    <w:basedOn w:val="af"/>
    <w:link w:val="2ffff0"/>
    <w:rsid w:val="009E03EC"/>
    <w:pPr>
      <w:widowControl w:val="0"/>
      <w:shd w:val="clear" w:color="auto" w:fill="FFFFFF"/>
      <w:spacing w:line="394" w:lineRule="exact"/>
      <w:jc w:val="center"/>
      <w:outlineLvl w:val="1"/>
    </w:pPr>
    <w:rPr>
      <w:b/>
      <w:bCs/>
      <w:sz w:val="34"/>
      <w:szCs w:val="34"/>
    </w:rPr>
  </w:style>
  <w:style w:type="paragraph" w:customStyle="1" w:styleId="4f4">
    <w:name w:val="Основной текст (4)"/>
    <w:basedOn w:val="af"/>
    <w:link w:val="4f3"/>
    <w:rsid w:val="009E03EC"/>
    <w:pPr>
      <w:widowControl w:val="0"/>
      <w:shd w:val="clear" w:color="auto" w:fill="FFFFFF"/>
      <w:spacing w:line="451" w:lineRule="exact"/>
      <w:jc w:val="both"/>
    </w:pPr>
    <w:rPr>
      <w:rFonts w:ascii="Arial" w:eastAsia="Arial" w:hAnsi="Arial" w:cs="Arial"/>
      <w:b/>
      <w:bCs/>
      <w:sz w:val="19"/>
      <w:szCs w:val="19"/>
    </w:rPr>
  </w:style>
  <w:style w:type="paragraph" w:customStyle="1" w:styleId="79">
    <w:name w:val="Основной текст (7)"/>
    <w:basedOn w:val="af"/>
    <w:link w:val="78"/>
    <w:rsid w:val="009E03EC"/>
    <w:pPr>
      <w:widowControl w:val="0"/>
      <w:shd w:val="clear" w:color="auto" w:fill="FFFFFF"/>
      <w:spacing w:line="0" w:lineRule="atLeast"/>
    </w:pPr>
    <w:rPr>
      <w:sz w:val="15"/>
      <w:szCs w:val="15"/>
    </w:rPr>
  </w:style>
  <w:style w:type="paragraph" w:customStyle="1" w:styleId="87">
    <w:name w:val="Основной текст (8)"/>
    <w:basedOn w:val="af"/>
    <w:link w:val="86"/>
    <w:rsid w:val="009E03EC"/>
    <w:pPr>
      <w:widowControl w:val="0"/>
      <w:shd w:val="clear" w:color="auto" w:fill="FFFFFF"/>
      <w:spacing w:line="322" w:lineRule="exact"/>
      <w:ind w:hanging="1360"/>
      <w:jc w:val="center"/>
    </w:pPr>
    <w:rPr>
      <w:b/>
      <w:bCs/>
      <w:sz w:val="21"/>
      <w:szCs w:val="21"/>
    </w:rPr>
  </w:style>
  <w:style w:type="paragraph" w:customStyle="1" w:styleId="2ffff3">
    <w:name w:val="Подпись к таблице (2)"/>
    <w:basedOn w:val="af"/>
    <w:link w:val="2ffff2"/>
    <w:rsid w:val="009E03EC"/>
    <w:pPr>
      <w:widowControl w:val="0"/>
      <w:shd w:val="clear" w:color="auto" w:fill="FFFFFF"/>
      <w:spacing w:line="0" w:lineRule="atLeast"/>
    </w:pPr>
    <w:rPr>
      <w:i/>
      <w:iCs/>
      <w:sz w:val="26"/>
      <w:szCs w:val="26"/>
    </w:rPr>
  </w:style>
  <w:style w:type="paragraph" w:customStyle="1" w:styleId="97">
    <w:name w:val="Основной текст (9)"/>
    <w:basedOn w:val="af"/>
    <w:link w:val="96"/>
    <w:rsid w:val="009E03EC"/>
    <w:pPr>
      <w:widowControl w:val="0"/>
      <w:shd w:val="clear" w:color="auto" w:fill="FFFFFF"/>
      <w:spacing w:line="0" w:lineRule="atLeast"/>
    </w:pPr>
    <w:rPr>
      <w:rFonts w:ascii="Calibri" w:eastAsia="Calibri" w:hAnsi="Calibri" w:cs="Calibri"/>
      <w:sz w:val="19"/>
      <w:szCs w:val="19"/>
    </w:rPr>
  </w:style>
  <w:style w:type="paragraph" w:customStyle="1" w:styleId="107">
    <w:name w:val="Основной текст (10)"/>
    <w:basedOn w:val="af"/>
    <w:link w:val="105"/>
    <w:rsid w:val="009E03EC"/>
    <w:pPr>
      <w:widowControl w:val="0"/>
      <w:shd w:val="clear" w:color="auto" w:fill="FFFFFF"/>
      <w:spacing w:line="0" w:lineRule="atLeast"/>
    </w:pPr>
    <w:rPr>
      <w:rFonts w:ascii="Calibri" w:eastAsia="Calibri" w:hAnsi="Calibri" w:cs="Calibri"/>
      <w:i/>
      <w:iCs/>
      <w:w w:val="60"/>
      <w:sz w:val="13"/>
      <w:szCs w:val="13"/>
    </w:rPr>
  </w:style>
  <w:style w:type="character" w:customStyle="1" w:styleId="muted">
    <w:name w:val="muted"/>
    <w:basedOn w:val="af0"/>
    <w:rsid w:val="009E03EC"/>
  </w:style>
  <w:style w:type="character" w:customStyle="1" w:styleId="title-link">
    <w:name w:val="title-link"/>
    <w:basedOn w:val="af0"/>
    <w:rsid w:val="009E03EC"/>
  </w:style>
  <w:style w:type="character" w:customStyle="1" w:styleId="button-search">
    <w:name w:val="button-search"/>
    <w:basedOn w:val="af0"/>
    <w:rsid w:val="009E03EC"/>
  </w:style>
  <w:style w:type="character" w:customStyle="1" w:styleId="6-1pt">
    <w:name w:val="Основной текст (6) + Интервал -1 pt"/>
    <w:basedOn w:val="af0"/>
    <w:rsid w:val="009E03EC"/>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Consolas65pt">
    <w:name w:val="Основной текст + Consolas;6;5 pt"/>
    <w:basedOn w:val="affffffffff0"/>
    <w:rsid w:val="009E03EC"/>
    <w:rPr>
      <w:rFonts w:ascii="Consolas" w:eastAsia="Consolas" w:hAnsi="Consolas" w:cs="Consola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fontstyle01">
    <w:name w:val="fontstyle01"/>
    <w:basedOn w:val="af0"/>
    <w:rsid w:val="009E03EC"/>
    <w:rPr>
      <w:rFonts w:ascii="Times New Roman" w:hAnsi="Times New Roman" w:cs="Times New Roman" w:hint="default"/>
      <w:b/>
      <w:bCs/>
      <w:i/>
      <w:iCs/>
      <w:color w:val="000000"/>
      <w:sz w:val="24"/>
      <w:szCs w:val="24"/>
    </w:rPr>
  </w:style>
  <w:style w:type="paragraph" w:customStyle="1" w:styleId="form-control-static">
    <w:name w:val="form-control-static"/>
    <w:basedOn w:val="af"/>
    <w:rsid w:val="009E03EC"/>
    <w:pPr>
      <w:spacing w:before="100" w:beforeAutospacing="1" w:after="100" w:afterAutospacing="1"/>
    </w:pPr>
  </w:style>
  <w:style w:type="character" w:customStyle="1" w:styleId="help-inline">
    <w:name w:val="help-inline"/>
    <w:basedOn w:val="af0"/>
    <w:rsid w:val="009E03EC"/>
  </w:style>
  <w:style w:type="character" w:customStyle="1" w:styleId="5e">
    <w:name w:val="Заголовок №5_"/>
    <w:basedOn w:val="af0"/>
    <w:link w:val="5f"/>
    <w:rsid w:val="009E03EC"/>
    <w:rPr>
      <w:rFonts w:ascii="Arial" w:eastAsia="Arial" w:hAnsi="Arial" w:cs="Arial"/>
      <w:color w:val="212324"/>
    </w:rPr>
  </w:style>
  <w:style w:type="paragraph" w:customStyle="1" w:styleId="5f">
    <w:name w:val="Заголовок №5"/>
    <w:basedOn w:val="af"/>
    <w:link w:val="5e"/>
    <w:rsid w:val="009E03EC"/>
    <w:pPr>
      <w:widowControl w:val="0"/>
      <w:spacing w:after="30" w:line="209" w:lineRule="auto"/>
      <w:jc w:val="center"/>
      <w:outlineLvl w:val="4"/>
    </w:pPr>
    <w:rPr>
      <w:rFonts w:ascii="Arial" w:eastAsia="Arial" w:hAnsi="Arial" w:cs="Arial"/>
      <w:color w:val="212324"/>
      <w:sz w:val="20"/>
      <w:szCs w:val="20"/>
    </w:rPr>
  </w:style>
  <w:style w:type="paragraph" w:customStyle="1" w:styleId="S">
    <w:name w:val="S_Обычный жирный"/>
    <w:basedOn w:val="af"/>
    <w:link w:val="S0"/>
    <w:qFormat/>
    <w:rsid w:val="009E03EC"/>
    <w:pPr>
      <w:ind w:firstLine="709"/>
      <w:jc w:val="both"/>
    </w:pPr>
    <w:rPr>
      <w:sz w:val="28"/>
      <w:lang w:eastAsia="en-US"/>
    </w:rPr>
  </w:style>
  <w:style w:type="character" w:customStyle="1" w:styleId="S0">
    <w:name w:val="S_Обычный жирный Знак"/>
    <w:link w:val="S"/>
    <w:rsid w:val="009E03EC"/>
    <w:rPr>
      <w:sz w:val="28"/>
      <w:szCs w:val="24"/>
      <w:lang w:eastAsia="en-US"/>
    </w:rPr>
  </w:style>
  <w:style w:type="character" w:customStyle="1" w:styleId="afffffffffffff9">
    <w:name w:val="Другое_"/>
    <w:basedOn w:val="af0"/>
    <w:link w:val="afffffffffffffa"/>
    <w:rsid w:val="009E03EC"/>
  </w:style>
  <w:style w:type="paragraph" w:customStyle="1" w:styleId="afffffffffffffa">
    <w:name w:val="Другое"/>
    <w:basedOn w:val="af"/>
    <w:link w:val="afffffffffffff9"/>
    <w:rsid w:val="009E03EC"/>
    <w:pPr>
      <w:widowControl w:val="0"/>
      <w:ind w:firstLine="400"/>
    </w:pPr>
    <w:rPr>
      <w:sz w:val="20"/>
      <w:szCs w:val="20"/>
    </w:rPr>
  </w:style>
  <w:style w:type="character" w:customStyle="1" w:styleId="1ffffff5">
    <w:name w:val="Неразрешенное упоминание1"/>
    <w:basedOn w:val="af0"/>
    <w:uiPriority w:val="99"/>
    <w:semiHidden/>
    <w:unhideWhenUsed/>
    <w:rsid w:val="009E03EC"/>
    <w:rPr>
      <w:color w:val="605E5C"/>
      <w:shd w:val="clear" w:color="auto" w:fill="E1DFDD"/>
    </w:rPr>
  </w:style>
  <w:style w:type="character" w:customStyle="1" w:styleId="fontstyle21">
    <w:name w:val="fontstyle21"/>
    <w:basedOn w:val="af0"/>
    <w:rsid w:val="009E03EC"/>
    <w:rPr>
      <w:rFonts w:ascii="Times New Roman" w:hAnsi="Times New Roman" w:cs="Times New Roman" w:hint="default"/>
      <w:b w:val="0"/>
      <w:bCs w:val="0"/>
      <w:i w:val="0"/>
      <w:iCs w:val="0"/>
      <w:color w:val="000000"/>
      <w:sz w:val="24"/>
      <w:szCs w:val="24"/>
    </w:rPr>
  </w:style>
  <w:style w:type="character" w:customStyle="1" w:styleId="11f1">
    <w:name w:val="Основной текст11"/>
    <w:basedOn w:val="Bodytext"/>
    <w:rsid w:val="00485A9F"/>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markedcontent">
    <w:name w:val="markedcontent"/>
    <w:basedOn w:val="af0"/>
    <w:rsid w:val="00A00A57"/>
  </w:style>
  <w:style w:type="character" w:customStyle="1" w:styleId="Tablecaption">
    <w:name w:val="Table caption_"/>
    <w:basedOn w:val="af0"/>
    <w:link w:val="Tablecaption0"/>
    <w:rsid w:val="00B402E6"/>
    <w:rPr>
      <w:spacing w:val="2"/>
      <w:sz w:val="21"/>
      <w:szCs w:val="21"/>
      <w:shd w:val="clear" w:color="auto" w:fill="FFFFFF"/>
    </w:rPr>
  </w:style>
  <w:style w:type="paragraph" w:customStyle="1" w:styleId="Tablecaption0">
    <w:name w:val="Table caption"/>
    <w:basedOn w:val="af"/>
    <w:link w:val="Tablecaption"/>
    <w:rsid w:val="00B402E6"/>
    <w:pPr>
      <w:widowControl w:val="0"/>
      <w:shd w:val="clear" w:color="auto" w:fill="FFFFFF"/>
      <w:spacing w:line="0" w:lineRule="atLeast"/>
    </w:pPr>
    <w:rPr>
      <w:spacing w:val="2"/>
      <w:sz w:val="21"/>
      <w:szCs w:val="21"/>
    </w:rPr>
  </w:style>
  <w:style w:type="character" w:customStyle="1" w:styleId="2ffff4">
    <w:name w:val="Неразрешенное упоминание2"/>
    <w:basedOn w:val="af0"/>
    <w:uiPriority w:val="99"/>
    <w:semiHidden/>
    <w:unhideWhenUsed/>
    <w:rsid w:val="00836BC9"/>
    <w:rPr>
      <w:color w:val="605E5C"/>
      <w:shd w:val="clear" w:color="auto" w:fill="E1DFDD"/>
    </w:rPr>
  </w:style>
  <w:style w:type="character" w:customStyle="1" w:styleId="0pt0">
    <w:name w:val="Основной текст + Курсив;Интервал 0 pt"/>
    <w:basedOn w:val="affffffffff0"/>
    <w:rsid w:val="00647E0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font-green-jungle">
    <w:name w:val="font-green-jungle"/>
    <w:basedOn w:val="af0"/>
    <w:rsid w:val="0021764D"/>
  </w:style>
  <w:style w:type="paragraph" w:customStyle="1" w:styleId="active">
    <w:name w:val="active"/>
    <w:basedOn w:val="af"/>
    <w:rsid w:val="0021764D"/>
    <w:pPr>
      <w:spacing w:before="100" w:beforeAutospacing="1" w:after="100" w:afterAutospacing="1"/>
    </w:pPr>
  </w:style>
  <w:style w:type="paragraph" w:styleId="z-">
    <w:name w:val="HTML Top of Form"/>
    <w:basedOn w:val="af"/>
    <w:next w:val="af"/>
    <w:link w:val="z-0"/>
    <w:hidden/>
    <w:uiPriority w:val="99"/>
    <w:semiHidden/>
    <w:unhideWhenUsed/>
    <w:rsid w:val="0021764D"/>
    <w:pPr>
      <w:pBdr>
        <w:bottom w:val="single" w:sz="6" w:space="1" w:color="auto"/>
      </w:pBdr>
      <w:jc w:val="center"/>
    </w:pPr>
    <w:rPr>
      <w:rFonts w:ascii="Arial" w:hAnsi="Arial" w:cs="Arial"/>
      <w:vanish/>
      <w:sz w:val="16"/>
      <w:szCs w:val="16"/>
    </w:rPr>
  </w:style>
  <w:style w:type="character" w:customStyle="1" w:styleId="z-0">
    <w:name w:val="z-Начало формы Знак"/>
    <w:basedOn w:val="af0"/>
    <w:link w:val="z-"/>
    <w:uiPriority w:val="99"/>
    <w:semiHidden/>
    <w:rsid w:val="0021764D"/>
    <w:rPr>
      <w:rFonts w:ascii="Arial" w:hAnsi="Arial" w:cs="Arial"/>
      <w:vanish/>
      <w:sz w:val="16"/>
      <w:szCs w:val="16"/>
    </w:rPr>
  </w:style>
  <w:style w:type="paragraph" w:styleId="z-1">
    <w:name w:val="HTML Bottom of Form"/>
    <w:basedOn w:val="af"/>
    <w:next w:val="af"/>
    <w:link w:val="z-2"/>
    <w:hidden/>
    <w:uiPriority w:val="99"/>
    <w:semiHidden/>
    <w:unhideWhenUsed/>
    <w:rsid w:val="0021764D"/>
    <w:pPr>
      <w:pBdr>
        <w:top w:val="single" w:sz="6" w:space="1" w:color="auto"/>
      </w:pBdr>
      <w:jc w:val="center"/>
    </w:pPr>
    <w:rPr>
      <w:rFonts w:ascii="Arial" w:hAnsi="Arial" w:cs="Arial"/>
      <w:vanish/>
      <w:sz w:val="16"/>
      <w:szCs w:val="16"/>
    </w:rPr>
  </w:style>
  <w:style w:type="character" w:customStyle="1" w:styleId="z-2">
    <w:name w:val="z-Конец формы Знак"/>
    <w:basedOn w:val="af0"/>
    <w:link w:val="z-1"/>
    <w:uiPriority w:val="99"/>
    <w:semiHidden/>
    <w:rsid w:val="0021764D"/>
    <w:rPr>
      <w:rFonts w:ascii="Arial" w:hAnsi="Arial" w:cs="Arial"/>
      <w:vanish/>
      <w:sz w:val="16"/>
      <w:szCs w:val="16"/>
    </w:rPr>
  </w:style>
  <w:style w:type="character" w:customStyle="1" w:styleId="fontstyle31">
    <w:name w:val="fontstyle31"/>
    <w:basedOn w:val="af0"/>
    <w:rsid w:val="00611754"/>
    <w:rPr>
      <w:rFonts w:ascii="Arial-BoldMT-Identity-H" w:hAnsi="Arial-BoldMT-Identity-H" w:hint="default"/>
      <w:b/>
      <w:bCs/>
      <w:i w:val="0"/>
      <w:iCs w:val="0"/>
      <w:color w:val="000000"/>
      <w:sz w:val="24"/>
      <w:szCs w:val="24"/>
    </w:rPr>
  </w:style>
  <w:style w:type="character" w:customStyle="1" w:styleId="fontstyle41">
    <w:name w:val="fontstyle41"/>
    <w:basedOn w:val="af0"/>
    <w:rsid w:val="00611754"/>
    <w:rPr>
      <w:rFonts w:ascii="Calibri" w:hAnsi="Calibri" w:cs="Calibri" w:hint="default"/>
      <w:b w:val="0"/>
      <w:bCs w:val="0"/>
      <w:i w:val="0"/>
      <w:iCs w:val="0"/>
      <w:color w:val="839EAB"/>
      <w:sz w:val="26"/>
      <w:szCs w:val="26"/>
    </w:rPr>
  </w:style>
  <w:style w:type="character" w:customStyle="1" w:styleId="PicturecaptionSpacing0pt">
    <w:name w:val="Picture caption + Spacing 0 pt"/>
    <w:basedOn w:val="af0"/>
    <w:rsid w:val="00B1219B"/>
    <w:rPr>
      <w:rFonts w:ascii="Times New Roman" w:eastAsia="Times New Roman" w:hAnsi="Times New Roman" w:cs="Times New Roman"/>
      <w:b/>
      <w:bCs/>
      <w:color w:val="000000"/>
      <w:spacing w:val="-1"/>
      <w:w w:val="100"/>
      <w:position w:val="0"/>
      <w:sz w:val="21"/>
      <w:szCs w:val="21"/>
      <w:shd w:val="clear" w:color="auto" w:fill="FFFFFF"/>
      <w:lang w:val="ru-RU" w:eastAsia="ru-RU" w:bidi="ru-RU"/>
    </w:rPr>
  </w:style>
  <w:style w:type="paragraph" w:customStyle="1" w:styleId="afffffffffffffb">
    <w:name w:val="Знак Знак Знак Знак Знак Знак Знак Знак Знак Знак Знак Знак"/>
    <w:basedOn w:val="af"/>
    <w:qFormat/>
    <w:rsid w:val="00B06C3B"/>
    <w:pPr>
      <w:spacing w:before="100" w:beforeAutospacing="1" w:after="100" w:afterAutospacing="1"/>
    </w:pPr>
    <w:rPr>
      <w:rFonts w:ascii="Tahoma" w:hAnsi="Tahoma"/>
      <w:sz w:val="20"/>
      <w:szCs w:val="20"/>
      <w:lang w:val="en-US" w:eastAsia="en-US"/>
    </w:rPr>
  </w:style>
  <w:style w:type="paragraph" w:customStyle="1" w:styleId="afffffffffffffc">
    <w:name w:val="ТитулАвт"/>
    <w:basedOn w:val="af"/>
    <w:autoRedefine/>
    <w:rsid w:val="002C05B7"/>
    <w:pPr>
      <w:spacing w:line="360" w:lineRule="auto"/>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8248">
      <w:bodyDiv w:val="1"/>
      <w:marLeft w:val="0"/>
      <w:marRight w:val="0"/>
      <w:marTop w:val="0"/>
      <w:marBottom w:val="0"/>
      <w:divBdr>
        <w:top w:val="none" w:sz="0" w:space="0" w:color="auto"/>
        <w:left w:val="none" w:sz="0" w:space="0" w:color="auto"/>
        <w:bottom w:val="none" w:sz="0" w:space="0" w:color="auto"/>
        <w:right w:val="none" w:sz="0" w:space="0" w:color="auto"/>
      </w:divBdr>
    </w:div>
    <w:div w:id="31151784">
      <w:bodyDiv w:val="1"/>
      <w:marLeft w:val="0"/>
      <w:marRight w:val="0"/>
      <w:marTop w:val="0"/>
      <w:marBottom w:val="0"/>
      <w:divBdr>
        <w:top w:val="none" w:sz="0" w:space="0" w:color="auto"/>
        <w:left w:val="none" w:sz="0" w:space="0" w:color="auto"/>
        <w:bottom w:val="none" w:sz="0" w:space="0" w:color="auto"/>
        <w:right w:val="none" w:sz="0" w:space="0" w:color="auto"/>
      </w:divBdr>
    </w:div>
    <w:div w:id="34622059">
      <w:bodyDiv w:val="1"/>
      <w:marLeft w:val="0"/>
      <w:marRight w:val="0"/>
      <w:marTop w:val="0"/>
      <w:marBottom w:val="0"/>
      <w:divBdr>
        <w:top w:val="none" w:sz="0" w:space="0" w:color="auto"/>
        <w:left w:val="none" w:sz="0" w:space="0" w:color="auto"/>
        <w:bottom w:val="none" w:sz="0" w:space="0" w:color="auto"/>
        <w:right w:val="none" w:sz="0" w:space="0" w:color="auto"/>
      </w:divBdr>
    </w:div>
    <w:div w:id="54205405">
      <w:bodyDiv w:val="1"/>
      <w:marLeft w:val="0"/>
      <w:marRight w:val="0"/>
      <w:marTop w:val="0"/>
      <w:marBottom w:val="0"/>
      <w:divBdr>
        <w:top w:val="none" w:sz="0" w:space="0" w:color="auto"/>
        <w:left w:val="none" w:sz="0" w:space="0" w:color="auto"/>
        <w:bottom w:val="none" w:sz="0" w:space="0" w:color="auto"/>
        <w:right w:val="none" w:sz="0" w:space="0" w:color="auto"/>
      </w:divBdr>
    </w:div>
    <w:div w:id="72121323">
      <w:bodyDiv w:val="1"/>
      <w:marLeft w:val="0"/>
      <w:marRight w:val="0"/>
      <w:marTop w:val="0"/>
      <w:marBottom w:val="0"/>
      <w:divBdr>
        <w:top w:val="none" w:sz="0" w:space="0" w:color="auto"/>
        <w:left w:val="none" w:sz="0" w:space="0" w:color="auto"/>
        <w:bottom w:val="none" w:sz="0" w:space="0" w:color="auto"/>
        <w:right w:val="none" w:sz="0" w:space="0" w:color="auto"/>
      </w:divBdr>
    </w:div>
    <w:div w:id="86467915">
      <w:bodyDiv w:val="1"/>
      <w:marLeft w:val="0"/>
      <w:marRight w:val="0"/>
      <w:marTop w:val="0"/>
      <w:marBottom w:val="0"/>
      <w:divBdr>
        <w:top w:val="none" w:sz="0" w:space="0" w:color="auto"/>
        <w:left w:val="none" w:sz="0" w:space="0" w:color="auto"/>
        <w:bottom w:val="none" w:sz="0" w:space="0" w:color="auto"/>
        <w:right w:val="none" w:sz="0" w:space="0" w:color="auto"/>
      </w:divBdr>
    </w:div>
    <w:div w:id="97599815">
      <w:bodyDiv w:val="1"/>
      <w:marLeft w:val="0"/>
      <w:marRight w:val="0"/>
      <w:marTop w:val="0"/>
      <w:marBottom w:val="0"/>
      <w:divBdr>
        <w:top w:val="none" w:sz="0" w:space="0" w:color="auto"/>
        <w:left w:val="none" w:sz="0" w:space="0" w:color="auto"/>
        <w:bottom w:val="none" w:sz="0" w:space="0" w:color="auto"/>
        <w:right w:val="none" w:sz="0" w:space="0" w:color="auto"/>
      </w:divBdr>
    </w:div>
    <w:div w:id="103431176">
      <w:bodyDiv w:val="1"/>
      <w:marLeft w:val="0"/>
      <w:marRight w:val="0"/>
      <w:marTop w:val="0"/>
      <w:marBottom w:val="0"/>
      <w:divBdr>
        <w:top w:val="none" w:sz="0" w:space="0" w:color="auto"/>
        <w:left w:val="none" w:sz="0" w:space="0" w:color="auto"/>
        <w:bottom w:val="none" w:sz="0" w:space="0" w:color="auto"/>
        <w:right w:val="none" w:sz="0" w:space="0" w:color="auto"/>
      </w:divBdr>
    </w:div>
    <w:div w:id="139150915">
      <w:bodyDiv w:val="1"/>
      <w:marLeft w:val="0"/>
      <w:marRight w:val="0"/>
      <w:marTop w:val="0"/>
      <w:marBottom w:val="0"/>
      <w:divBdr>
        <w:top w:val="none" w:sz="0" w:space="0" w:color="auto"/>
        <w:left w:val="none" w:sz="0" w:space="0" w:color="auto"/>
        <w:bottom w:val="none" w:sz="0" w:space="0" w:color="auto"/>
        <w:right w:val="none" w:sz="0" w:space="0" w:color="auto"/>
      </w:divBdr>
    </w:div>
    <w:div w:id="143859632">
      <w:bodyDiv w:val="1"/>
      <w:marLeft w:val="0"/>
      <w:marRight w:val="0"/>
      <w:marTop w:val="0"/>
      <w:marBottom w:val="0"/>
      <w:divBdr>
        <w:top w:val="none" w:sz="0" w:space="0" w:color="auto"/>
        <w:left w:val="none" w:sz="0" w:space="0" w:color="auto"/>
        <w:bottom w:val="none" w:sz="0" w:space="0" w:color="auto"/>
        <w:right w:val="none" w:sz="0" w:space="0" w:color="auto"/>
      </w:divBdr>
    </w:div>
    <w:div w:id="170342961">
      <w:bodyDiv w:val="1"/>
      <w:marLeft w:val="0"/>
      <w:marRight w:val="0"/>
      <w:marTop w:val="0"/>
      <w:marBottom w:val="0"/>
      <w:divBdr>
        <w:top w:val="none" w:sz="0" w:space="0" w:color="auto"/>
        <w:left w:val="none" w:sz="0" w:space="0" w:color="auto"/>
        <w:bottom w:val="none" w:sz="0" w:space="0" w:color="auto"/>
        <w:right w:val="none" w:sz="0" w:space="0" w:color="auto"/>
      </w:divBdr>
    </w:div>
    <w:div w:id="177356399">
      <w:bodyDiv w:val="1"/>
      <w:marLeft w:val="0"/>
      <w:marRight w:val="0"/>
      <w:marTop w:val="0"/>
      <w:marBottom w:val="0"/>
      <w:divBdr>
        <w:top w:val="none" w:sz="0" w:space="0" w:color="auto"/>
        <w:left w:val="none" w:sz="0" w:space="0" w:color="auto"/>
        <w:bottom w:val="none" w:sz="0" w:space="0" w:color="auto"/>
        <w:right w:val="none" w:sz="0" w:space="0" w:color="auto"/>
      </w:divBdr>
    </w:div>
    <w:div w:id="189149538">
      <w:bodyDiv w:val="1"/>
      <w:marLeft w:val="0"/>
      <w:marRight w:val="0"/>
      <w:marTop w:val="0"/>
      <w:marBottom w:val="0"/>
      <w:divBdr>
        <w:top w:val="none" w:sz="0" w:space="0" w:color="auto"/>
        <w:left w:val="none" w:sz="0" w:space="0" w:color="auto"/>
        <w:bottom w:val="none" w:sz="0" w:space="0" w:color="auto"/>
        <w:right w:val="none" w:sz="0" w:space="0" w:color="auto"/>
      </w:divBdr>
    </w:div>
    <w:div w:id="220286812">
      <w:bodyDiv w:val="1"/>
      <w:marLeft w:val="0"/>
      <w:marRight w:val="0"/>
      <w:marTop w:val="0"/>
      <w:marBottom w:val="0"/>
      <w:divBdr>
        <w:top w:val="none" w:sz="0" w:space="0" w:color="auto"/>
        <w:left w:val="none" w:sz="0" w:space="0" w:color="auto"/>
        <w:bottom w:val="none" w:sz="0" w:space="0" w:color="auto"/>
        <w:right w:val="none" w:sz="0" w:space="0" w:color="auto"/>
      </w:divBdr>
    </w:div>
    <w:div w:id="228467844">
      <w:bodyDiv w:val="1"/>
      <w:marLeft w:val="0"/>
      <w:marRight w:val="0"/>
      <w:marTop w:val="0"/>
      <w:marBottom w:val="0"/>
      <w:divBdr>
        <w:top w:val="none" w:sz="0" w:space="0" w:color="auto"/>
        <w:left w:val="none" w:sz="0" w:space="0" w:color="auto"/>
        <w:bottom w:val="none" w:sz="0" w:space="0" w:color="auto"/>
        <w:right w:val="none" w:sz="0" w:space="0" w:color="auto"/>
      </w:divBdr>
    </w:div>
    <w:div w:id="253590058">
      <w:bodyDiv w:val="1"/>
      <w:marLeft w:val="0"/>
      <w:marRight w:val="0"/>
      <w:marTop w:val="0"/>
      <w:marBottom w:val="0"/>
      <w:divBdr>
        <w:top w:val="none" w:sz="0" w:space="0" w:color="auto"/>
        <w:left w:val="none" w:sz="0" w:space="0" w:color="auto"/>
        <w:bottom w:val="none" w:sz="0" w:space="0" w:color="auto"/>
        <w:right w:val="none" w:sz="0" w:space="0" w:color="auto"/>
      </w:divBdr>
    </w:div>
    <w:div w:id="294943609">
      <w:bodyDiv w:val="1"/>
      <w:marLeft w:val="0"/>
      <w:marRight w:val="0"/>
      <w:marTop w:val="0"/>
      <w:marBottom w:val="0"/>
      <w:divBdr>
        <w:top w:val="none" w:sz="0" w:space="0" w:color="auto"/>
        <w:left w:val="none" w:sz="0" w:space="0" w:color="auto"/>
        <w:bottom w:val="none" w:sz="0" w:space="0" w:color="auto"/>
        <w:right w:val="none" w:sz="0" w:space="0" w:color="auto"/>
      </w:divBdr>
    </w:div>
    <w:div w:id="303975810">
      <w:bodyDiv w:val="1"/>
      <w:marLeft w:val="0"/>
      <w:marRight w:val="0"/>
      <w:marTop w:val="0"/>
      <w:marBottom w:val="0"/>
      <w:divBdr>
        <w:top w:val="none" w:sz="0" w:space="0" w:color="auto"/>
        <w:left w:val="none" w:sz="0" w:space="0" w:color="auto"/>
        <w:bottom w:val="none" w:sz="0" w:space="0" w:color="auto"/>
        <w:right w:val="none" w:sz="0" w:space="0" w:color="auto"/>
      </w:divBdr>
    </w:div>
    <w:div w:id="306787570">
      <w:bodyDiv w:val="1"/>
      <w:marLeft w:val="0"/>
      <w:marRight w:val="0"/>
      <w:marTop w:val="0"/>
      <w:marBottom w:val="0"/>
      <w:divBdr>
        <w:top w:val="none" w:sz="0" w:space="0" w:color="auto"/>
        <w:left w:val="none" w:sz="0" w:space="0" w:color="auto"/>
        <w:bottom w:val="none" w:sz="0" w:space="0" w:color="auto"/>
        <w:right w:val="none" w:sz="0" w:space="0" w:color="auto"/>
      </w:divBdr>
    </w:div>
    <w:div w:id="308478870">
      <w:bodyDiv w:val="1"/>
      <w:marLeft w:val="0"/>
      <w:marRight w:val="0"/>
      <w:marTop w:val="0"/>
      <w:marBottom w:val="0"/>
      <w:divBdr>
        <w:top w:val="none" w:sz="0" w:space="0" w:color="auto"/>
        <w:left w:val="none" w:sz="0" w:space="0" w:color="auto"/>
        <w:bottom w:val="none" w:sz="0" w:space="0" w:color="auto"/>
        <w:right w:val="none" w:sz="0" w:space="0" w:color="auto"/>
      </w:divBdr>
    </w:div>
    <w:div w:id="311064887">
      <w:bodyDiv w:val="1"/>
      <w:marLeft w:val="0"/>
      <w:marRight w:val="0"/>
      <w:marTop w:val="0"/>
      <w:marBottom w:val="0"/>
      <w:divBdr>
        <w:top w:val="none" w:sz="0" w:space="0" w:color="auto"/>
        <w:left w:val="none" w:sz="0" w:space="0" w:color="auto"/>
        <w:bottom w:val="none" w:sz="0" w:space="0" w:color="auto"/>
        <w:right w:val="none" w:sz="0" w:space="0" w:color="auto"/>
      </w:divBdr>
    </w:div>
    <w:div w:id="321588791">
      <w:bodyDiv w:val="1"/>
      <w:marLeft w:val="0"/>
      <w:marRight w:val="0"/>
      <w:marTop w:val="0"/>
      <w:marBottom w:val="0"/>
      <w:divBdr>
        <w:top w:val="none" w:sz="0" w:space="0" w:color="auto"/>
        <w:left w:val="none" w:sz="0" w:space="0" w:color="auto"/>
        <w:bottom w:val="none" w:sz="0" w:space="0" w:color="auto"/>
        <w:right w:val="none" w:sz="0" w:space="0" w:color="auto"/>
      </w:divBdr>
    </w:div>
    <w:div w:id="337853432">
      <w:bodyDiv w:val="1"/>
      <w:marLeft w:val="0"/>
      <w:marRight w:val="0"/>
      <w:marTop w:val="0"/>
      <w:marBottom w:val="0"/>
      <w:divBdr>
        <w:top w:val="none" w:sz="0" w:space="0" w:color="auto"/>
        <w:left w:val="none" w:sz="0" w:space="0" w:color="auto"/>
        <w:bottom w:val="none" w:sz="0" w:space="0" w:color="auto"/>
        <w:right w:val="none" w:sz="0" w:space="0" w:color="auto"/>
      </w:divBdr>
    </w:div>
    <w:div w:id="361131591">
      <w:bodyDiv w:val="1"/>
      <w:marLeft w:val="0"/>
      <w:marRight w:val="0"/>
      <w:marTop w:val="0"/>
      <w:marBottom w:val="0"/>
      <w:divBdr>
        <w:top w:val="none" w:sz="0" w:space="0" w:color="auto"/>
        <w:left w:val="none" w:sz="0" w:space="0" w:color="auto"/>
        <w:bottom w:val="none" w:sz="0" w:space="0" w:color="auto"/>
        <w:right w:val="none" w:sz="0" w:space="0" w:color="auto"/>
      </w:divBdr>
    </w:div>
    <w:div w:id="362637484">
      <w:bodyDiv w:val="1"/>
      <w:marLeft w:val="0"/>
      <w:marRight w:val="0"/>
      <w:marTop w:val="0"/>
      <w:marBottom w:val="0"/>
      <w:divBdr>
        <w:top w:val="none" w:sz="0" w:space="0" w:color="auto"/>
        <w:left w:val="none" w:sz="0" w:space="0" w:color="auto"/>
        <w:bottom w:val="none" w:sz="0" w:space="0" w:color="auto"/>
        <w:right w:val="none" w:sz="0" w:space="0" w:color="auto"/>
      </w:divBdr>
    </w:div>
    <w:div w:id="364788754">
      <w:bodyDiv w:val="1"/>
      <w:marLeft w:val="0"/>
      <w:marRight w:val="0"/>
      <w:marTop w:val="0"/>
      <w:marBottom w:val="0"/>
      <w:divBdr>
        <w:top w:val="none" w:sz="0" w:space="0" w:color="auto"/>
        <w:left w:val="none" w:sz="0" w:space="0" w:color="auto"/>
        <w:bottom w:val="none" w:sz="0" w:space="0" w:color="auto"/>
        <w:right w:val="none" w:sz="0" w:space="0" w:color="auto"/>
      </w:divBdr>
      <w:divsChild>
        <w:div w:id="845442390">
          <w:marLeft w:val="0"/>
          <w:marRight w:val="0"/>
          <w:marTop w:val="0"/>
          <w:marBottom w:val="0"/>
          <w:divBdr>
            <w:top w:val="none" w:sz="0" w:space="0" w:color="auto"/>
            <w:left w:val="none" w:sz="0" w:space="0" w:color="auto"/>
            <w:bottom w:val="none" w:sz="0" w:space="0" w:color="auto"/>
            <w:right w:val="none" w:sz="0" w:space="0" w:color="auto"/>
          </w:divBdr>
          <w:divsChild>
            <w:div w:id="1246962378">
              <w:marLeft w:val="0"/>
              <w:marRight w:val="0"/>
              <w:marTop w:val="0"/>
              <w:marBottom w:val="0"/>
              <w:divBdr>
                <w:top w:val="none" w:sz="0" w:space="0" w:color="auto"/>
                <w:left w:val="none" w:sz="0" w:space="0" w:color="auto"/>
                <w:bottom w:val="none" w:sz="0" w:space="0" w:color="auto"/>
                <w:right w:val="none" w:sz="0" w:space="0" w:color="auto"/>
              </w:divBdr>
              <w:divsChild>
                <w:div w:id="8542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01095">
      <w:bodyDiv w:val="1"/>
      <w:marLeft w:val="0"/>
      <w:marRight w:val="0"/>
      <w:marTop w:val="0"/>
      <w:marBottom w:val="0"/>
      <w:divBdr>
        <w:top w:val="none" w:sz="0" w:space="0" w:color="auto"/>
        <w:left w:val="none" w:sz="0" w:space="0" w:color="auto"/>
        <w:bottom w:val="none" w:sz="0" w:space="0" w:color="auto"/>
        <w:right w:val="none" w:sz="0" w:space="0" w:color="auto"/>
      </w:divBdr>
      <w:divsChild>
        <w:div w:id="1779370666">
          <w:marLeft w:val="0"/>
          <w:marRight w:val="0"/>
          <w:marTop w:val="0"/>
          <w:marBottom w:val="0"/>
          <w:divBdr>
            <w:top w:val="none" w:sz="0" w:space="0" w:color="auto"/>
            <w:left w:val="none" w:sz="0" w:space="0" w:color="auto"/>
            <w:bottom w:val="none" w:sz="0" w:space="0" w:color="auto"/>
            <w:right w:val="none" w:sz="0" w:space="0" w:color="auto"/>
          </w:divBdr>
          <w:divsChild>
            <w:div w:id="657268137">
              <w:marLeft w:val="0"/>
              <w:marRight w:val="0"/>
              <w:marTop w:val="0"/>
              <w:marBottom w:val="0"/>
              <w:divBdr>
                <w:top w:val="none" w:sz="0" w:space="0" w:color="auto"/>
                <w:left w:val="none" w:sz="0" w:space="0" w:color="auto"/>
                <w:bottom w:val="none" w:sz="0" w:space="0" w:color="auto"/>
                <w:right w:val="none" w:sz="0" w:space="0" w:color="auto"/>
              </w:divBdr>
              <w:divsChild>
                <w:div w:id="913127362">
                  <w:marLeft w:val="0"/>
                  <w:marRight w:val="0"/>
                  <w:marTop w:val="0"/>
                  <w:marBottom w:val="0"/>
                  <w:divBdr>
                    <w:top w:val="none" w:sz="0" w:space="0" w:color="auto"/>
                    <w:left w:val="none" w:sz="0" w:space="0" w:color="auto"/>
                    <w:bottom w:val="none" w:sz="0" w:space="0" w:color="auto"/>
                    <w:right w:val="none" w:sz="0" w:space="0" w:color="auto"/>
                  </w:divBdr>
                </w:div>
                <w:div w:id="2100982096">
                  <w:marLeft w:val="0"/>
                  <w:marRight w:val="0"/>
                  <w:marTop w:val="0"/>
                  <w:marBottom w:val="0"/>
                  <w:divBdr>
                    <w:top w:val="none" w:sz="0" w:space="0" w:color="auto"/>
                    <w:left w:val="none" w:sz="0" w:space="0" w:color="auto"/>
                    <w:bottom w:val="none" w:sz="0" w:space="0" w:color="auto"/>
                    <w:right w:val="none" w:sz="0" w:space="0" w:color="auto"/>
                  </w:divBdr>
                  <w:divsChild>
                    <w:div w:id="592931467">
                      <w:marLeft w:val="0"/>
                      <w:marRight w:val="0"/>
                      <w:marTop w:val="0"/>
                      <w:marBottom w:val="0"/>
                      <w:divBdr>
                        <w:top w:val="none" w:sz="0" w:space="0" w:color="auto"/>
                        <w:left w:val="none" w:sz="0" w:space="0" w:color="auto"/>
                        <w:bottom w:val="none" w:sz="0" w:space="0" w:color="auto"/>
                        <w:right w:val="none" w:sz="0" w:space="0" w:color="auto"/>
                      </w:divBdr>
                      <w:divsChild>
                        <w:div w:id="898590982">
                          <w:marLeft w:val="0"/>
                          <w:marRight w:val="0"/>
                          <w:marTop w:val="0"/>
                          <w:marBottom w:val="0"/>
                          <w:divBdr>
                            <w:top w:val="none" w:sz="0" w:space="0" w:color="auto"/>
                            <w:left w:val="none" w:sz="0" w:space="0" w:color="auto"/>
                            <w:bottom w:val="none" w:sz="0" w:space="0" w:color="auto"/>
                            <w:right w:val="none" w:sz="0" w:space="0" w:color="auto"/>
                          </w:divBdr>
                          <w:divsChild>
                            <w:div w:id="1526824519">
                              <w:marLeft w:val="0"/>
                              <w:marRight w:val="0"/>
                              <w:marTop w:val="0"/>
                              <w:marBottom w:val="0"/>
                              <w:divBdr>
                                <w:top w:val="none" w:sz="0" w:space="0" w:color="auto"/>
                                <w:left w:val="none" w:sz="0" w:space="0" w:color="auto"/>
                                <w:bottom w:val="none" w:sz="0" w:space="0" w:color="auto"/>
                                <w:right w:val="none" w:sz="0" w:space="0" w:color="auto"/>
                              </w:divBdr>
                              <w:divsChild>
                                <w:div w:id="1392533183">
                                  <w:marLeft w:val="0"/>
                                  <w:marRight w:val="0"/>
                                  <w:marTop w:val="0"/>
                                  <w:marBottom w:val="0"/>
                                  <w:divBdr>
                                    <w:top w:val="none" w:sz="0" w:space="0" w:color="auto"/>
                                    <w:left w:val="none" w:sz="0" w:space="0" w:color="auto"/>
                                    <w:bottom w:val="none" w:sz="0" w:space="0" w:color="auto"/>
                                    <w:right w:val="none" w:sz="0" w:space="0" w:color="auto"/>
                                  </w:divBdr>
                                  <w:divsChild>
                                    <w:div w:id="671025451">
                                      <w:marLeft w:val="0"/>
                                      <w:marRight w:val="0"/>
                                      <w:marTop w:val="0"/>
                                      <w:marBottom w:val="0"/>
                                      <w:divBdr>
                                        <w:top w:val="none" w:sz="0" w:space="0" w:color="auto"/>
                                        <w:left w:val="none" w:sz="0" w:space="0" w:color="auto"/>
                                        <w:bottom w:val="none" w:sz="0" w:space="0" w:color="auto"/>
                                        <w:right w:val="none" w:sz="0" w:space="0" w:color="auto"/>
                                      </w:divBdr>
                                      <w:divsChild>
                                        <w:div w:id="9591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011">
                              <w:marLeft w:val="0"/>
                              <w:marRight w:val="0"/>
                              <w:marTop w:val="0"/>
                              <w:marBottom w:val="0"/>
                              <w:divBdr>
                                <w:top w:val="none" w:sz="0" w:space="0" w:color="auto"/>
                                <w:left w:val="none" w:sz="0" w:space="0" w:color="auto"/>
                                <w:bottom w:val="none" w:sz="0" w:space="0" w:color="auto"/>
                                <w:right w:val="none" w:sz="0" w:space="0" w:color="auto"/>
                              </w:divBdr>
                              <w:divsChild>
                                <w:div w:id="49351158">
                                  <w:marLeft w:val="0"/>
                                  <w:marRight w:val="0"/>
                                  <w:marTop w:val="0"/>
                                  <w:marBottom w:val="0"/>
                                  <w:divBdr>
                                    <w:top w:val="none" w:sz="0" w:space="0" w:color="auto"/>
                                    <w:left w:val="none" w:sz="0" w:space="0" w:color="auto"/>
                                    <w:bottom w:val="none" w:sz="0" w:space="0" w:color="auto"/>
                                    <w:right w:val="none" w:sz="0" w:space="0" w:color="auto"/>
                                  </w:divBdr>
                                  <w:divsChild>
                                    <w:div w:id="1445616800">
                                      <w:marLeft w:val="0"/>
                                      <w:marRight w:val="0"/>
                                      <w:marTop w:val="0"/>
                                      <w:marBottom w:val="0"/>
                                      <w:divBdr>
                                        <w:top w:val="none" w:sz="0" w:space="0" w:color="auto"/>
                                        <w:left w:val="none" w:sz="0" w:space="0" w:color="auto"/>
                                        <w:bottom w:val="none" w:sz="0" w:space="0" w:color="auto"/>
                                        <w:right w:val="none" w:sz="0" w:space="0" w:color="auto"/>
                                      </w:divBdr>
                                      <w:divsChild>
                                        <w:div w:id="4248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6727">
                              <w:marLeft w:val="0"/>
                              <w:marRight w:val="0"/>
                              <w:marTop w:val="0"/>
                              <w:marBottom w:val="0"/>
                              <w:divBdr>
                                <w:top w:val="none" w:sz="0" w:space="0" w:color="auto"/>
                                <w:left w:val="none" w:sz="0" w:space="0" w:color="auto"/>
                                <w:bottom w:val="none" w:sz="0" w:space="0" w:color="auto"/>
                                <w:right w:val="none" w:sz="0" w:space="0" w:color="auto"/>
                              </w:divBdr>
                              <w:divsChild>
                                <w:div w:id="110906809">
                                  <w:marLeft w:val="0"/>
                                  <w:marRight w:val="0"/>
                                  <w:marTop w:val="0"/>
                                  <w:marBottom w:val="0"/>
                                  <w:divBdr>
                                    <w:top w:val="none" w:sz="0" w:space="0" w:color="auto"/>
                                    <w:left w:val="none" w:sz="0" w:space="0" w:color="auto"/>
                                    <w:bottom w:val="none" w:sz="0" w:space="0" w:color="auto"/>
                                    <w:right w:val="none" w:sz="0" w:space="0" w:color="auto"/>
                                  </w:divBdr>
                                  <w:divsChild>
                                    <w:div w:id="1985809622">
                                      <w:marLeft w:val="0"/>
                                      <w:marRight w:val="0"/>
                                      <w:marTop w:val="0"/>
                                      <w:marBottom w:val="0"/>
                                      <w:divBdr>
                                        <w:top w:val="none" w:sz="0" w:space="0" w:color="auto"/>
                                        <w:left w:val="none" w:sz="0" w:space="0" w:color="auto"/>
                                        <w:bottom w:val="none" w:sz="0" w:space="0" w:color="auto"/>
                                        <w:right w:val="none" w:sz="0" w:space="0" w:color="auto"/>
                                      </w:divBdr>
                                      <w:divsChild>
                                        <w:div w:id="8899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243">
                              <w:marLeft w:val="0"/>
                              <w:marRight w:val="0"/>
                              <w:marTop w:val="0"/>
                              <w:marBottom w:val="0"/>
                              <w:divBdr>
                                <w:top w:val="none" w:sz="0" w:space="0" w:color="auto"/>
                                <w:left w:val="none" w:sz="0" w:space="0" w:color="auto"/>
                                <w:bottom w:val="none" w:sz="0" w:space="0" w:color="auto"/>
                                <w:right w:val="none" w:sz="0" w:space="0" w:color="auto"/>
                              </w:divBdr>
                              <w:divsChild>
                                <w:div w:id="44181489">
                                  <w:marLeft w:val="0"/>
                                  <w:marRight w:val="0"/>
                                  <w:marTop w:val="0"/>
                                  <w:marBottom w:val="0"/>
                                  <w:divBdr>
                                    <w:top w:val="none" w:sz="0" w:space="0" w:color="auto"/>
                                    <w:left w:val="none" w:sz="0" w:space="0" w:color="auto"/>
                                    <w:bottom w:val="none" w:sz="0" w:space="0" w:color="auto"/>
                                    <w:right w:val="none" w:sz="0" w:space="0" w:color="auto"/>
                                  </w:divBdr>
                                  <w:divsChild>
                                    <w:div w:id="290331496">
                                      <w:marLeft w:val="0"/>
                                      <w:marRight w:val="0"/>
                                      <w:marTop w:val="0"/>
                                      <w:marBottom w:val="0"/>
                                      <w:divBdr>
                                        <w:top w:val="none" w:sz="0" w:space="0" w:color="auto"/>
                                        <w:left w:val="none" w:sz="0" w:space="0" w:color="auto"/>
                                        <w:bottom w:val="none" w:sz="0" w:space="0" w:color="auto"/>
                                        <w:right w:val="none" w:sz="0" w:space="0" w:color="auto"/>
                                      </w:divBdr>
                                      <w:divsChild>
                                        <w:div w:id="13637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8417">
                              <w:marLeft w:val="0"/>
                              <w:marRight w:val="0"/>
                              <w:marTop w:val="0"/>
                              <w:marBottom w:val="0"/>
                              <w:divBdr>
                                <w:top w:val="none" w:sz="0" w:space="0" w:color="auto"/>
                                <w:left w:val="none" w:sz="0" w:space="0" w:color="auto"/>
                                <w:bottom w:val="none" w:sz="0" w:space="0" w:color="auto"/>
                                <w:right w:val="none" w:sz="0" w:space="0" w:color="auto"/>
                              </w:divBdr>
                              <w:divsChild>
                                <w:div w:id="97870673">
                                  <w:marLeft w:val="0"/>
                                  <w:marRight w:val="0"/>
                                  <w:marTop w:val="0"/>
                                  <w:marBottom w:val="0"/>
                                  <w:divBdr>
                                    <w:top w:val="none" w:sz="0" w:space="0" w:color="auto"/>
                                    <w:left w:val="none" w:sz="0" w:space="0" w:color="auto"/>
                                    <w:bottom w:val="none" w:sz="0" w:space="0" w:color="auto"/>
                                    <w:right w:val="none" w:sz="0" w:space="0" w:color="auto"/>
                                  </w:divBdr>
                                  <w:divsChild>
                                    <w:div w:id="262684900">
                                      <w:marLeft w:val="0"/>
                                      <w:marRight w:val="0"/>
                                      <w:marTop w:val="0"/>
                                      <w:marBottom w:val="0"/>
                                      <w:divBdr>
                                        <w:top w:val="none" w:sz="0" w:space="0" w:color="auto"/>
                                        <w:left w:val="none" w:sz="0" w:space="0" w:color="auto"/>
                                        <w:bottom w:val="none" w:sz="0" w:space="0" w:color="auto"/>
                                        <w:right w:val="none" w:sz="0" w:space="0" w:color="auto"/>
                                      </w:divBdr>
                                      <w:divsChild>
                                        <w:div w:id="19906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32">
                              <w:marLeft w:val="0"/>
                              <w:marRight w:val="0"/>
                              <w:marTop w:val="0"/>
                              <w:marBottom w:val="0"/>
                              <w:divBdr>
                                <w:top w:val="none" w:sz="0" w:space="0" w:color="auto"/>
                                <w:left w:val="none" w:sz="0" w:space="0" w:color="auto"/>
                                <w:bottom w:val="none" w:sz="0" w:space="0" w:color="auto"/>
                                <w:right w:val="none" w:sz="0" w:space="0" w:color="auto"/>
                              </w:divBdr>
                              <w:divsChild>
                                <w:div w:id="272135865">
                                  <w:marLeft w:val="0"/>
                                  <w:marRight w:val="0"/>
                                  <w:marTop w:val="0"/>
                                  <w:marBottom w:val="0"/>
                                  <w:divBdr>
                                    <w:top w:val="none" w:sz="0" w:space="0" w:color="auto"/>
                                    <w:left w:val="none" w:sz="0" w:space="0" w:color="auto"/>
                                    <w:bottom w:val="none" w:sz="0" w:space="0" w:color="auto"/>
                                    <w:right w:val="none" w:sz="0" w:space="0" w:color="auto"/>
                                  </w:divBdr>
                                  <w:divsChild>
                                    <w:div w:id="391124904">
                                      <w:marLeft w:val="0"/>
                                      <w:marRight w:val="0"/>
                                      <w:marTop w:val="0"/>
                                      <w:marBottom w:val="0"/>
                                      <w:divBdr>
                                        <w:top w:val="none" w:sz="0" w:space="0" w:color="auto"/>
                                        <w:left w:val="none" w:sz="0" w:space="0" w:color="auto"/>
                                        <w:bottom w:val="none" w:sz="0" w:space="0" w:color="auto"/>
                                        <w:right w:val="none" w:sz="0" w:space="0" w:color="auto"/>
                                      </w:divBdr>
                                      <w:divsChild>
                                        <w:div w:id="1123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4457">
                              <w:marLeft w:val="0"/>
                              <w:marRight w:val="0"/>
                              <w:marTop w:val="0"/>
                              <w:marBottom w:val="0"/>
                              <w:divBdr>
                                <w:top w:val="none" w:sz="0" w:space="0" w:color="auto"/>
                                <w:left w:val="none" w:sz="0" w:space="0" w:color="auto"/>
                                <w:bottom w:val="none" w:sz="0" w:space="0" w:color="auto"/>
                                <w:right w:val="none" w:sz="0" w:space="0" w:color="auto"/>
                              </w:divBdr>
                              <w:divsChild>
                                <w:div w:id="479225314">
                                  <w:marLeft w:val="0"/>
                                  <w:marRight w:val="0"/>
                                  <w:marTop w:val="0"/>
                                  <w:marBottom w:val="0"/>
                                  <w:divBdr>
                                    <w:top w:val="none" w:sz="0" w:space="0" w:color="auto"/>
                                    <w:left w:val="none" w:sz="0" w:space="0" w:color="auto"/>
                                    <w:bottom w:val="none" w:sz="0" w:space="0" w:color="auto"/>
                                    <w:right w:val="none" w:sz="0" w:space="0" w:color="auto"/>
                                  </w:divBdr>
                                  <w:divsChild>
                                    <w:div w:id="1952587856">
                                      <w:marLeft w:val="0"/>
                                      <w:marRight w:val="0"/>
                                      <w:marTop w:val="0"/>
                                      <w:marBottom w:val="0"/>
                                      <w:divBdr>
                                        <w:top w:val="none" w:sz="0" w:space="0" w:color="auto"/>
                                        <w:left w:val="none" w:sz="0" w:space="0" w:color="auto"/>
                                        <w:bottom w:val="none" w:sz="0" w:space="0" w:color="auto"/>
                                        <w:right w:val="none" w:sz="0" w:space="0" w:color="auto"/>
                                      </w:divBdr>
                                      <w:divsChild>
                                        <w:div w:id="4498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3215">
                              <w:marLeft w:val="0"/>
                              <w:marRight w:val="0"/>
                              <w:marTop w:val="0"/>
                              <w:marBottom w:val="0"/>
                              <w:divBdr>
                                <w:top w:val="none" w:sz="0" w:space="0" w:color="auto"/>
                                <w:left w:val="none" w:sz="0" w:space="0" w:color="auto"/>
                                <w:bottom w:val="none" w:sz="0" w:space="0" w:color="auto"/>
                                <w:right w:val="none" w:sz="0" w:space="0" w:color="auto"/>
                              </w:divBdr>
                              <w:divsChild>
                                <w:div w:id="958800550">
                                  <w:marLeft w:val="0"/>
                                  <w:marRight w:val="0"/>
                                  <w:marTop w:val="0"/>
                                  <w:marBottom w:val="0"/>
                                  <w:divBdr>
                                    <w:top w:val="none" w:sz="0" w:space="0" w:color="auto"/>
                                    <w:left w:val="none" w:sz="0" w:space="0" w:color="auto"/>
                                    <w:bottom w:val="none" w:sz="0" w:space="0" w:color="auto"/>
                                    <w:right w:val="none" w:sz="0" w:space="0" w:color="auto"/>
                                  </w:divBdr>
                                  <w:divsChild>
                                    <w:div w:id="1930775919">
                                      <w:marLeft w:val="0"/>
                                      <w:marRight w:val="0"/>
                                      <w:marTop w:val="0"/>
                                      <w:marBottom w:val="0"/>
                                      <w:divBdr>
                                        <w:top w:val="none" w:sz="0" w:space="0" w:color="auto"/>
                                        <w:left w:val="none" w:sz="0" w:space="0" w:color="auto"/>
                                        <w:bottom w:val="none" w:sz="0" w:space="0" w:color="auto"/>
                                        <w:right w:val="none" w:sz="0" w:space="0" w:color="auto"/>
                                      </w:divBdr>
                                      <w:divsChild>
                                        <w:div w:id="6539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5768">
                              <w:marLeft w:val="0"/>
                              <w:marRight w:val="0"/>
                              <w:marTop w:val="0"/>
                              <w:marBottom w:val="0"/>
                              <w:divBdr>
                                <w:top w:val="none" w:sz="0" w:space="0" w:color="auto"/>
                                <w:left w:val="none" w:sz="0" w:space="0" w:color="auto"/>
                                <w:bottom w:val="none" w:sz="0" w:space="0" w:color="auto"/>
                                <w:right w:val="none" w:sz="0" w:space="0" w:color="auto"/>
                              </w:divBdr>
                            </w:div>
                            <w:div w:id="17104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08978">
      <w:bodyDiv w:val="1"/>
      <w:marLeft w:val="0"/>
      <w:marRight w:val="0"/>
      <w:marTop w:val="0"/>
      <w:marBottom w:val="0"/>
      <w:divBdr>
        <w:top w:val="none" w:sz="0" w:space="0" w:color="auto"/>
        <w:left w:val="none" w:sz="0" w:space="0" w:color="auto"/>
        <w:bottom w:val="none" w:sz="0" w:space="0" w:color="auto"/>
        <w:right w:val="none" w:sz="0" w:space="0" w:color="auto"/>
      </w:divBdr>
    </w:div>
    <w:div w:id="408578750">
      <w:bodyDiv w:val="1"/>
      <w:marLeft w:val="0"/>
      <w:marRight w:val="0"/>
      <w:marTop w:val="0"/>
      <w:marBottom w:val="0"/>
      <w:divBdr>
        <w:top w:val="none" w:sz="0" w:space="0" w:color="auto"/>
        <w:left w:val="none" w:sz="0" w:space="0" w:color="auto"/>
        <w:bottom w:val="none" w:sz="0" w:space="0" w:color="auto"/>
        <w:right w:val="none" w:sz="0" w:space="0" w:color="auto"/>
      </w:divBdr>
      <w:divsChild>
        <w:div w:id="282272231">
          <w:marLeft w:val="0"/>
          <w:marRight w:val="0"/>
          <w:marTop w:val="0"/>
          <w:marBottom w:val="0"/>
          <w:divBdr>
            <w:top w:val="none" w:sz="0" w:space="0" w:color="auto"/>
            <w:left w:val="none" w:sz="0" w:space="0" w:color="auto"/>
            <w:bottom w:val="none" w:sz="0" w:space="0" w:color="auto"/>
            <w:right w:val="none" w:sz="0" w:space="0" w:color="auto"/>
          </w:divBdr>
          <w:divsChild>
            <w:div w:id="612131844">
              <w:marLeft w:val="0"/>
              <w:marRight w:val="0"/>
              <w:marTop w:val="0"/>
              <w:marBottom w:val="0"/>
              <w:divBdr>
                <w:top w:val="none" w:sz="0" w:space="0" w:color="auto"/>
                <w:left w:val="none" w:sz="0" w:space="0" w:color="auto"/>
                <w:bottom w:val="none" w:sz="0" w:space="0" w:color="auto"/>
                <w:right w:val="none" w:sz="0" w:space="0" w:color="auto"/>
              </w:divBdr>
              <w:divsChild>
                <w:div w:id="376515501">
                  <w:marLeft w:val="0"/>
                  <w:marRight w:val="0"/>
                  <w:marTop w:val="0"/>
                  <w:marBottom w:val="0"/>
                  <w:divBdr>
                    <w:top w:val="none" w:sz="0" w:space="0" w:color="auto"/>
                    <w:left w:val="none" w:sz="0" w:space="0" w:color="auto"/>
                    <w:bottom w:val="none" w:sz="0" w:space="0" w:color="auto"/>
                    <w:right w:val="none" w:sz="0" w:space="0" w:color="auto"/>
                  </w:divBdr>
                  <w:divsChild>
                    <w:div w:id="6801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8654">
          <w:marLeft w:val="0"/>
          <w:marRight w:val="0"/>
          <w:marTop w:val="0"/>
          <w:marBottom w:val="0"/>
          <w:divBdr>
            <w:top w:val="none" w:sz="0" w:space="0" w:color="auto"/>
            <w:left w:val="none" w:sz="0" w:space="0" w:color="auto"/>
            <w:bottom w:val="none" w:sz="0" w:space="0" w:color="auto"/>
            <w:right w:val="none" w:sz="0" w:space="0" w:color="auto"/>
          </w:divBdr>
          <w:divsChild>
            <w:div w:id="1346319393">
              <w:marLeft w:val="0"/>
              <w:marRight w:val="0"/>
              <w:marTop w:val="0"/>
              <w:marBottom w:val="0"/>
              <w:divBdr>
                <w:top w:val="none" w:sz="0" w:space="0" w:color="auto"/>
                <w:left w:val="none" w:sz="0" w:space="0" w:color="auto"/>
                <w:bottom w:val="none" w:sz="0" w:space="0" w:color="auto"/>
                <w:right w:val="none" w:sz="0" w:space="0" w:color="auto"/>
              </w:divBdr>
              <w:divsChild>
                <w:div w:id="873078318">
                  <w:marLeft w:val="0"/>
                  <w:marRight w:val="0"/>
                  <w:marTop w:val="0"/>
                  <w:marBottom w:val="0"/>
                  <w:divBdr>
                    <w:top w:val="none" w:sz="0" w:space="0" w:color="auto"/>
                    <w:left w:val="none" w:sz="0" w:space="0" w:color="auto"/>
                    <w:bottom w:val="none" w:sz="0" w:space="0" w:color="auto"/>
                    <w:right w:val="none" w:sz="0" w:space="0" w:color="auto"/>
                  </w:divBdr>
                  <w:divsChild>
                    <w:div w:id="441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57686">
          <w:marLeft w:val="0"/>
          <w:marRight w:val="0"/>
          <w:marTop w:val="0"/>
          <w:marBottom w:val="0"/>
          <w:divBdr>
            <w:top w:val="none" w:sz="0" w:space="0" w:color="auto"/>
            <w:left w:val="none" w:sz="0" w:space="0" w:color="auto"/>
            <w:bottom w:val="none" w:sz="0" w:space="0" w:color="auto"/>
            <w:right w:val="none" w:sz="0" w:space="0" w:color="auto"/>
          </w:divBdr>
          <w:divsChild>
            <w:div w:id="327906606">
              <w:marLeft w:val="0"/>
              <w:marRight w:val="0"/>
              <w:marTop w:val="0"/>
              <w:marBottom w:val="0"/>
              <w:divBdr>
                <w:top w:val="none" w:sz="0" w:space="0" w:color="auto"/>
                <w:left w:val="none" w:sz="0" w:space="0" w:color="auto"/>
                <w:bottom w:val="none" w:sz="0" w:space="0" w:color="auto"/>
                <w:right w:val="none" w:sz="0" w:space="0" w:color="auto"/>
              </w:divBdr>
              <w:divsChild>
                <w:div w:id="764156820">
                  <w:marLeft w:val="0"/>
                  <w:marRight w:val="0"/>
                  <w:marTop w:val="0"/>
                  <w:marBottom w:val="0"/>
                  <w:divBdr>
                    <w:top w:val="none" w:sz="0" w:space="0" w:color="auto"/>
                    <w:left w:val="none" w:sz="0" w:space="0" w:color="auto"/>
                    <w:bottom w:val="none" w:sz="0" w:space="0" w:color="auto"/>
                    <w:right w:val="none" w:sz="0" w:space="0" w:color="auto"/>
                  </w:divBdr>
                  <w:divsChild>
                    <w:div w:id="5064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3756">
      <w:bodyDiv w:val="1"/>
      <w:marLeft w:val="0"/>
      <w:marRight w:val="0"/>
      <w:marTop w:val="0"/>
      <w:marBottom w:val="0"/>
      <w:divBdr>
        <w:top w:val="none" w:sz="0" w:space="0" w:color="auto"/>
        <w:left w:val="none" w:sz="0" w:space="0" w:color="auto"/>
        <w:bottom w:val="none" w:sz="0" w:space="0" w:color="auto"/>
        <w:right w:val="none" w:sz="0" w:space="0" w:color="auto"/>
      </w:divBdr>
    </w:div>
    <w:div w:id="455757443">
      <w:bodyDiv w:val="1"/>
      <w:marLeft w:val="0"/>
      <w:marRight w:val="0"/>
      <w:marTop w:val="0"/>
      <w:marBottom w:val="0"/>
      <w:divBdr>
        <w:top w:val="none" w:sz="0" w:space="0" w:color="auto"/>
        <w:left w:val="none" w:sz="0" w:space="0" w:color="auto"/>
        <w:bottom w:val="none" w:sz="0" w:space="0" w:color="auto"/>
        <w:right w:val="none" w:sz="0" w:space="0" w:color="auto"/>
      </w:divBdr>
    </w:div>
    <w:div w:id="475998499">
      <w:bodyDiv w:val="1"/>
      <w:marLeft w:val="0"/>
      <w:marRight w:val="0"/>
      <w:marTop w:val="0"/>
      <w:marBottom w:val="0"/>
      <w:divBdr>
        <w:top w:val="none" w:sz="0" w:space="0" w:color="auto"/>
        <w:left w:val="none" w:sz="0" w:space="0" w:color="auto"/>
        <w:bottom w:val="none" w:sz="0" w:space="0" w:color="auto"/>
        <w:right w:val="none" w:sz="0" w:space="0" w:color="auto"/>
      </w:divBdr>
    </w:div>
    <w:div w:id="482504507">
      <w:bodyDiv w:val="1"/>
      <w:marLeft w:val="0"/>
      <w:marRight w:val="0"/>
      <w:marTop w:val="0"/>
      <w:marBottom w:val="0"/>
      <w:divBdr>
        <w:top w:val="none" w:sz="0" w:space="0" w:color="auto"/>
        <w:left w:val="none" w:sz="0" w:space="0" w:color="auto"/>
        <w:bottom w:val="none" w:sz="0" w:space="0" w:color="auto"/>
        <w:right w:val="none" w:sz="0" w:space="0" w:color="auto"/>
      </w:divBdr>
    </w:div>
    <w:div w:id="512767707">
      <w:bodyDiv w:val="1"/>
      <w:marLeft w:val="0"/>
      <w:marRight w:val="0"/>
      <w:marTop w:val="0"/>
      <w:marBottom w:val="0"/>
      <w:divBdr>
        <w:top w:val="none" w:sz="0" w:space="0" w:color="auto"/>
        <w:left w:val="none" w:sz="0" w:space="0" w:color="auto"/>
        <w:bottom w:val="none" w:sz="0" w:space="0" w:color="auto"/>
        <w:right w:val="none" w:sz="0" w:space="0" w:color="auto"/>
      </w:divBdr>
    </w:div>
    <w:div w:id="520357296">
      <w:bodyDiv w:val="1"/>
      <w:marLeft w:val="0"/>
      <w:marRight w:val="0"/>
      <w:marTop w:val="0"/>
      <w:marBottom w:val="0"/>
      <w:divBdr>
        <w:top w:val="none" w:sz="0" w:space="0" w:color="auto"/>
        <w:left w:val="none" w:sz="0" w:space="0" w:color="auto"/>
        <w:bottom w:val="none" w:sz="0" w:space="0" w:color="auto"/>
        <w:right w:val="none" w:sz="0" w:space="0" w:color="auto"/>
      </w:divBdr>
    </w:div>
    <w:div w:id="524900928">
      <w:bodyDiv w:val="1"/>
      <w:marLeft w:val="0"/>
      <w:marRight w:val="0"/>
      <w:marTop w:val="0"/>
      <w:marBottom w:val="0"/>
      <w:divBdr>
        <w:top w:val="none" w:sz="0" w:space="0" w:color="auto"/>
        <w:left w:val="none" w:sz="0" w:space="0" w:color="auto"/>
        <w:bottom w:val="none" w:sz="0" w:space="0" w:color="auto"/>
        <w:right w:val="none" w:sz="0" w:space="0" w:color="auto"/>
      </w:divBdr>
    </w:div>
    <w:div w:id="543908472">
      <w:bodyDiv w:val="1"/>
      <w:marLeft w:val="0"/>
      <w:marRight w:val="0"/>
      <w:marTop w:val="0"/>
      <w:marBottom w:val="0"/>
      <w:divBdr>
        <w:top w:val="none" w:sz="0" w:space="0" w:color="auto"/>
        <w:left w:val="none" w:sz="0" w:space="0" w:color="auto"/>
        <w:bottom w:val="none" w:sz="0" w:space="0" w:color="auto"/>
        <w:right w:val="none" w:sz="0" w:space="0" w:color="auto"/>
      </w:divBdr>
    </w:div>
    <w:div w:id="549918944">
      <w:bodyDiv w:val="1"/>
      <w:marLeft w:val="0"/>
      <w:marRight w:val="0"/>
      <w:marTop w:val="0"/>
      <w:marBottom w:val="0"/>
      <w:divBdr>
        <w:top w:val="none" w:sz="0" w:space="0" w:color="auto"/>
        <w:left w:val="none" w:sz="0" w:space="0" w:color="auto"/>
        <w:bottom w:val="none" w:sz="0" w:space="0" w:color="auto"/>
        <w:right w:val="none" w:sz="0" w:space="0" w:color="auto"/>
      </w:divBdr>
      <w:divsChild>
        <w:div w:id="914127164">
          <w:marLeft w:val="0"/>
          <w:marRight w:val="0"/>
          <w:marTop w:val="0"/>
          <w:marBottom w:val="0"/>
          <w:divBdr>
            <w:top w:val="none" w:sz="0" w:space="0" w:color="auto"/>
            <w:left w:val="none" w:sz="0" w:space="0" w:color="auto"/>
            <w:bottom w:val="none" w:sz="0" w:space="0" w:color="auto"/>
            <w:right w:val="none" w:sz="0" w:space="0" w:color="auto"/>
          </w:divBdr>
          <w:divsChild>
            <w:div w:id="250092584">
              <w:marLeft w:val="0"/>
              <w:marRight w:val="0"/>
              <w:marTop w:val="0"/>
              <w:marBottom w:val="0"/>
              <w:divBdr>
                <w:top w:val="none" w:sz="0" w:space="0" w:color="auto"/>
                <w:left w:val="none" w:sz="0" w:space="0" w:color="auto"/>
                <w:bottom w:val="none" w:sz="0" w:space="0" w:color="auto"/>
                <w:right w:val="none" w:sz="0" w:space="0" w:color="auto"/>
              </w:divBdr>
              <w:divsChild>
                <w:div w:id="821850704">
                  <w:marLeft w:val="0"/>
                  <w:marRight w:val="0"/>
                  <w:marTop w:val="0"/>
                  <w:marBottom w:val="0"/>
                  <w:divBdr>
                    <w:top w:val="none" w:sz="0" w:space="0" w:color="auto"/>
                    <w:left w:val="none" w:sz="0" w:space="0" w:color="auto"/>
                    <w:bottom w:val="none" w:sz="0" w:space="0" w:color="auto"/>
                    <w:right w:val="none" w:sz="0" w:space="0" w:color="auto"/>
                  </w:divBdr>
                  <w:divsChild>
                    <w:div w:id="14477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3997">
          <w:marLeft w:val="0"/>
          <w:marRight w:val="0"/>
          <w:marTop w:val="0"/>
          <w:marBottom w:val="0"/>
          <w:divBdr>
            <w:top w:val="none" w:sz="0" w:space="0" w:color="auto"/>
            <w:left w:val="none" w:sz="0" w:space="0" w:color="auto"/>
            <w:bottom w:val="none" w:sz="0" w:space="0" w:color="auto"/>
            <w:right w:val="none" w:sz="0" w:space="0" w:color="auto"/>
          </w:divBdr>
          <w:divsChild>
            <w:div w:id="1937978855">
              <w:marLeft w:val="0"/>
              <w:marRight w:val="0"/>
              <w:marTop w:val="0"/>
              <w:marBottom w:val="0"/>
              <w:divBdr>
                <w:top w:val="none" w:sz="0" w:space="0" w:color="auto"/>
                <w:left w:val="none" w:sz="0" w:space="0" w:color="auto"/>
                <w:bottom w:val="none" w:sz="0" w:space="0" w:color="auto"/>
                <w:right w:val="none" w:sz="0" w:space="0" w:color="auto"/>
              </w:divBdr>
              <w:divsChild>
                <w:div w:id="735207700">
                  <w:marLeft w:val="0"/>
                  <w:marRight w:val="0"/>
                  <w:marTop w:val="0"/>
                  <w:marBottom w:val="0"/>
                  <w:divBdr>
                    <w:top w:val="none" w:sz="0" w:space="0" w:color="auto"/>
                    <w:left w:val="none" w:sz="0" w:space="0" w:color="auto"/>
                    <w:bottom w:val="none" w:sz="0" w:space="0" w:color="auto"/>
                    <w:right w:val="none" w:sz="0" w:space="0" w:color="auto"/>
                  </w:divBdr>
                  <w:divsChild>
                    <w:div w:id="7272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0265">
          <w:marLeft w:val="0"/>
          <w:marRight w:val="0"/>
          <w:marTop w:val="0"/>
          <w:marBottom w:val="0"/>
          <w:divBdr>
            <w:top w:val="none" w:sz="0" w:space="0" w:color="auto"/>
            <w:left w:val="none" w:sz="0" w:space="0" w:color="auto"/>
            <w:bottom w:val="none" w:sz="0" w:space="0" w:color="auto"/>
            <w:right w:val="none" w:sz="0" w:space="0" w:color="auto"/>
          </w:divBdr>
          <w:divsChild>
            <w:div w:id="538326698">
              <w:marLeft w:val="0"/>
              <w:marRight w:val="0"/>
              <w:marTop w:val="0"/>
              <w:marBottom w:val="0"/>
              <w:divBdr>
                <w:top w:val="none" w:sz="0" w:space="0" w:color="auto"/>
                <w:left w:val="none" w:sz="0" w:space="0" w:color="auto"/>
                <w:bottom w:val="none" w:sz="0" w:space="0" w:color="auto"/>
                <w:right w:val="none" w:sz="0" w:space="0" w:color="auto"/>
              </w:divBdr>
              <w:divsChild>
                <w:div w:id="1964731043">
                  <w:marLeft w:val="0"/>
                  <w:marRight w:val="0"/>
                  <w:marTop w:val="0"/>
                  <w:marBottom w:val="0"/>
                  <w:divBdr>
                    <w:top w:val="none" w:sz="0" w:space="0" w:color="auto"/>
                    <w:left w:val="none" w:sz="0" w:space="0" w:color="auto"/>
                    <w:bottom w:val="none" w:sz="0" w:space="0" w:color="auto"/>
                    <w:right w:val="none" w:sz="0" w:space="0" w:color="auto"/>
                  </w:divBdr>
                  <w:divsChild>
                    <w:div w:id="4222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9771">
          <w:marLeft w:val="0"/>
          <w:marRight w:val="0"/>
          <w:marTop w:val="0"/>
          <w:marBottom w:val="0"/>
          <w:divBdr>
            <w:top w:val="none" w:sz="0" w:space="0" w:color="auto"/>
            <w:left w:val="none" w:sz="0" w:space="0" w:color="auto"/>
            <w:bottom w:val="none" w:sz="0" w:space="0" w:color="auto"/>
            <w:right w:val="none" w:sz="0" w:space="0" w:color="auto"/>
          </w:divBdr>
          <w:divsChild>
            <w:div w:id="710374447">
              <w:marLeft w:val="0"/>
              <w:marRight w:val="0"/>
              <w:marTop w:val="0"/>
              <w:marBottom w:val="0"/>
              <w:divBdr>
                <w:top w:val="none" w:sz="0" w:space="0" w:color="auto"/>
                <w:left w:val="none" w:sz="0" w:space="0" w:color="auto"/>
                <w:bottom w:val="none" w:sz="0" w:space="0" w:color="auto"/>
                <w:right w:val="none" w:sz="0" w:space="0" w:color="auto"/>
              </w:divBdr>
              <w:divsChild>
                <w:div w:id="2137217635">
                  <w:marLeft w:val="0"/>
                  <w:marRight w:val="0"/>
                  <w:marTop w:val="0"/>
                  <w:marBottom w:val="0"/>
                  <w:divBdr>
                    <w:top w:val="none" w:sz="0" w:space="0" w:color="auto"/>
                    <w:left w:val="none" w:sz="0" w:space="0" w:color="auto"/>
                    <w:bottom w:val="none" w:sz="0" w:space="0" w:color="auto"/>
                    <w:right w:val="none" w:sz="0" w:space="0" w:color="auto"/>
                  </w:divBdr>
                  <w:divsChild>
                    <w:div w:id="16482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4424">
          <w:marLeft w:val="0"/>
          <w:marRight w:val="0"/>
          <w:marTop w:val="0"/>
          <w:marBottom w:val="0"/>
          <w:divBdr>
            <w:top w:val="none" w:sz="0" w:space="0" w:color="auto"/>
            <w:left w:val="none" w:sz="0" w:space="0" w:color="auto"/>
            <w:bottom w:val="none" w:sz="0" w:space="0" w:color="auto"/>
            <w:right w:val="none" w:sz="0" w:space="0" w:color="auto"/>
          </w:divBdr>
          <w:divsChild>
            <w:div w:id="1721174925">
              <w:marLeft w:val="0"/>
              <w:marRight w:val="0"/>
              <w:marTop w:val="0"/>
              <w:marBottom w:val="0"/>
              <w:divBdr>
                <w:top w:val="none" w:sz="0" w:space="0" w:color="auto"/>
                <w:left w:val="none" w:sz="0" w:space="0" w:color="auto"/>
                <w:bottom w:val="none" w:sz="0" w:space="0" w:color="auto"/>
                <w:right w:val="none" w:sz="0" w:space="0" w:color="auto"/>
              </w:divBdr>
              <w:divsChild>
                <w:div w:id="79911344">
                  <w:marLeft w:val="0"/>
                  <w:marRight w:val="0"/>
                  <w:marTop w:val="0"/>
                  <w:marBottom w:val="0"/>
                  <w:divBdr>
                    <w:top w:val="none" w:sz="0" w:space="0" w:color="auto"/>
                    <w:left w:val="none" w:sz="0" w:space="0" w:color="auto"/>
                    <w:bottom w:val="none" w:sz="0" w:space="0" w:color="auto"/>
                    <w:right w:val="none" w:sz="0" w:space="0" w:color="auto"/>
                  </w:divBdr>
                  <w:divsChild>
                    <w:div w:id="9293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8221">
          <w:marLeft w:val="0"/>
          <w:marRight w:val="0"/>
          <w:marTop w:val="0"/>
          <w:marBottom w:val="0"/>
          <w:divBdr>
            <w:top w:val="none" w:sz="0" w:space="0" w:color="auto"/>
            <w:left w:val="none" w:sz="0" w:space="0" w:color="auto"/>
            <w:bottom w:val="none" w:sz="0" w:space="0" w:color="auto"/>
            <w:right w:val="none" w:sz="0" w:space="0" w:color="auto"/>
          </w:divBdr>
          <w:divsChild>
            <w:div w:id="910651392">
              <w:marLeft w:val="0"/>
              <w:marRight w:val="0"/>
              <w:marTop w:val="0"/>
              <w:marBottom w:val="0"/>
              <w:divBdr>
                <w:top w:val="none" w:sz="0" w:space="0" w:color="auto"/>
                <w:left w:val="none" w:sz="0" w:space="0" w:color="auto"/>
                <w:bottom w:val="none" w:sz="0" w:space="0" w:color="auto"/>
                <w:right w:val="none" w:sz="0" w:space="0" w:color="auto"/>
              </w:divBdr>
              <w:divsChild>
                <w:div w:id="192158753">
                  <w:marLeft w:val="0"/>
                  <w:marRight w:val="0"/>
                  <w:marTop w:val="0"/>
                  <w:marBottom w:val="0"/>
                  <w:divBdr>
                    <w:top w:val="none" w:sz="0" w:space="0" w:color="auto"/>
                    <w:left w:val="none" w:sz="0" w:space="0" w:color="auto"/>
                    <w:bottom w:val="none" w:sz="0" w:space="0" w:color="auto"/>
                    <w:right w:val="none" w:sz="0" w:space="0" w:color="auto"/>
                  </w:divBdr>
                  <w:divsChild>
                    <w:div w:id="6082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6769">
          <w:marLeft w:val="0"/>
          <w:marRight w:val="0"/>
          <w:marTop w:val="0"/>
          <w:marBottom w:val="0"/>
          <w:divBdr>
            <w:top w:val="none" w:sz="0" w:space="0" w:color="auto"/>
            <w:left w:val="none" w:sz="0" w:space="0" w:color="auto"/>
            <w:bottom w:val="none" w:sz="0" w:space="0" w:color="auto"/>
            <w:right w:val="none" w:sz="0" w:space="0" w:color="auto"/>
          </w:divBdr>
          <w:divsChild>
            <w:div w:id="721247652">
              <w:marLeft w:val="0"/>
              <w:marRight w:val="0"/>
              <w:marTop w:val="0"/>
              <w:marBottom w:val="0"/>
              <w:divBdr>
                <w:top w:val="none" w:sz="0" w:space="0" w:color="auto"/>
                <w:left w:val="none" w:sz="0" w:space="0" w:color="auto"/>
                <w:bottom w:val="none" w:sz="0" w:space="0" w:color="auto"/>
                <w:right w:val="none" w:sz="0" w:space="0" w:color="auto"/>
              </w:divBdr>
              <w:divsChild>
                <w:div w:id="1272277174">
                  <w:marLeft w:val="0"/>
                  <w:marRight w:val="0"/>
                  <w:marTop w:val="0"/>
                  <w:marBottom w:val="0"/>
                  <w:divBdr>
                    <w:top w:val="none" w:sz="0" w:space="0" w:color="auto"/>
                    <w:left w:val="none" w:sz="0" w:space="0" w:color="auto"/>
                    <w:bottom w:val="none" w:sz="0" w:space="0" w:color="auto"/>
                    <w:right w:val="none" w:sz="0" w:space="0" w:color="auto"/>
                  </w:divBdr>
                  <w:divsChild>
                    <w:div w:id="16095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sChild>
                    <w:div w:id="18866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9524">
          <w:marLeft w:val="0"/>
          <w:marRight w:val="0"/>
          <w:marTop w:val="0"/>
          <w:marBottom w:val="0"/>
          <w:divBdr>
            <w:top w:val="none" w:sz="0" w:space="0" w:color="auto"/>
            <w:left w:val="none" w:sz="0" w:space="0" w:color="auto"/>
            <w:bottom w:val="none" w:sz="0" w:space="0" w:color="auto"/>
            <w:right w:val="none" w:sz="0" w:space="0" w:color="auto"/>
          </w:divBdr>
          <w:divsChild>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sChild>
                    <w:div w:id="1191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4831">
          <w:marLeft w:val="0"/>
          <w:marRight w:val="0"/>
          <w:marTop w:val="0"/>
          <w:marBottom w:val="0"/>
          <w:divBdr>
            <w:top w:val="none" w:sz="0" w:space="0" w:color="auto"/>
            <w:left w:val="none" w:sz="0" w:space="0" w:color="auto"/>
            <w:bottom w:val="none" w:sz="0" w:space="0" w:color="auto"/>
            <w:right w:val="none" w:sz="0" w:space="0" w:color="auto"/>
          </w:divBdr>
          <w:divsChild>
            <w:div w:id="795483859">
              <w:marLeft w:val="0"/>
              <w:marRight w:val="0"/>
              <w:marTop w:val="0"/>
              <w:marBottom w:val="0"/>
              <w:divBdr>
                <w:top w:val="none" w:sz="0" w:space="0" w:color="auto"/>
                <w:left w:val="none" w:sz="0" w:space="0" w:color="auto"/>
                <w:bottom w:val="none" w:sz="0" w:space="0" w:color="auto"/>
                <w:right w:val="none" w:sz="0" w:space="0" w:color="auto"/>
              </w:divBdr>
              <w:divsChild>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sChild>
                <w:div w:id="713579759">
                  <w:marLeft w:val="0"/>
                  <w:marRight w:val="0"/>
                  <w:marTop w:val="0"/>
                  <w:marBottom w:val="0"/>
                  <w:divBdr>
                    <w:top w:val="none" w:sz="0" w:space="0" w:color="auto"/>
                    <w:left w:val="none" w:sz="0" w:space="0" w:color="auto"/>
                    <w:bottom w:val="none" w:sz="0" w:space="0" w:color="auto"/>
                    <w:right w:val="none" w:sz="0" w:space="0" w:color="auto"/>
                  </w:divBdr>
                  <w:divsChild>
                    <w:div w:id="4582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sChild>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sChild>
                    <w:div w:id="18036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0"/>
              <w:divBdr>
                <w:top w:val="none" w:sz="0" w:space="0" w:color="auto"/>
                <w:left w:val="none" w:sz="0" w:space="0" w:color="auto"/>
                <w:bottom w:val="none" w:sz="0" w:space="0" w:color="auto"/>
                <w:right w:val="none" w:sz="0" w:space="0" w:color="auto"/>
              </w:divBdr>
              <w:divsChild>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7615">
      <w:bodyDiv w:val="1"/>
      <w:marLeft w:val="0"/>
      <w:marRight w:val="0"/>
      <w:marTop w:val="0"/>
      <w:marBottom w:val="0"/>
      <w:divBdr>
        <w:top w:val="none" w:sz="0" w:space="0" w:color="auto"/>
        <w:left w:val="none" w:sz="0" w:space="0" w:color="auto"/>
        <w:bottom w:val="none" w:sz="0" w:space="0" w:color="auto"/>
        <w:right w:val="none" w:sz="0" w:space="0" w:color="auto"/>
      </w:divBdr>
    </w:div>
    <w:div w:id="582684063">
      <w:bodyDiv w:val="1"/>
      <w:marLeft w:val="0"/>
      <w:marRight w:val="0"/>
      <w:marTop w:val="0"/>
      <w:marBottom w:val="0"/>
      <w:divBdr>
        <w:top w:val="none" w:sz="0" w:space="0" w:color="auto"/>
        <w:left w:val="none" w:sz="0" w:space="0" w:color="auto"/>
        <w:bottom w:val="none" w:sz="0" w:space="0" w:color="auto"/>
        <w:right w:val="none" w:sz="0" w:space="0" w:color="auto"/>
      </w:divBdr>
    </w:div>
    <w:div w:id="591360255">
      <w:bodyDiv w:val="1"/>
      <w:marLeft w:val="0"/>
      <w:marRight w:val="0"/>
      <w:marTop w:val="0"/>
      <w:marBottom w:val="0"/>
      <w:divBdr>
        <w:top w:val="none" w:sz="0" w:space="0" w:color="auto"/>
        <w:left w:val="none" w:sz="0" w:space="0" w:color="auto"/>
        <w:bottom w:val="none" w:sz="0" w:space="0" w:color="auto"/>
        <w:right w:val="none" w:sz="0" w:space="0" w:color="auto"/>
      </w:divBdr>
    </w:div>
    <w:div w:id="600335939">
      <w:bodyDiv w:val="1"/>
      <w:marLeft w:val="0"/>
      <w:marRight w:val="0"/>
      <w:marTop w:val="0"/>
      <w:marBottom w:val="0"/>
      <w:divBdr>
        <w:top w:val="none" w:sz="0" w:space="0" w:color="auto"/>
        <w:left w:val="none" w:sz="0" w:space="0" w:color="auto"/>
        <w:bottom w:val="none" w:sz="0" w:space="0" w:color="auto"/>
        <w:right w:val="none" w:sz="0" w:space="0" w:color="auto"/>
      </w:divBdr>
    </w:div>
    <w:div w:id="613757413">
      <w:bodyDiv w:val="1"/>
      <w:marLeft w:val="0"/>
      <w:marRight w:val="0"/>
      <w:marTop w:val="0"/>
      <w:marBottom w:val="0"/>
      <w:divBdr>
        <w:top w:val="none" w:sz="0" w:space="0" w:color="auto"/>
        <w:left w:val="none" w:sz="0" w:space="0" w:color="auto"/>
        <w:bottom w:val="none" w:sz="0" w:space="0" w:color="auto"/>
        <w:right w:val="none" w:sz="0" w:space="0" w:color="auto"/>
      </w:divBdr>
    </w:div>
    <w:div w:id="616332616">
      <w:bodyDiv w:val="1"/>
      <w:marLeft w:val="0"/>
      <w:marRight w:val="0"/>
      <w:marTop w:val="0"/>
      <w:marBottom w:val="0"/>
      <w:divBdr>
        <w:top w:val="none" w:sz="0" w:space="0" w:color="auto"/>
        <w:left w:val="none" w:sz="0" w:space="0" w:color="auto"/>
        <w:bottom w:val="none" w:sz="0" w:space="0" w:color="auto"/>
        <w:right w:val="none" w:sz="0" w:space="0" w:color="auto"/>
      </w:divBdr>
    </w:div>
    <w:div w:id="625547802">
      <w:bodyDiv w:val="1"/>
      <w:marLeft w:val="0"/>
      <w:marRight w:val="0"/>
      <w:marTop w:val="0"/>
      <w:marBottom w:val="0"/>
      <w:divBdr>
        <w:top w:val="none" w:sz="0" w:space="0" w:color="auto"/>
        <w:left w:val="none" w:sz="0" w:space="0" w:color="auto"/>
        <w:bottom w:val="none" w:sz="0" w:space="0" w:color="auto"/>
        <w:right w:val="none" w:sz="0" w:space="0" w:color="auto"/>
      </w:divBdr>
    </w:div>
    <w:div w:id="685600462">
      <w:bodyDiv w:val="1"/>
      <w:marLeft w:val="0"/>
      <w:marRight w:val="0"/>
      <w:marTop w:val="0"/>
      <w:marBottom w:val="0"/>
      <w:divBdr>
        <w:top w:val="none" w:sz="0" w:space="0" w:color="auto"/>
        <w:left w:val="none" w:sz="0" w:space="0" w:color="auto"/>
        <w:bottom w:val="none" w:sz="0" w:space="0" w:color="auto"/>
        <w:right w:val="none" w:sz="0" w:space="0" w:color="auto"/>
      </w:divBdr>
    </w:div>
    <w:div w:id="703098852">
      <w:bodyDiv w:val="1"/>
      <w:marLeft w:val="0"/>
      <w:marRight w:val="0"/>
      <w:marTop w:val="0"/>
      <w:marBottom w:val="0"/>
      <w:divBdr>
        <w:top w:val="none" w:sz="0" w:space="0" w:color="auto"/>
        <w:left w:val="none" w:sz="0" w:space="0" w:color="auto"/>
        <w:bottom w:val="none" w:sz="0" w:space="0" w:color="auto"/>
        <w:right w:val="none" w:sz="0" w:space="0" w:color="auto"/>
      </w:divBdr>
    </w:div>
    <w:div w:id="719793146">
      <w:bodyDiv w:val="1"/>
      <w:marLeft w:val="0"/>
      <w:marRight w:val="0"/>
      <w:marTop w:val="0"/>
      <w:marBottom w:val="0"/>
      <w:divBdr>
        <w:top w:val="none" w:sz="0" w:space="0" w:color="auto"/>
        <w:left w:val="none" w:sz="0" w:space="0" w:color="auto"/>
        <w:bottom w:val="none" w:sz="0" w:space="0" w:color="auto"/>
        <w:right w:val="none" w:sz="0" w:space="0" w:color="auto"/>
      </w:divBdr>
    </w:div>
    <w:div w:id="726302319">
      <w:bodyDiv w:val="1"/>
      <w:marLeft w:val="0"/>
      <w:marRight w:val="0"/>
      <w:marTop w:val="0"/>
      <w:marBottom w:val="0"/>
      <w:divBdr>
        <w:top w:val="none" w:sz="0" w:space="0" w:color="auto"/>
        <w:left w:val="none" w:sz="0" w:space="0" w:color="auto"/>
        <w:bottom w:val="none" w:sz="0" w:space="0" w:color="auto"/>
        <w:right w:val="none" w:sz="0" w:space="0" w:color="auto"/>
      </w:divBdr>
    </w:div>
    <w:div w:id="736443156">
      <w:bodyDiv w:val="1"/>
      <w:marLeft w:val="0"/>
      <w:marRight w:val="0"/>
      <w:marTop w:val="0"/>
      <w:marBottom w:val="0"/>
      <w:divBdr>
        <w:top w:val="none" w:sz="0" w:space="0" w:color="auto"/>
        <w:left w:val="none" w:sz="0" w:space="0" w:color="auto"/>
        <w:bottom w:val="none" w:sz="0" w:space="0" w:color="auto"/>
        <w:right w:val="none" w:sz="0" w:space="0" w:color="auto"/>
      </w:divBdr>
    </w:div>
    <w:div w:id="757562999">
      <w:bodyDiv w:val="1"/>
      <w:marLeft w:val="0"/>
      <w:marRight w:val="0"/>
      <w:marTop w:val="0"/>
      <w:marBottom w:val="0"/>
      <w:divBdr>
        <w:top w:val="none" w:sz="0" w:space="0" w:color="auto"/>
        <w:left w:val="none" w:sz="0" w:space="0" w:color="auto"/>
        <w:bottom w:val="none" w:sz="0" w:space="0" w:color="auto"/>
        <w:right w:val="none" w:sz="0" w:space="0" w:color="auto"/>
      </w:divBdr>
    </w:div>
    <w:div w:id="785126261">
      <w:bodyDiv w:val="1"/>
      <w:marLeft w:val="0"/>
      <w:marRight w:val="0"/>
      <w:marTop w:val="0"/>
      <w:marBottom w:val="0"/>
      <w:divBdr>
        <w:top w:val="none" w:sz="0" w:space="0" w:color="auto"/>
        <w:left w:val="none" w:sz="0" w:space="0" w:color="auto"/>
        <w:bottom w:val="none" w:sz="0" w:space="0" w:color="auto"/>
        <w:right w:val="none" w:sz="0" w:space="0" w:color="auto"/>
      </w:divBdr>
    </w:div>
    <w:div w:id="799959298">
      <w:bodyDiv w:val="1"/>
      <w:marLeft w:val="0"/>
      <w:marRight w:val="0"/>
      <w:marTop w:val="0"/>
      <w:marBottom w:val="0"/>
      <w:divBdr>
        <w:top w:val="none" w:sz="0" w:space="0" w:color="auto"/>
        <w:left w:val="none" w:sz="0" w:space="0" w:color="auto"/>
        <w:bottom w:val="none" w:sz="0" w:space="0" w:color="auto"/>
        <w:right w:val="none" w:sz="0" w:space="0" w:color="auto"/>
      </w:divBdr>
    </w:div>
    <w:div w:id="806972468">
      <w:bodyDiv w:val="1"/>
      <w:marLeft w:val="0"/>
      <w:marRight w:val="0"/>
      <w:marTop w:val="0"/>
      <w:marBottom w:val="0"/>
      <w:divBdr>
        <w:top w:val="none" w:sz="0" w:space="0" w:color="auto"/>
        <w:left w:val="none" w:sz="0" w:space="0" w:color="auto"/>
        <w:bottom w:val="none" w:sz="0" w:space="0" w:color="auto"/>
        <w:right w:val="none" w:sz="0" w:space="0" w:color="auto"/>
      </w:divBdr>
    </w:div>
    <w:div w:id="810053845">
      <w:bodyDiv w:val="1"/>
      <w:marLeft w:val="0"/>
      <w:marRight w:val="0"/>
      <w:marTop w:val="0"/>
      <w:marBottom w:val="0"/>
      <w:divBdr>
        <w:top w:val="none" w:sz="0" w:space="0" w:color="auto"/>
        <w:left w:val="none" w:sz="0" w:space="0" w:color="auto"/>
        <w:bottom w:val="none" w:sz="0" w:space="0" w:color="auto"/>
        <w:right w:val="none" w:sz="0" w:space="0" w:color="auto"/>
      </w:divBdr>
    </w:div>
    <w:div w:id="832988607">
      <w:bodyDiv w:val="1"/>
      <w:marLeft w:val="0"/>
      <w:marRight w:val="0"/>
      <w:marTop w:val="0"/>
      <w:marBottom w:val="0"/>
      <w:divBdr>
        <w:top w:val="none" w:sz="0" w:space="0" w:color="auto"/>
        <w:left w:val="none" w:sz="0" w:space="0" w:color="auto"/>
        <w:bottom w:val="none" w:sz="0" w:space="0" w:color="auto"/>
        <w:right w:val="none" w:sz="0" w:space="0" w:color="auto"/>
      </w:divBdr>
    </w:div>
    <w:div w:id="835609728">
      <w:bodyDiv w:val="1"/>
      <w:marLeft w:val="0"/>
      <w:marRight w:val="0"/>
      <w:marTop w:val="0"/>
      <w:marBottom w:val="0"/>
      <w:divBdr>
        <w:top w:val="none" w:sz="0" w:space="0" w:color="auto"/>
        <w:left w:val="none" w:sz="0" w:space="0" w:color="auto"/>
        <w:bottom w:val="none" w:sz="0" w:space="0" w:color="auto"/>
        <w:right w:val="none" w:sz="0" w:space="0" w:color="auto"/>
      </w:divBdr>
    </w:div>
    <w:div w:id="839930865">
      <w:bodyDiv w:val="1"/>
      <w:marLeft w:val="0"/>
      <w:marRight w:val="0"/>
      <w:marTop w:val="0"/>
      <w:marBottom w:val="0"/>
      <w:divBdr>
        <w:top w:val="none" w:sz="0" w:space="0" w:color="auto"/>
        <w:left w:val="none" w:sz="0" w:space="0" w:color="auto"/>
        <w:bottom w:val="none" w:sz="0" w:space="0" w:color="auto"/>
        <w:right w:val="none" w:sz="0" w:space="0" w:color="auto"/>
      </w:divBdr>
    </w:div>
    <w:div w:id="864825882">
      <w:bodyDiv w:val="1"/>
      <w:marLeft w:val="0"/>
      <w:marRight w:val="0"/>
      <w:marTop w:val="0"/>
      <w:marBottom w:val="0"/>
      <w:divBdr>
        <w:top w:val="none" w:sz="0" w:space="0" w:color="auto"/>
        <w:left w:val="none" w:sz="0" w:space="0" w:color="auto"/>
        <w:bottom w:val="none" w:sz="0" w:space="0" w:color="auto"/>
        <w:right w:val="none" w:sz="0" w:space="0" w:color="auto"/>
      </w:divBdr>
    </w:div>
    <w:div w:id="866866011">
      <w:bodyDiv w:val="1"/>
      <w:marLeft w:val="0"/>
      <w:marRight w:val="0"/>
      <w:marTop w:val="0"/>
      <w:marBottom w:val="0"/>
      <w:divBdr>
        <w:top w:val="none" w:sz="0" w:space="0" w:color="auto"/>
        <w:left w:val="none" w:sz="0" w:space="0" w:color="auto"/>
        <w:bottom w:val="none" w:sz="0" w:space="0" w:color="auto"/>
        <w:right w:val="none" w:sz="0" w:space="0" w:color="auto"/>
      </w:divBdr>
    </w:div>
    <w:div w:id="868762392">
      <w:bodyDiv w:val="1"/>
      <w:marLeft w:val="0"/>
      <w:marRight w:val="0"/>
      <w:marTop w:val="0"/>
      <w:marBottom w:val="0"/>
      <w:divBdr>
        <w:top w:val="none" w:sz="0" w:space="0" w:color="auto"/>
        <w:left w:val="none" w:sz="0" w:space="0" w:color="auto"/>
        <w:bottom w:val="none" w:sz="0" w:space="0" w:color="auto"/>
        <w:right w:val="none" w:sz="0" w:space="0" w:color="auto"/>
      </w:divBdr>
    </w:div>
    <w:div w:id="871259188">
      <w:bodyDiv w:val="1"/>
      <w:marLeft w:val="0"/>
      <w:marRight w:val="0"/>
      <w:marTop w:val="0"/>
      <w:marBottom w:val="0"/>
      <w:divBdr>
        <w:top w:val="none" w:sz="0" w:space="0" w:color="auto"/>
        <w:left w:val="none" w:sz="0" w:space="0" w:color="auto"/>
        <w:bottom w:val="none" w:sz="0" w:space="0" w:color="auto"/>
        <w:right w:val="none" w:sz="0" w:space="0" w:color="auto"/>
      </w:divBdr>
    </w:div>
    <w:div w:id="893277839">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23031885">
      <w:bodyDiv w:val="1"/>
      <w:marLeft w:val="0"/>
      <w:marRight w:val="0"/>
      <w:marTop w:val="0"/>
      <w:marBottom w:val="0"/>
      <w:divBdr>
        <w:top w:val="none" w:sz="0" w:space="0" w:color="auto"/>
        <w:left w:val="none" w:sz="0" w:space="0" w:color="auto"/>
        <w:bottom w:val="none" w:sz="0" w:space="0" w:color="auto"/>
        <w:right w:val="none" w:sz="0" w:space="0" w:color="auto"/>
      </w:divBdr>
    </w:div>
    <w:div w:id="941910351">
      <w:bodyDiv w:val="1"/>
      <w:marLeft w:val="0"/>
      <w:marRight w:val="0"/>
      <w:marTop w:val="0"/>
      <w:marBottom w:val="0"/>
      <w:divBdr>
        <w:top w:val="none" w:sz="0" w:space="0" w:color="auto"/>
        <w:left w:val="none" w:sz="0" w:space="0" w:color="auto"/>
        <w:bottom w:val="none" w:sz="0" w:space="0" w:color="auto"/>
        <w:right w:val="none" w:sz="0" w:space="0" w:color="auto"/>
      </w:divBdr>
    </w:div>
    <w:div w:id="948700600">
      <w:bodyDiv w:val="1"/>
      <w:marLeft w:val="0"/>
      <w:marRight w:val="0"/>
      <w:marTop w:val="0"/>
      <w:marBottom w:val="0"/>
      <w:divBdr>
        <w:top w:val="none" w:sz="0" w:space="0" w:color="auto"/>
        <w:left w:val="none" w:sz="0" w:space="0" w:color="auto"/>
        <w:bottom w:val="none" w:sz="0" w:space="0" w:color="auto"/>
        <w:right w:val="none" w:sz="0" w:space="0" w:color="auto"/>
      </w:divBdr>
    </w:div>
    <w:div w:id="963659545">
      <w:bodyDiv w:val="1"/>
      <w:marLeft w:val="0"/>
      <w:marRight w:val="0"/>
      <w:marTop w:val="0"/>
      <w:marBottom w:val="0"/>
      <w:divBdr>
        <w:top w:val="none" w:sz="0" w:space="0" w:color="auto"/>
        <w:left w:val="none" w:sz="0" w:space="0" w:color="auto"/>
        <w:bottom w:val="none" w:sz="0" w:space="0" w:color="auto"/>
        <w:right w:val="none" w:sz="0" w:space="0" w:color="auto"/>
      </w:divBdr>
    </w:div>
    <w:div w:id="964579930">
      <w:bodyDiv w:val="1"/>
      <w:marLeft w:val="0"/>
      <w:marRight w:val="0"/>
      <w:marTop w:val="0"/>
      <w:marBottom w:val="0"/>
      <w:divBdr>
        <w:top w:val="none" w:sz="0" w:space="0" w:color="auto"/>
        <w:left w:val="none" w:sz="0" w:space="0" w:color="auto"/>
        <w:bottom w:val="none" w:sz="0" w:space="0" w:color="auto"/>
        <w:right w:val="none" w:sz="0" w:space="0" w:color="auto"/>
      </w:divBdr>
    </w:div>
    <w:div w:id="966279623">
      <w:bodyDiv w:val="1"/>
      <w:marLeft w:val="0"/>
      <w:marRight w:val="0"/>
      <w:marTop w:val="0"/>
      <w:marBottom w:val="0"/>
      <w:divBdr>
        <w:top w:val="none" w:sz="0" w:space="0" w:color="auto"/>
        <w:left w:val="none" w:sz="0" w:space="0" w:color="auto"/>
        <w:bottom w:val="none" w:sz="0" w:space="0" w:color="auto"/>
        <w:right w:val="none" w:sz="0" w:space="0" w:color="auto"/>
      </w:divBdr>
    </w:div>
    <w:div w:id="1001280359">
      <w:bodyDiv w:val="1"/>
      <w:marLeft w:val="0"/>
      <w:marRight w:val="0"/>
      <w:marTop w:val="0"/>
      <w:marBottom w:val="0"/>
      <w:divBdr>
        <w:top w:val="none" w:sz="0" w:space="0" w:color="auto"/>
        <w:left w:val="none" w:sz="0" w:space="0" w:color="auto"/>
        <w:bottom w:val="none" w:sz="0" w:space="0" w:color="auto"/>
        <w:right w:val="none" w:sz="0" w:space="0" w:color="auto"/>
      </w:divBdr>
    </w:div>
    <w:div w:id="1027869395">
      <w:bodyDiv w:val="1"/>
      <w:marLeft w:val="0"/>
      <w:marRight w:val="0"/>
      <w:marTop w:val="0"/>
      <w:marBottom w:val="0"/>
      <w:divBdr>
        <w:top w:val="none" w:sz="0" w:space="0" w:color="auto"/>
        <w:left w:val="none" w:sz="0" w:space="0" w:color="auto"/>
        <w:bottom w:val="none" w:sz="0" w:space="0" w:color="auto"/>
        <w:right w:val="none" w:sz="0" w:space="0" w:color="auto"/>
      </w:divBdr>
    </w:div>
    <w:div w:id="1047222917">
      <w:bodyDiv w:val="1"/>
      <w:marLeft w:val="0"/>
      <w:marRight w:val="0"/>
      <w:marTop w:val="0"/>
      <w:marBottom w:val="0"/>
      <w:divBdr>
        <w:top w:val="none" w:sz="0" w:space="0" w:color="auto"/>
        <w:left w:val="none" w:sz="0" w:space="0" w:color="auto"/>
        <w:bottom w:val="none" w:sz="0" w:space="0" w:color="auto"/>
        <w:right w:val="none" w:sz="0" w:space="0" w:color="auto"/>
      </w:divBdr>
    </w:div>
    <w:div w:id="1079863238">
      <w:bodyDiv w:val="1"/>
      <w:marLeft w:val="0"/>
      <w:marRight w:val="0"/>
      <w:marTop w:val="0"/>
      <w:marBottom w:val="0"/>
      <w:divBdr>
        <w:top w:val="none" w:sz="0" w:space="0" w:color="auto"/>
        <w:left w:val="none" w:sz="0" w:space="0" w:color="auto"/>
        <w:bottom w:val="none" w:sz="0" w:space="0" w:color="auto"/>
        <w:right w:val="none" w:sz="0" w:space="0" w:color="auto"/>
      </w:divBdr>
    </w:div>
    <w:div w:id="1089883216">
      <w:bodyDiv w:val="1"/>
      <w:marLeft w:val="0"/>
      <w:marRight w:val="0"/>
      <w:marTop w:val="0"/>
      <w:marBottom w:val="0"/>
      <w:divBdr>
        <w:top w:val="none" w:sz="0" w:space="0" w:color="auto"/>
        <w:left w:val="none" w:sz="0" w:space="0" w:color="auto"/>
        <w:bottom w:val="none" w:sz="0" w:space="0" w:color="auto"/>
        <w:right w:val="none" w:sz="0" w:space="0" w:color="auto"/>
      </w:divBdr>
    </w:div>
    <w:div w:id="1098336048">
      <w:bodyDiv w:val="1"/>
      <w:marLeft w:val="0"/>
      <w:marRight w:val="0"/>
      <w:marTop w:val="0"/>
      <w:marBottom w:val="0"/>
      <w:divBdr>
        <w:top w:val="none" w:sz="0" w:space="0" w:color="auto"/>
        <w:left w:val="none" w:sz="0" w:space="0" w:color="auto"/>
        <w:bottom w:val="none" w:sz="0" w:space="0" w:color="auto"/>
        <w:right w:val="none" w:sz="0" w:space="0" w:color="auto"/>
      </w:divBdr>
    </w:div>
    <w:div w:id="1183743035">
      <w:bodyDiv w:val="1"/>
      <w:marLeft w:val="0"/>
      <w:marRight w:val="0"/>
      <w:marTop w:val="0"/>
      <w:marBottom w:val="0"/>
      <w:divBdr>
        <w:top w:val="none" w:sz="0" w:space="0" w:color="auto"/>
        <w:left w:val="none" w:sz="0" w:space="0" w:color="auto"/>
        <w:bottom w:val="none" w:sz="0" w:space="0" w:color="auto"/>
        <w:right w:val="none" w:sz="0" w:space="0" w:color="auto"/>
      </w:divBdr>
    </w:div>
    <w:div w:id="1195314466">
      <w:bodyDiv w:val="1"/>
      <w:marLeft w:val="0"/>
      <w:marRight w:val="0"/>
      <w:marTop w:val="0"/>
      <w:marBottom w:val="0"/>
      <w:divBdr>
        <w:top w:val="none" w:sz="0" w:space="0" w:color="auto"/>
        <w:left w:val="none" w:sz="0" w:space="0" w:color="auto"/>
        <w:bottom w:val="none" w:sz="0" w:space="0" w:color="auto"/>
        <w:right w:val="none" w:sz="0" w:space="0" w:color="auto"/>
      </w:divBdr>
    </w:div>
    <w:div w:id="1198349586">
      <w:bodyDiv w:val="1"/>
      <w:marLeft w:val="0"/>
      <w:marRight w:val="0"/>
      <w:marTop w:val="0"/>
      <w:marBottom w:val="0"/>
      <w:divBdr>
        <w:top w:val="none" w:sz="0" w:space="0" w:color="auto"/>
        <w:left w:val="none" w:sz="0" w:space="0" w:color="auto"/>
        <w:bottom w:val="none" w:sz="0" w:space="0" w:color="auto"/>
        <w:right w:val="none" w:sz="0" w:space="0" w:color="auto"/>
      </w:divBdr>
    </w:div>
    <w:div w:id="1206681470">
      <w:bodyDiv w:val="1"/>
      <w:marLeft w:val="0"/>
      <w:marRight w:val="0"/>
      <w:marTop w:val="0"/>
      <w:marBottom w:val="0"/>
      <w:divBdr>
        <w:top w:val="none" w:sz="0" w:space="0" w:color="auto"/>
        <w:left w:val="none" w:sz="0" w:space="0" w:color="auto"/>
        <w:bottom w:val="none" w:sz="0" w:space="0" w:color="auto"/>
        <w:right w:val="none" w:sz="0" w:space="0" w:color="auto"/>
      </w:divBdr>
    </w:div>
    <w:div w:id="1209028685">
      <w:bodyDiv w:val="1"/>
      <w:marLeft w:val="0"/>
      <w:marRight w:val="0"/>
      <w:marTop w:val="0"/>
      <w:marBottom w:val="0"/>
      <w:divBdr>
        <w:top w:val="none" w:sz="0" w:space="0" w:color="auto"/>
        <w:left w:val="none" w:sz="0" w:space="0" w:color="auto"/>
        <w:bottom w:val="none" w:sz="0" w:space="0" w:color="auto"/>
        <w:right w:val="none" w:sz="0" w:space="0" w:color="auto"/>
      </w:divBdr>
      <w:divsChild>
        <w:div w:id="1604609441">
          <w:marLeft w:val="0"/>
          <w:marRight w:val="0"/>
          <w:marTop w:val="0"/>
          <w:marBottom w:val="0"/>
          <w:divBdr>
            <w:top w:val="none" w:sz="0" w:space="0" w:color="auto"/>
            <w:left w:val="none" w:sz="0" w:space="0" w:color="auto"/>
            <w:bottom w:val="none" w:sz="0" w:space="0" w:color="auto"/>
            <w:right w:val="none" w:sz="0" w:space="0" w:color="auto"/>
          </w:divBdr>
          <w:divsChild>
            <w:div w:id="383063244">
              <w:marLeft w:val="0"/>
              <w:marRight w:val="0"/>
              <w:marTop w:val="0"/>
              <w:marBottom w:val="0"/>
              <w:divBdr>
                <w:top w:val="none" w:sz="0" w:space="0" w:color="auto"/>
                <w:left w:val="none" w:sz="0" w:space="0" w:color="auto"/>
                <w:bottom w:val="none" w:sz="0" w:space="0" w:color="auto"/>
                <w:right w:val="none" w:sz="0" w:space="0" w:color="auto"/>
              </w:divBdr>
              <w:divsChild>
                <w:div w:id="1253779202">
                  <w:marLeft w:val="0"/>
                  <w:marRight w:val="0"/>
                  <w:marTop w:val="0"/>
                  <w:marBottom w:val="0"/>
                  <w:divBdr>
                    <w:top w:val="none" w:sz="0" w:space="0" w:color="auto"/>
                    <w:left w:val="none" w:sz="0" w:space="0" w:color="auto"/>
                    <w:bottom w:val="none" w:sz="0" w:space="0" w:color="auto"/>
                    <w:right w:val="none" w:sz="0" w:space="0" w:color="auto"/>
                  </w:divBdr>
                  <w:divsChild>
                    <w:div w:id="5584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1904">
          <w:marLeft w:val="0"/>
          <w:marRight w:val="0"/>
          <w:marTop w:val="0"/>
          <w:marBottom w:val="0"/>
          <w:divBdr>
            <w:top w:val="none" w:sz="0" w:space="0" w:color="auto"/>
            <w:left w:val="none" w:sz="0" w:space="0" w:color="auto"/>
            <w:bottom w:val="none" w:sz="0" w:space="0" w:color="auto"/>
            <w:right w:val="none" w:sz="0" w:space="0" w:color="auto"/>
          </w:divBdr>
          <w:divsChild>
            <w:div w:id="2036885462">
              <w:marLeft w:val="0"/>
              <w:marRight w:val="0"/>
              <w:marTop w:val="0"/>
              <w:marBottom w:val="0"/>
              <w:divBdr>
                <w:top w:val="none" w:sz="0" w:space="0" w:color="auto"/>
                <w:left w:val="none" w:sz="0" w:space="0" w:color="auto"/>
                <w:bottom w:val="none" w:sz="0" w:space="0" w:color="auto"/>
                <w:right w:val="none" w:sz="0" w:space="0" w:color="auto"/>
              </w:divBdr>
              <w:divsChild>
                <w:div w:id="1939215031">
                  <w:marLeft w:val="0"/>
                  <w:marRight w:val="0"/>
                  <w:marTop w:val="0"/>
                  <w:marBottom w:val="0"/>
                  <w:divBdr>
                    <w:top w:val="none" w:sz="0" w:space="0" w:color="auto"/>
                    <w:left w:val="none" w:sz="0" w:space="0" w:color="auto"/>
                    <w:bottom w:val="none" w:sz="0" w:space="0" w:color="auto"/>
                    <w:right w:val="none" w:sz="0" w:space="0" w:color="auto"/>
                  </w:divBdr>
                  <w:divsChild>
                    <w:div w:id="20541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301">
          <w:marLeft w:val="0"/>
          <w:marRight w:val="0"/>
          <w:marTop w:val="0"/>
          <w:marBottom w:val="0"/>
          <w:divBdr>
            <w:top w:val="none" w:sz="0" w:space="0" w:color="auto"/>
            <w:left w:val="none" w:sz="0" w:space="0" w:color="auto"/>
            <w:bottom w:val="none" w:sz="0" w:space="0" w:color="auto"/>
            <w:right w:val="none" w:sz="0" w:space="0" w:color="auto"/>
          </w:divBdr>
          <w:divsChild>
            <w:div w:id="1873302813">
              <w:marLeft w:val="0"/>
              <w:marRight w:val="0"/>
              <w:marTop w:val="0"/>
              <w:marBottom w:val="0"/>
              <w:divBdr>
                <w:top w:val="none" w:sz="0" w:space="0" w:color="auto"/>
                <w:left w:val="none" w:sz="0" w:space="0" w:color="auto"/>
                <w:bottom w:val="none" w:sz="0" w:space="0" w:color="auto"/>
                <w:right w:val="none" w:sz="0" w:space="0" w:color="auto"/>
              </w:divBdr>
              <w:divsChild>
                <w:div w:id="1414280615">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0386">
      <w:bodyDiv w:val="1"/>
      <w:marLeft w:val="0"/>
      <w:marRight w:val="0"/>
      <w:marTop w:val="0"/>
      <w:marBottom w:val="0"/>
      <w:divBdr>
        <w:top w:val="none" w:sz="0" w:space="0" w:color="auto"/>
        <w:left w:val="none" w:sz="0" w:space="0" w:color="auto"/>
        <w:bottom w:val="none" w:sz="0" w:space="0" w:color="auto"/>
        <w:right w:val="none" w:sz="0" w:space="0" w:color="auto"/>
      </w:divBdr>
    </w:div>
    <w:div w:id="1242566610">
      <w:bodyDiv w:val="1"/>
      <w:marLeft w:val="0"/>
      <w:marRight w:val="0"/>
      <w:marTop w:val="0"/>
      <w:marBottom w:val="0"/>
      <w:divBdr>
        <w:top w:val="none" w:sz="0" w:space="0" w:color="auto"/>
        <w:left w:val="none" w:sz="0" w:space="0" w:color="auto"/>
        <w:bottom w:val="none" w:sz="0" w:space="0" w:color="auto"/>
        <w:right w:val="none" w:sz="0" w:space="0" w:color="auto"/>
      </w:divBdr>
    </w:div>
    <w:div w:id="1244215635">
      <w:bodyDiv w:val="1"/>
      <w:marLeft w:val="0"/>
      <w:marRight w:val="0"/>
      <w:marTop w:val="0"/>
      <w:marBottom w:val="0"/>
      <w:divBdr>
        <w:top w:val="none" w:sz="0" w:space="0" w:color="auto"/>
        <w:left w:val="none" w:sz="0" w:space="0" w:color="auto"/>
        <w:bottom w:val="none" w:sz="0" w:space="0" w:color="auto"/>
        <w:right w:val="none" w:sz="0" w:space="0" w:color="auto"/>
      </w:divBdr>
    </w:div>
    <w:div w:id="1279993012">
      <w:bodyDiv w:val="1"/>
      <w:marLeft w:val="0"/>
      <w:marRight w:val="0"/>
      <w:marTop w:val="0"/>
      <w:marBottom w:val="0"/>
      <w:divBdr>
        <w:top w:val="none" w:sz="0" w:space="0" w:color="auto"/>
        <w:left w:val="none" w:sz="0" w:space="0" w:color="auto"/>
        <w:bottom w:val="none" w:sz="0" w:space="0" w:color="auto"/>
        <w:right w:val="none" w:sz="0" w:space="0" w:color="auto"/>
      </w:divBdr>
    </w:div>
    <w:div w:id="1285115970">
      <w:bodyDiv w:val="1"/>
      <w:marLeft w:val="0"/>
      <w:marRight w:val="0"/>
      <w:marTop w:val="0"/>
      <w:marBottom w:val="0"/>
      <w:divBdr>
        <w:top w:val="none" w:sz="0" w:space="0" w:color="auto"/>
        <w:left w:val="none" w:sz="0" w:space="0" w:color="auto"/>
        <w:bottom w:val="none" w:sz="0" w:space="0" w:color="auto"/>
        <w:right w:val="none" w:sz="0" w:space="0" w:color="auto"/>
      </w:divBdr>
    </w:div>
    <w:div w:id="1292902813">
      <w:bodyDiv w:val="1"/>
      <w:marLeft w:val="0"/>
      <w:marRight w:val="0"/>
      <w:marTop w:val="0"/>
      <w:marBottom w:val="0"/>
      <w:divBdr>
        <w:top w:val="none" w:sz="0" w:space="0" w:color="auto"/>
        <w:left w:val="none" w:sz="0" w:space="0" w:color="auto"/>
        <w:bottom w:val="none" w:sz="0" w:space="0" w:color="auto"/>
        <w:right w:val="none" w:sz="0" w:space="0" w:color="auto"/>
      </w:divBdr>
    </w:div>
    <w:div w:id="1294676256">
      <w:bodyDiv w:val="1"/>
      <w:marLeft w:val="0"/>
      <w:marRight w:val="0"/>
      <w:marTop w:val="0"/>
      <w:marBottom w:val="0"/>
      <w:divBdr>
        <w:top w:val="none" w:sz="0" w:space="0" w:color="auto"/>
        <w:left w:val="none" w:sz="0" w:space="0" w:color="auto"/>
        <w:bottom w:val="none" w:sz="0" w:space="0" w:color="auto"/>
        <w:right w:val="none" w:sz="0" w:space="0" w:color="auto"/>
      </w:divBdr>
    </w:div>
    <w:div w:id="1294822709">
      <w:bodyDiv w:val="1"/>
      <w:marLeft w:val="0"/>
      <w:marRight w:val="0"/>
      <w:marTop w:val="0"/>
      <w:marBottom w:val="0"/>
      <w:divBdr>
        <w:top w:val="none" w:sz="0" w:space="0" w:color="auto"/>
        <w:left w:val="none" w:sz="0" w:space="0" w:color="auto"/>
        <w:bottom w:val="none" w:sz="0" w:space="0" w:color="auto"/>
        <w:right w:val="none" w:sz="0" w:space="0" w:color="auto"/>
      </w:divBdr>
    </w:div>
    <w:div w:id="1309435102">
      <w:bodyDiv w:val="1"/>
      <w:marLeft w:val="0"/>
      <w:marRight w:val="0"/>
      <w:marTop w:val="0"/>
      <w:marBottom w:val="0"/>
      <w:divBdr>
        <w:top w:val="none" w:sz="0" w:space="0" w:color="auto"/>
        <w:left w:val="none" w:sz="0" w:space="0" w:color="auto"/>
        <w:bottom w:val="none" w:sz="0" w:space="0" w:color="auto"/>
        <w:right w:val="none" w:sz="0" w:space="0" w:color="auto"/>
      </w:divBdr>
    </w:div>
    <w:div w:id="1328170866">
      <w:bodyDiv w:val="1"/>
      <w:marLeft w:val="0"/>
      <w:marRight w:val="0"/>
      <w:marTop w:val="0"/>
      <w:marBottom w:val="0"/>
      <w:divBdr>
        <w:top w:val="none" w:sz="0" w:space="0" w:color="auto"/>
        <w:left w:val="none" w:sz="0" w:space="0" w:color="auto"/>
        <w:bottom w:val="none" w:sz="0" w:space="0" w:color="auto"/>
        <w:right w:val="none" w:sz="0" w:space="0" w:color="auto"/>
      </w:divBdr>
    </w:div>
    <w:div w:id="1347093731">
      <w:bodyDiv w:val="1"/>
      <w:marLeft w:val="0"/>
      <w:marRight w:val="0"/>
      <w:marTop w:val="0"/>
      <w:marBottom w:val="0"/>
      <w:divBdr>
        <w:top w:val="none" w:sz="0" w:space="0" w:color="auto"/>
        <w:left w:val="none" w:sz="0" w:space="0" w:color="auto"/>
        <w:bottom w:val="none" w:sz="0" w:space="0" w:color="auto"/>
        <w:right w:val="none" w:sz="0" w:space="0" w:color="auto"/>
      </w:divBdr>
    </w:div>
    <w:div w:id="1356082631">
      <w:bodyDiv w:val="1"/>
      <w:marLeft w:val="0"/>
      <w:marRight w:val="0"/>
      <w:marTop w:val="0"/>
      <w:marBottom w:val="0"/>
      <w:divBdr>
        <w:top w:val="none" w:sz="0" w:space="0" w:color="auto"/>
        <w:left w:val="none" w:sz="0" w:space="0" w:color="auto"/>
        <w:bottom w:val="none" w:sz="0" w:space="0" w:color="auto"/>
        <w:right w:val="none" w:sz="0" w:space="0" w:color="auto"/>
      </w:divBdr>
    </w:div>
    <w:div w:id="1361468504">
      <w:bodyDiv w:val="1"/>
      <w:marLeft w:val="0"/>
      <w:marRight w:val="0"/>
      <w:marTop w:val="0"/>
      <w:marBottom w:val="0"/>
      <w:divBdr>
        <w:top w:val="none" w:sz="0" w:space="0" w:color="auto"/>
        <w:left w:val="none" w:sz="0" w:space="0" w:color="auto"/>
        <w:bottom w:val="none" w:sz="0" w:space="0" w:color="auto"/>
        <w:right w:val="none" w:sz="0" w:space="0" w:color="auto"/>
      </w:divBdr>
    </w:div>
    <w:div w:id="1384327797">
      <w:bodyDiv w:val="1"/>
      <w:marLeft w:val="0"/>
      <w:marRight w:val="0"/>
      <w:marTop w:val="0"/>
      <w:marBottom w:val="0"/>
      <w:divBdr>
        <w:top w:val="none" w:sz="0" w:space="0" w:color="auto"/>
        <w:left w:val="none" w:sz="0" w:space="0" w:color="auto"/>
        <w:bottom w:val="none" w:sz="0" w:space="0" w:color="auto"/>
        <w:right w:val="none" w:sz="0" w:space="0" w:color="auto"/>
      </w:divBdr>
    </w:div>
    <w:div w:id="1394962931">
      <w:bodyDiv w:val="1"/>
      <w:marLeft w:val="0"/>
      <w:marRight w:val="0"/>
      <w:marTop w:val="0"/>
      <w:marBottom w:val="0"/>
      <w:divBdr>
        <w:top w:val="none" w:sz="0" w:space="0" w:color="auto"/>
        <w:left w:val="none" w:sz="0" w:space="0" w:color="auto"/>
        <w:bottom w:val="none" w:sz="0" w:space="0" w:color="auto"/>
        <w:right w:val="none" w:sz="0" w:space="0" w:color="auto"/>
      </w:divBdr>
    </w:div>
    <w:div w:id="1398240684">
      <w:bodyDiv w:val="1"/>
      <w:marLeft w:val="0"/>
      <w:marRight w:val="0"/>
      <w:marTop w:val="0"/>
      <w:marBottom w:val="0"/>
      <w:divBdr>
        <w:top w:val="none" w:sz="0" w:space="0" w:color="auto"/>
        <w:left w:val="none" w:sz="0" w:space="0" w:color="auto"/>
        <w:bottom w:val="none" w:sz="0" w:space="0" w:color="auto"/>
        <w:right w:val="none" w:sz="0" w:space="0" w:color="auto"/>
      </w:divBdr>
    </w:div>
    <w:div w:id="1401173849">
      <w:bodyDiv w:val="1"/>
      <w:marLeft w:val="0"/>
      <w:marRight w:val="0"/>
      <w:marTop w:val="0"/>
      <w:marBottom w:val="0"/>
      <w:divBdr>
        <w:top w:val="none" w:sz="0" w:space="0" w:color="auto"/>
        <w:left w:val="none" w:sz="0" w:space="0" w:color="auto"/>
        <w:bottom w:val="none" w:sz="0" w:space="0" w:color="auto"/>
        <w:right w:val="none" w:sz="0" w:space="0" w:color="auto"/>
      </w:divBdr>
    </w:div>
    <w:div w:id="1404336336">
      <w:bodyDiv w:val="1"/>
      <w:marLeft w:val="0"/>
      <w:marRight w:val="0"/>
      <w:marTop w:val="0"/>
      <w:marBottom w:val="0"/>
      <w:divBdr>
        <w:top w:val="none" w:sz="0" w:space="0" w:color="auto"/>
        <w:left w:val="none" w:sz="0" w:space="0" w:color="auto"/>
        <w:bottom w:val="none" w:sz="0" w:space="0" w:color="auto"/>
        <w:right w:val="none" w:sz="0" w:space="0" w:color="auto"/>
      </w:divBdr>
    </w:div>
    <w:div w:id="1413310221">
      <w:bodyDiv w:val="1"/>
      <w:marLeft w:val="0"/>
      <w:marRight w:val="0"/>
      <w:marTop w:val="0"/>
      <w:marBottom w:val="0"/>
      <w:divBdr>
        <w:top w:val="none" w:sz="0" w:space="0" w:color="auto"/>
        <w:left w:val="none" w:sz="0" w:space="0" w:color="auto"/>
        <w:bottom w:val="none" w:sz="0" w:space="0" w:color="auto"/>
        <w:right w:val="none" w:sz="0" w:space="0" w:color="auto"/>
      </w:divBdr>
    </w:div>
    <w:div w:id="1422726737">
      <w:bodyDiv w:val="1"/>
      <w:marLeft w:val="0"/>
      <w:marRight w:val="0"/>
      <w:marTop w:val="0"/>
      <w:marBottom w:val="0"/>
      <w:divBdr>
        <w:top w:val="none" w:sz="0" w:space="0" w:color="auto"/>
        <w:left w:val="none" w:sz="0" w:space="0" w:color="auto"/>
        <w:bottom w:val="none" w:sz="0" w:space="0" w:color="auto"/>
        <w:right w:val="none" w:sz="0" w:space="0" w:color="auto"/>
      </w:divBdr>
    </w:div>
    <w:div w:id="1427655194">
      <w:bodyDiv w:val="1"/>
      <w:marLeft w:val="0"/>
      <w:marRight w:val="0"/>
      <w:marTop w:val="0"/>
      <w:marBottom w:val="0"/>
      <w:divBdr>
        <w:top w:val="none" w:sz="0" w:space="0" w:color="auto"/>
        <w:left w:val="none" w:sz="0" w:space="0" w:color="auto"/>
        <w:bottom w:val="none" w:sz="0" w:space="0" w:color="auto"/>
        <w:right w:val="none" w:sz="0" w:space="0" w:color="auto"/>
      </w:divBdr>
      <w:divsChild>
        <w:div w:id="1640919129">
          <w:marLeft w:val="0"/>
          <w:marRight w:val="0"/>
          <w:marTop w:val="0"/>
          <w:marBottom w:val="0"/>
          <w:divBdr>
            <w:top w:val="none" w:sz="0" w:space="0" w:color="auto"/>
            <w:left w:val="none" w:sz="0" w:space="0" w:color="auto"/>
            <w:bottom w:val="none" w:sz="0" w:space="0" w:color="auto"/>
            <w:right w:val="none" w:sz="0" w:space="0" w:color="auto"/>
          </w:divBdr>
          <w:divsChild>
            <w:div w:id="1200508956">
              <w:marLeft w:val="0"/>
              <w:marRight w:val="0"/>
              <w:marTop w:val="0"/>
              <w:marBottom w:val="0"/>
              <w:divBdr>
                <w:top w:val="none" w:sz="0" w:space="0" w:color="auto"/>
                <w:left w:val="none" w:sz="0" w:space="0" w:color="auto"/>
                <w:bottom w:val="none" w:sz="0" w:space="0" w:color="auto"/>
                <w:right w:val="none" w:sz="0" w:space="0" w:color="auto"/>
              </w:divBdr>
              <w:divsChild>
                <w:div w:id="570896449">
                  <w:marLeft w:val="0"/>
                  <w:marRight w:val="0"/>
                  <w:marTop w:val="0"/>
                  <w:marBottom w:val="0"/>
                  <w:divBdr>
                    <w:top w:val="none" w:sz="0" w:space="0" w:color="auto"/>
                    <w:left w:val="none" w:sz="0" w:space="0" w:color="auto"/>
                    <w:bottom w:val="none" w:sz="0" w:space="0" w:color="auto"/>
                    <w:right w:val="none" w:sz="0" w:space="0" w:color="auto"/>
                  </w:divBdr>
                  <w:divsChild>
                    <w:div w:id="576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616">
          <w:marLeft w:val="0"/>
          <w:marRight w:val="0"/>
          <w:marTop w:val="0"/>
          <w:marBottom w:val="0"/>
          <w:divBdr>
            <w:top w:val="none" w:sz="0" w:space="0" w:color="auto"/>
            <w:left w:val="none" w:sz="0" w:space="0" w:color="auto"/>
            <w:bottom w:val="none" w:sz="0" w:space="0" w:color="auto"/>
            <w:right w:val="none" w:sz="0" w:space="0" w:color="auto"/>
          </w:divBdr>
          <w:divsChild>
            <w:div w:id="1933051404">
              <w:marLeft w:val="0"/>
              <w:marRight w:val="0"/>
              <w:marTop w:val="0"/>
              <w:marBottom w:val="0"/>
              <w:divBdr>
                <w:top w:val="none" w:sz="0" w:space="0" w:color="auto"/>
                <w:left w:val="none" w:sz="0" w:space="0" w:color="auto"/>
                <w:bottom w:val="none" w:sz="0" w:space="0" w:color="auto"/>
                <w:right w:val="none" w:sz="0" w:space="0" w:color="auto"/>
              </w:divBdr>
              <w:divsChild>
                <w:div w:id="946615332">
                  <w:marLeft w:val="0"/>
                  <w:marRight w:val="0"/>
                  <w:marTop w:val="0"/>
                  <w:marBottom w:val="0"/>
                  <w:divBdr>
                    <w:top w:val="none" w:sz="0" w:space="0" w:color="auto"/>
                    <w:left w:val="none" w:sz="0" w:space="0" w:color="auto"/>
                    <w:bottom w:val="none" w:sz="0" w:space="0" w:color="auto"/>
                    <w:right w:val="none" w:sz="0" w:space="0" w:color="auto"/>
                  </w:divBdr>
                  <w:divsChild>
                    <w:div w:id="5987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838">
          <w:marLeft w:val="0"/>
          <w:marRight w:val="0"/>
          <w:marTop w:val="0"/>
          <w:marBottom w:val="0"/>
          <w:divBdr>
            <w:top w:val="none" w:sz="0" w:space="0" w:color="auto"/>
            <w:left w:val="none" w:sz="0" w:space="0" w:color="auto"/>
            <w:bottom w:val="none" w:sz="0" w:space="0" w:color="auto"/>
            <w:right w:val="none" w:sz="0" w:space="0" w:color="auto"/>
          </w:divBdr>
          <w:divsChild>
            <w:div w:id="367264717">
              <w:marLeft w:val="0"/>
              <w:marRight w:val="0"/>
              <w:marTop w:val="0"/>
              <w:marBottom w:val="0"/>
              <w:divBdr>
                <w:top w:val="none" w:sz="0" w:space="0" w:color="auto"/>
                <w:left w:val="none" w:sz="0" w:space="0" w:color="auto"/>
                <w:bottom w:val="none" w:sz="0" w:space="0" w:color="auto"/>
                <w:right w:val="none" w:sz="0" w:space="0" w:color="auto"/>
              </w:divBdr>
              <w:divsChild>
                <w:div w:id="2030833462">
                  <w:marLeft w:val="0"/>
                  <w:marRight w:val="0"/>
                  <w:marTop w:val="0"/>
                  <w:marBottom w:val="0"/>
                  <w:divBdr>
                    <w:top w:val="none" w:sz="0" w:space="0" w:color="auto"/>
                    <w:left w:val="none" w:sz="0" w:space="0" w:color="auto"/>
                    <w:bottom w:val="none" w:sz="0" w:space="0" w:color="auto"/>
                    <w:right w:val="none" w:sz="0" w:space="0" w:color="auto"/>
                  </w:divBdr>
                  <w:divsChild>
                    <w:div w:id="20574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36544">
      <w:bodyDiv w:val="1"/>
      <w:marLeft w:val="0"/>
      <w:marRight w:val="0"/>
      <w:marTop w:val="0"/>
      <w:marBottom w:val="0"/>
      <w:divBdr>
        <w:top w:val="none" w:sz="0" w:space="0" w:color="auto"/>
        <w:left w:val="none" w:sz="0" w:space="0" w:color="auto"/>
        <w:bottom w:val="none" w:sz="0" w:space="0" w:color="auto"/>
        <w:right w:val="none" w:sz="0" w:space="0" w:color="auto"/>
      </w:divBdr>
    </w:div>
    <w:div w:id="1433042097">
      <w:bodyDiv w:val="1"/>
      <w:marLeft w:val="0"/>
      <w:marRight w:val="0"/>
      <w:marTop w:val="0"/>
      <w:marBottom w:val="0"/>
      <w:divBdr>
        <w:top w:val="none" w:sz="0" w:space="0" w:color="auto"/>
        <w:left w:val="none" w:sz="0" w:space="0" w:color="auto"/>
        <w:bottom w:val="none" w:sz="0" w:space="0" w:color="auto"/>
        <w:right w:val="none" w:sz="0" w:space="0" w:color="auto"/>
      </w:divBdr>
    </w:div>
    <w:div w:id="1433818880">
      <w:bodyDiv w:val="1"/>
      <w:marLeft w:val="0"/>
      <w:marRight w:val="0"/>
      <w:marTop w:val="0"/>
      <w:marBottom w:val="0"/>
      <w:divBdr>
        <w:top w:val="none" w:sz="0" w:space="0" w:color="auto"/>
        <w:left w:val="none" w:sz="0" w:space="0" w:color="auto"/>
        <w:bottom w:val="none" w:sz="0" w:space="0" w:color="auto"/>
        <w:right w:val="none" w:sz="0" w:space="0" w:color="auto"/>
      </w:divBdr>
    </w:div>
    <w:div w:id="1467508916">
      <w:bodyDiv w:val="1"/>
      <w:marLeft w:val="0"/>
      <w:marRight w:val="0"/>
      <w:marTop w:val="0"/>
      <w:marBottom w:val="0"/>
      <w:divBdr>
        <w:top w:val="none" w:sz="0" w:space="0" w:color="auto"/>
        <w:left w:val="none" w:sz="0" w:space="0" w:color="auto"/>
        <w:bottom w:val="none" w:sz="0" w:space="0" w:color="auto"/>
        <w:right w:val="none" w:sz="0" w:space="0" w:color="auto"/>
      </w:divBdr>
    </w:div>
    <w:div w:id="1482040862">
      <w:bodyDiv w:val="1"/>
      <w:marLeft w:val="0"/>
      <w:marRight w:val="0"/>
      <w:marTop w:val="0"/>
      <w:marBottom w:val="0"/>
      <w:divBdr>
        <w:top w:val="none" w:sz="0" w:space="0" w:color="auto"/>
        <w:left w:val="none" w:sz="0" w:space="0" w:color="auto"/>
        <w:bottom w:val="none" w:sz="0" w:space="0" w:color="auto"/>
        <w:right w:val="none" w:sz="0" w:space="0" w:color="auto"/>
      </w:divBdr>
    </w:div>
    <w:div w:id="1482578946">
      <w:bodyDiv w:val="1"/>
      <w:marLeft w:val="0"/>
      <w:marRight w:val="0"/>
      <w:marTop w:val="0"/>
      <w:marBottom w:val="0"/>
      <w:divBdr>
        <w:top w:val="none" w:sz="0" w:space="0" w:color="auto"/>
        <w:left w:val="none" w:sz="0" w:space="0" w:color="auto"/>
        <w:bottom w:val="none" w:sz="0" w:space="0" w:color="auto"/>
        <w:right w:val="none" w:sz="0" w:space="0" w:color="auto"/>
      </w:divBdr>
    </w:div>
    <w:div w:id="1517773667">
      <w:bodyDiv w:val="1"/>
      <w:marLeft w:val="0"/>
      <w:marRight w:val="0"/>
      <w:marTop w:val="0"/>
      <w:marBottom w:val="0"/>
      <w:divBdr>
        <w:top w:val="none" w:sz="0" w:space="0" w:color="auto"/>
        <w:left w:val="none" w:sz="0" w:space="0" w:color="auto"/>
        <w:bottom w:val="none" w:sz="0" w:space="0" w:color="auto"/>
        <w:right w:val="none" w:sz="0" w:space="0" w:color="auto"/>
      </w:divBdr>
    </w:div>
    <w:div w:id="1517884551">
      <w:bodyDiv w:val="1"/>
      <w:marLeft w:val="0"/>
      <w:marRight w:val="0"/>
      <w:marTop w:val="0"/>
      <w:marBottom w:val="0"/>
      <w:divBdr>
        <w:top w:val="none" w:sz="0" w:space="0" w:color="auto"/>
        <w:left w:val="none" w:sz="0" w:space="0" w:color="auto"/>
        <w:bottom w:val="none" w:sz="0" w:space="0" w:color="auto"/>
        <w:right w:val="none" w:sz="0" w:space="0" w:color="auto"/>
      </w:divBdr>
    </w:div>
    <w:div w:id="1522469459">
      <w:bodyDiv w:val="1"/>
      <w:marLeft w:val="0"/>
      <w:marRight w:val="0"/>
      <w:marTop w:val="0"/>
      <w:marBottom w:val="0"/>
      <w:divBdr>
        <w:top w:val="none" w:sz="0" w:space="0" w:color="auto"/>
        <w:left w:val="none" w:sz="0" w:space="0" w:color="auto"/>
        <w:bottom w:val="none" w:sz="0" w:space="0" w:color="auto"/>
        <w:right w:val="none" w:sz="0" w:space="0" w:color="auto"/>
      </w:divBdr>
    </w:div>
    <w:div w:id="1523938613">
      <w:bodyDiv w:val="1"/>
      <w:marLeft w:val="0"/>
      <w:marRight w:val="0"/>
      <w:marTop w:val="0"/>
      <w:marBottom w:val="0"/>
      <w:divBdr>
        <w:top w:val="none" w:sz="0" w:space="0" w:color="auto"/>
        <w:left w:val="none" w:sz="0" w:space="0" w:color="auto"/>
        <w:bottom w:val="none" w:sz="0" w:space="0" w:color="auto"/>
        <w:right w:val="none" w:sz="0" w:space="0" w:color="auto"/>
      </w:divBdr>
    </w:div>
    <w:div w:id="1525173273">
      <w:bodyDiv w:val="1"/>
      <w:marLeft w:val="0"/>
      <w:marRight w:val="0"/>
      <w:marTop w:val="0"/>
      <w:marBottom w:val="0"/>
      <w:divBdr>
        <w:top w:val="none" w:sz="0" w:space="0" w:color="auto"/>
        <w:left w:val="none" w:sz="0" w:space="0" w:color="auto"/>
        <w:bottom w:val="none" w:sz="0" w:space="0" w:color="auto"/>
        <w:right w:val="none" w:sz="0" w:space="0" w:color="auto"/>
      </w:divBdr>
    </w:div>
    <w:div w:id="1557664246">
      <w:bodyDiv w:val="1"/>
      <w:marLeft w:val="0"/>
      <w:marRight w:val="0"/>
      <w:marTop w:val="0"/>
      <w:marBottom w:val="0"/>
      <w:divBdr>
        <w:top w:val="none" w:sz="0" w:space="0" w:color="auto"/>
        <w:left w:val="none" w:sz="0" w:space="0" w:color="auto"/>
        <w:bottom w:val="none" w:sz="0" w:space="0" w:color="auto"/>
        <w:right w:val="none" w:sz="0" w:space="0" w:color="auto"/>
      </w:divBdr>
    </w:div>
    <w:div w:id="1564946481">
      <w:bodyDiv w:val="1"/>
      <w:marLeft w:val="0"/>
      <w:marRight w:val="0"/>
      <w:marTop w:val="0"/>
      <w:marBottom w:val="0"/>
      <w:divBdr>
        <w:top w:val="none" w:sz="0" w:space="0" w:color="auto"/>
        <w:left w:val="none" w:sz="0" w:space="0" w:color="auto"/>
        <w:bottom w:val="none" w:sz="0" w:space="0" w:color="auto"/>
        <w:right w:val="none" w:sz="0" w:space="0" w:color="auto"/>
      </w:divBdr>
    </w:div>
    <w:div w:id="1571576692">
      <w:bodyDiv w:val="1"/>
      <w:marLeft w:val="0"/>
      <w:marRight w:val="0"/>
      <w:marTop w:val="0"/>
      <w:marBottom w:val="0"/>
      <w:divBdr>
        <w:top w:val="none" w:sz="0" w:space="0" w:color="auto"/>
        <w:left w:val="none" w:sz="0" w:space="0" w:color="auto"/>
        <w:bottom w:val="none" w:sz="0" w:space="0" w:color="auto"/>
        <w:right w:val="none" w:sz="0" w:space="0" w:color="auto"/>
      </w:divBdr>
    </w:div>
    <w:div w:id="1576890487">
      <w:bodyDiv w:val="1"/>
      <w:marLeft w:val="0"/>
      <w:marRight w:val="0"/>
      <w:marTop w:val="0"/>
      <w:marBottom w:val="0"/>
      <w:divBdr>
        <w:top w:val="none" w:sz="0" w:space="0" w:color="auto"/>
        <w:left w:val="none" w:sz="0" w:space="0" w:color="auto"/>
        <w:bottom w:val="none" w:sz="0" w:space="0" w:color="auto"/>
        <w:right w:val="none" w:sz="0" w:space="0" w:color="auto"/>
      </w:divBdr>
    </w:div>
    <w:div w:id="1588687254">
      <w:bodyDiv w:val="1"/>
      <w:marLeft w:val="0"/>
      <w:marRight w:val="0"/>
      <w:marTop w:val="0"/>
      <w:marBottom w:val="0"/>
      <w:divBdr>
        <w:top w:val="none" w:sz="0" w:space="0" w:color="auto"/>
        <w:left w:val="none" w:sz="0" w:space="0" w:color="auto"/>
        <w:bottom w:val="none" w:sz="0" w:space="0" w:color="auto"/>
        <w:right w:val="none" w:sz="0" w:space="0" w:color="auto"/>
      </w:divBdr>
    </w:div>
    <w:div w:id="1600065451">
      <w:bodyDiv w:val="1"/>
      <w:marLeft w:val="0"/>
      <w:marRight w:val="0"/>
      <w:marTop w:val="0"/>
      <w:marBottom w:val="0"/>
      <w:divBdr>
        <w:top w:val="none" w:sz="0" w:space="0" w:color="auto"/>
        <w:left w:val="none" w:sz="0" w:space="0" w:color="auto"/>
        <w:bottom w:val="none" w:sz="0" w:space="0" w:color="auto"/>
        <w:right w:val="none" w:sz="0" w:space="0" w:color="auto"/>
      </w:divBdr>
    </w:div>
    <w:div w:id="1627076644">
      <w:bodyDiv w:val="1"/>
      <w:marLeft w:val="0"/>
      <w:marRight w:val="0"/>
      <w:marTop w:val="0"/>
      <w:marBottom w:val="0"/>
      <w:divBdr>
        <w:top w:val="none" w:sz="0" w:space="0" w:color="auto"/>
        <w:left w:val="none" w:sz="0" w:space="0" w:color="auto"/>
        <w:bottom w:val="none" w:sz="0" w:space="0" w:color="auto"/>
        <w:right w:val="none" w:sz="0" w:space="0" w:color="auto"/>
      </w:divBdr>
    </w:div>
    <w:div w:id="1650986558">
      <w:bodyDiv w:val="1"/>
      <w:marLeft w:val="0"/>
      <w:marRight w:val="0"/>
      <w:marTop w:val="0"/>
      <w:marBottom w:val="0"/>
      <w:divBdr>
        <w:top w:val="none" w:sz="0" w:space="0" w:color="auto"/>
        <w:left w:val="none" w:sz="0" w:space="0" w:color="auto"/>
        <w:bottom w:val="none" w:sz="0" w:space="0" w:color="auto"/>
        <w:right w:val="none" w:sz="0" w:space="0" w:color="auto"/>
      </w:divBdr>
    </w:div>
    <w:div w:id="1678464919">
      <w:bodyDiv w:val="1"/>
      <w:marLeft w:val="0"/>
      <w:marRight w:val="0"/>
      <w:marTop w:val="0"/>
      <w:marBottom w:val="0"/>
      <w:divBdr>
        <w:top w:val="none" w:sz="0" w:space="0" w:color="auto"/>
        <w:left w:val="none" w:sz="0" w:space="0" w:color="auto"/>
        <w:bottom w:val="none" w:sz="0" w:space="0" w:color="auto"/>
        <w:right w:val="none" w:sz="0" w:space="0" w:color="auto"/>
      </w:divBdr>
    </w:div>
    <w:div w:id="1698236946">
      <w:bodyDiv w:val="1"/>
      <w:marLeft w:val="0"/>
      <w:marRight w:val="0"/>
      <w:marTop w:val="0"/>
      <w:marBottom w:val="0"/>
      <w:divBdr>
        <w:top w:val="none" w:sz="0" w:space="0" w:color="auto"/>
        <w:left w:val="none" w:sz="0" w:space="0" w:color="auto"/>
        <w:bottom w:val="none" w:sz="0" w:space="0" w:color="auto"/>
        <w:right w:val="none" w:sz="0" w:space="0" w:color="auto"/>
      </w:divBdr>
    </w:div>
    <w:div w:id="1732650809">
      <w:bodyDiv w:val="1"/>
      <w:marLeft w:val="0"/>
      <w:marRight w:val="0"/>
      <w:marTop w:val="0"/>
      <w:marBottom w:val="0"/>
      <w:divBdr>
        <w:top w:val="none" w:sz="0" w:space="0" w:color="auto"/>
        <w:left w:val="none" w:sz="0" w:space="0" w:color="auto"/>
        <w:bottom w:val="none" w:sz="0" w:space="0" w:color="auto"/>
        <w:right w:val="none" w:sz="0" w:space="0" w:color="auto"/>
      </w:divBdr>
    </w:div>
    <w:div w:id="1735735856">
      <w:bodyDiv w:val="1"/>
      <w:marLeft w:val="0"/>
      <w:marRight w:val="0"/>
      <w:marTop w:val="0"/>
      <w:marBottom w:val="0"/>
      <w:divBdr>
        <w:top w:val="none" w:sz="0" w:space="0" w:color="auto"/>
        <w:left w:val="none" w:sz="0" w:space="0" w:color="auto"/>
        <w:bottom w:val="none" w:sz="0" w:space="0" w:color="auto"/>
        <w:right w:val="none" w:sz="0" w:space="0" w:color="auto"/>
      </w:divBdr>
    </w:div>
    <w:div w:id="1748571460">
      <w:bodyDiv w:val="1"/>
      <w:marLeft w:val="0"/>
      <w:marRight w:val="0"/>
      <w:marTop w:val="0"/>
      <w:marBottom w:val="0"/>
      <w:divBdr>
        <w:top w:val="none" w:sz="0" w:space="0" w:color="auto"/>
        <w:left w:val="none" w:sz="0" w:space="0" w:color="auto"/>
        <w:bottom w:val="none" w:sz="0" w:space="0" w:color="auto"/>
        <w:right w:val="none" w:sz="0" w:space="0" w:color="auto"/>
      </w:divBdr>
    </w:div>
    <w:div w:id="1758552559">
      <w:bodyDiv w:val="1"/>
      <w:marLeft w:val="0"/>
      <w:marRight w:val="0"/>
      <w:marTop w:val="0"/>
      <w:marBottom w:val="0"/>
      <w:divBdr>
        <w:top w:val="none" w:sz="0" w:space="0" w:color="auto"/>
        <w:left w:val="none" w:sz="0" w:space="0" w:color="auto"/>
        <w:bottom w:val="none" w:sz="0" w:space="0" w:color="auto"/>
        <w:right w:val="none" w:sz="0" w:space="0" w:color="auto"/>
      </w:divBdr>
    </w:div>
    <w:div w:id="1774009977">
      <w:bodyDiv w:val="1"/>
      <w:marLeft w:val="0"/>
      <w:marRight w:val="0"/>
      <w:marTop w:val="0"/>
      <w:marBottom w:val="0"/>
      <w:divBdr>
        <w:top w:val="none" w:sz="0" w:space="0" w:color="auto"/>
        <w:left w:val="none" w:sz="0" w:space="0" w:color="auto"/>
        <w:bottom w:val="none" w:sz="0" w:space="0" w:color="auto"/>
        <w:right w:val="none" w:sz="0" w:space="0" w:color="auto"/>
      </w:divBdr>
    </w:div>
    <w:div w:id="1782259287">
      <w:bodyDiv w:val="1"/>
      <w:marLeft w:val="0"/>
      <w:marRight w:val="0"/>
      <w:marTop w:val="0"/>
      <w:marBottom w:val="0"/>
      <w:divBdr>
        <w:top w:val="none" w:sz="0" w:space="0" w:color="auto"/>
        <w:left w:val="none" w:sz="0" w:space="0" w:color="auto"/>
        <w:bottom w:val="none" w:sz="0" w:space="0" w:color="auto"/>
        <w:right w:val="none" w:sz="0" w:space="0" w:color="auto"/>
      </w:divBdr>
    </w:div>
    <w:div w:id="1783646977">
      <w:bodyDiv w:val="1"/>
      <w:marLeft w:val="0"/>
      <w:marRight w:val="0"/>
      <w:marTop w:val="0"/>
      <w:marBottom w:val="0"/>
      <w:divBdr>
        <w:top w:val="none" w:sz="0" w:space="0" w:color="auto"/>
        <w:left w:val="none" w:sz="0" w:space="0" w:color="auto"/>
        <w:bottom w:val="none" w:sz="0" w:space="0" w:color="auto"/>
        <w:right w:val="none" w:sz="0" w:space="0" w:color="auto"/>
      </w:divBdr>
    </w:div>
    <w:div w:id="1790078984">
      <w:bodyDiv w:val="1"/>
      <w:marLeft w:val="0"/>
      <w:marRight w:val="0"/>
      <w:marTop w:val="0"/>
      <w:marBottom w:val="0"/>
      <w:divBdr>
        <w:top w:val="none" w:sz="0" w:space="0" w:color="auto"/>
        <w:left w:val="none" w:sz="0" w:space="0" w:color="auto"/>
        <w:bottom w:val="none" w:sz="0" w:space="0" w:color="auto"/>
        <w:right w:val="none" w:sz="0" w:space="0" w:color="auto"/>
      </w:divBdr>
    </w:div>
    <w:div w:id="1796750307">
      <w:bodyDiv w:val="1"/>
      <w:marLeft w:val="0"/>
      <w:marRight w:val="0"/>
      <w:marTop w:val="0"/>
      <w:marBottom w:val="0"/>
      <w:divBdr>
        <w:top w:val="none" w:sz="0" w:space="0" w:color="auto"/>
        <w:left w:val="none" w:sz="0" w:space="0" w:color="auto"/>
        <w:bottom w:val="none" w:sz="0" w:space="0" w:color="auto"/>
        <w:right w:val="none" w:sz="0" w:space="0" w:color="auto"/>
      </w:divBdr>
    </w:div>
    <w:div w:id="1811048528">
      <w:bodyDiv w:val="1"/>
      <w:marLeft w:val="0"/>
      <w:marRight w:val="0"/>
      <w:marTop w:val="0"/>
      <w:marBottom w:val="0"/>
      <w:divBdr>
        <w:top w:val="none" w:sz="0" w:space="0" w:color="auto"/>
        <w:left w:val="none" w:sz="0" w:space="0" w:color="auto"/>
        <w:bottom w:val="none" w:sz="0" w:space="0" w:color="auto"/>
        <w:right w:val="none" w:sz="0" w:space="0" w:color="auto"/>
      </w:divBdr>
    </w:div>
    <w:div w:id="1834753776">
      <w:bodyDiv w:val="1"/>
      <w:marLeft w:val="0"/>
      <w:marRight w:val="0"/>
      <w:marTop w:val="0"/>
      <w:marBottom w:val="0"/>
      <w:divBdr>
        <w:top w:val="none" w:sz="0" w:space="0" w:color="auto"/>
        <w:left w:val="none" w:sz="0" w:space="0" w:color="auto"/>
        <w:bottom w:val="none" w:sz="0" w:space="0" w:color="auto"/>
        <w:right w:val="none" w:sz="0" w:space="0" w:color="auto"/>
      </w:divBdr>
    </w:div>
    <w:div w:id="1840385967">
      <w:bodyDiv w:val="1"/>
      <w:marLeft w:val="0"/>
      <w:marRight w:val="0"/>
      <w:marTop w:val="0"/>
      <w:marBottom w:val="0"/>
      <w:divBdr>
        <w:top w:val="none" w:sz="0" w:space="0" w:color="auto"/>
        <w:left w:val="none" w:sz="0" w:space="0" w:color="auto"/>
        <w:bottom w:val="none" w:sz="0" w:space="0" w:color="auto"/>
        <w:right w:val="none" w:sz="0" w:space="0" w:color="auto"/>
      </w:divBdr>
    </w:div>
    <w:div w:id="1898976064">
      <w:bodyDiv w:val="1"/>
      <w:marLeft w:val="0"/>
      <w:marRight w:val="0"/>
      <w:marTop w:val="0"/>
      <w:marBottom w:val="0"/>
      <w:divBdr>
        <w:top w:val="none" w:sz="0" w:space="0" w:color="auto"/>
        <w:left w:val="none" w:sz="0" w:space="0" w:color="auto"/>
        <w:bottom w:val="none" w:sz="0" w:space="0" w:color="auto"/>
        <w:right w:val="none" w:sz="0" w:space="0" w:color="auto"/>
      </w:divBdr>
    </w:div>
    <w:div w:id="1901599899">
      <w:bodyDiv w:val="1"/>
      <w:marLeft w:val="0"/>
      <w:marRight w:val="0"/>
      <w:marTop w:val="0"/>
      <w:marBottom w:val="0"/>
      <w:divBdr>
        <w:top w:val="none" w:sz="0" w:space="0" w:color="auto"/>
        <w:left w:val="none" w:sz="0" w:space="0" w:color="auto"/>
        <w:bottom w:val="none" w:sz="0" w:space="0" w:color="auto"/>
        <w:right w:val="none" w:sz="0" w:space="0" w:color="auto"/>
      </w:divBdr>
    </w:div>
    <w:div w:id="1912619970">
      <w:bodyDiv w:val="1"/>
      <w:marLeft w:val="0"/>
      <w:marRight w:val="0"/>
      <w:marTop w:val="0"/>
      <w:marBottom w:val="0"/>
      <w:divBdr>
        <w:top w:val="none" w:sz="0" w:space="0" w:color="auto"/>
        <w:left w:val="none" w:sz="0" w:space="0" w:color="auto"/>
        <w:bottom w:val="none" w:sz="0" w:space="0" w:color="auto"/>
        <w:right w:val="none" w:sz="0" w:space="0" w:color="auto"/>
      </w:divBdr>
    </w:div>
    <w:div w:id="1924100832">
      <w:bodyDiv w:val="1"/>
      <w:marLeft w:val="0"/>
      <w:marRight w:val="0"/>
      <w:marTop w:val="0"/>
      <w:marBottom w:val="0"/>
      <w:divBdr>
        <w:top w:val="none" w:sz="0" w:space="0" w:color="auto"/>
        <w:left w:val="none" w:sz="0" w:space="0" w:color="auto"/>
        <w:bottom w:val="none" w:sz="0" w:space="0" w:color="auto"/>
        <w:right w:val="none" w:sz="0" w:space="0" w:color="auto"/>
      </w:divBdr>
    </w:div>
    <w:div w:id="1942183685">
      <w:bodyDiv w:val="1"/>
      <w:marLeft w:val="0"/>
      <w:marRight w:val="0"/>
      <w:marTop w:val="0"/>
      <w:marBottom w:val="0"/>
      <w:divBdr>
        <w:top w:val="none" w:sz="0" w:space="0" w:color="auto"/>
        <w:left w:val="none" w:sz="0" w:space="0" w:color="auto"/>
        <w:bottom w:val="none" w:sz="0" w:space="0" w:color="auto"/>
        <w:right w:val="none" w:sz="0" w:space="0" w:color="auto"/>
      </w:divBdr>
    </w:div>
    <w:div w:id="1954360443">
      <w:bodyDiv w:val="1"/>
      <w:marLeft w:val="0"/>
      <w:marRight w:val="0"/>
      <w:marTop w:val="0"/>
      <w:marBottom w:val="0"/>
      <w:divBdr>
        <w:top w:val="none" w:sz="0" w:space="0" w:color="auto"/>
        <w:left w:val="none" w:sz="0" w:space="0" w:color="auto"/>
        <w:bottom w:val="none" w:sz="0" w:space="0" w:color="auto"/>
        <w:right w:val="none" w:sz="0" w:space="0" w:color="auto"/>
      </w:divBdr>
    </w:div>
    <w:div w:id="1963459012">
      <w:bodyDiv w:val="1"/>
      <w:marLeft w:val="0"/>
      <w:marRight w:val="0"/>
      <w:marTop w:val="0"/>
      <w:marBottom w:val="0"/>
      <w:divBdr>
        <w:top w:val="none" w:sz="0" w:space="0" w:color="auto"/>
        <w:left w:val="none" w:sz="0" w:space="0" w:color="auto"/>
        <w:bottom w:val="none" w:sz="0" w:space="0" w:color="auto"/>
        <w:right w:val="none" w:sz="0" w:space="0" w:color="auto"/>
      </w:divBdr>
    </w:div>
    <w:div w:id="1967006038">
      <w:bodyDiv w:val="1"/>
      <w:marLeft w:val="0"/>
      <w:marRight w:val="0"/>
      <w:marTop w:val="0"/>
      <w:marBottom w:val="0"/>
      <w:divBdr>
        <w:top w:val="none" w:sz="0" w:space="0" w:color="auto"/>
        <w:left w:val="none" w:sz="0" w:space="0" w:color="auto"/>
        <w:bottom w:val="none" w:sz="0" w:space="0" w:color="auto"/>
        <w:right w:val="none" w:sz="0" w:space="0" w:color="auto"/>
      </w:divBdr>
    </w:div>
    <w:div w:id="1981036210">
      <w:bodyDiv w:val="1"/>
      <w:marLeft w:val="0"/>
      <w:marRight w:val="0"/>
      <w:marTop w:val="0"/>
      <w:marBottom w:val="0"/>
      <w:divBdr>
        <w:top w:val="none" w:sz="0" w:space="0" w:color="auto"/>
        <w:left w:val="none" w:sz="0" w:space="0" w:color="auto"/>
        <w:bottom w:val="none" w:sz="0" w:space="0" w:color="auto"/>
        <w:right w:val="none" w:sz="0" w:space="0" w:color="auto"/>
      </w:divBdr>
    </w:div>
    <w:div w:id="1984583064">
      <w:bodyDiv w:val="1"/>
      <w:marLeft w:val="0"/>
      <w:marRight w:val="0"/>
      <w:marTop w:val="0"/>
      <w:marBottom w:val="0"/>
      <w:divBdr>
        <w:top w:val="none" w:sz="0" w:space="0" w:color="auto"/>
        <w:left w:val="none" w:sz="0" w:space="0" w:color="auto"/>
        <w:bottom w:val="none" w:sz="0" w:space="0" w:color="auto"/>
        <w:right w:val="none" w:sz="0" w:space="0" w:color="auto"/>
      </w:divBdr>
    </w:div>
    <w:div w:id="1987969812">
      <w:bodyDiv w:val="1"/>
      <w:marLeft w:val="0"/>
      <w:marRight w:val="0"/>
      <w:marTop w:val="0"/>
      <w:marBottom w:val="0"/>
      <w:divBdr>
        <w:top w:val="none" w:sz="0" w:space="0" w:color="auto"/>
        <w:left w:val="none" w:sz="0" w:space="0" w:color="auto"/>
        <w:bottom w:val="none" w:sz="0" w:space="0" w:color="auto"/>
        <w:right w:val="none" w:sz="0" w:space="0" w:color="auto"/>
      </w:divBdr>
    </w:div>
    <w:div w:id="1998651436">
      <w:bodyDiv w:val="1"/>
      <w:marLeft w:val="0"/>
      <w:marRight w:val="0"/>
      <w:marTop w:val="0"/>
      <w:marBottom w:val="0"/>
      <w:divBdr>
        <w:top w:val="none" w:sz="0" w:space="0" w:color="auto"/>
        <w:left w:val="none" w:sz="0" w:space="0" w:color="auto"/>
        <w:bottom w:val="none" w:sz="0" w:space="0" w:color="auto"/>
        <w:right w:val="none" w:sz="0" w:space="0" w:color="auto"/>
      </w:divBdr>
    </w:div>
    <w:div w:id="2002419345">
      <w:bodyDiv w:val="1"/>
      <w:marLeft w:val="0"/>
      <w:marRight w:val="0"/>
      <w:marTop w:val="0"/>
      <w:marBottom w:val="0"/>
      <w:divBdr>
        <w:top w:val="none" w:sz="0" w:space="0" w:color="auto"/>
        <w:left w:val="none" w:sz="0" w:space="0" w:color="auto"/>
        <w:bottom w:val="none" w:sz="0" w:space="0" w:color="auto"/>
        <w:right w:val="none" w:sz="0" w:space="0" w:color="auto"/>
      </w:divBdr>
    </w:div>
    <w:div w:id="2012835128">
      <w:bodyDiv w:val="1"/>
      <w:marLeft w:val="0"/>
      <w:marRight w:val="0"/>
      <w:marTop w:val="0"/>
      <w:marBottom w:val="0"/>
      <w:divBdr>
        <w:top w:val="none" w:sz="0" w:space="0" w:color="auto"/>
        <w:left w:val="none" w:sz="0" w:space="0" w:color="auto"/>
        <w:bottom w:val="none" w:sz="0" w:space="0" w:color="auto"/>
        <w:right w:val="none" w:sz="0" w:space="0" w:color="auto"/>
      </w:divBdr>
    </w:div>
    <w:div w:id="2019695648">
      <w:bodyDiv w:val="1"/>
      <w:marLeft w:val="0"/>
      <w:marRight w:val="0"/>
      <w:marTop w:val="0"/>
      <w:marBottom w:val="0"/>
      <w:divBdr>
        <w:top w:val="none" w:sz="0" w:space="0" w:color="auto"/>
        <w:left w:val="none" w:sz="0" w:space="0" w:color="auto"/>
        <w:bottom w:val="none" w:sz="0" w:space="0" w:color="auto"/>
        <w:right w:val="none" w:sz="0" w:space="0" w:color="auto"/>
      </w:divBdr>
    </w:div>
    <w:div w:id="2038045989">
      <w:bodyDiv w:val="1"/>
      <w:marLeft w:val="0"/>
      <w:marRight w:val="0"/>
      <w:marTop w:val="0"/>
      <w:marBottom w:val="0"/>
      <w:divBdr>
        <w:top w:val="none" w:sz="0" w:space="0" w:color="auto"/>
        <w:left w:val="none" w:sz="0" w:space="0" w:color="auto"/>
        <w:bottom w:val="none" w:sz="0" w:space="0" w:color="auto"/>
        <w:right w:val="none" w:sz="0" w:space="0" w:color="auto"/>
      </w:divBdr>
    </w:div>
    <w:div w:id="2043744024">
      <w:bodyDiv w:val="1"/>
      <w:marLeft w:val="0"/>
      <w:marRight w:val="0"/>
      <w:marTop w:val="0"/>
      <w:marBottom w:val="0"/>
      <w:divBdr>
        <w:top w:val="none" w:sz="0" w:space="0" w:color="auto"/>
        <w:left w:val="none" w:sz="0" w:space="0" w:color="auto"/>
        <w:bottom w:val="none" w:sz="0" w:space="0" w:color="auto"/>
        <w:right w:val="none" w:sz="0" w:space="0" w:color="auto"/>
      </w:divBdr>
    </w:div>
    <w:div w:id="2057044394">
      <w:bodyDiv w:val="1"/>
      <w:marLeft w:val="0"/>
      <w:marRight w:val="0"/>
      <w:marTop w:val="0"/>
      <w:marBottom w:val="0"/>
      <w:divBdr>
        <w:top w:val="none" w:sz="0" w:space="0" w:color="auto"/>
        <w:left w:val="none" w:sz="0" w:space="0" w:color="auto"/>
        <w:bottom w:val="none" w:sz="0" w:space="0" w:color="auto"/>
        <w:right w:val="none" w:sz="0" w:space="0" w:color="auto"/>
      </w:divBdr>
    </w:div>
    <w:div w:id="2066443219">
      <w:bodyDiv w:val="1"/>
      <w:marLeft w:val="0"/>
      <w:marRight w:val="0"/>
      <w:marTop w:val="0"/>
      <w:marBottom w:val="0"/>
      <w:divBdr>
        <w:top w:val="none" w:sz="0" w:space="0" w:color="auto"/>
        <w:left w:val="none" w:sz="0" w:space="0" w:color="auto"/>
        <w:bottom w:val="none" w:sz="0" w:space="0" w:color="auto"/>
        <w:right w:val="none" w:sz="0" w:space="0" w:color="auto"/>
      </w:divBdr>
    </w:div>
    <w:div w:id="2087338273">
      <w:bodyDiv w:val="1"/>
      <w:marLeft w:val="0"/>
      <w:marRight w:val="0"/>
      <w:marTop w:val="0"/>
      <w:marBottom w:val="0"/>
      <w:divBdr>
        <w:top w:val="none" w:sz="0" w:space="0" w:color="auto"/>
        <w:left w:val="none" w:sz="0" w:space="0" w:color="auto"/>
        <w:bottom w:val="none" w:sz="0" w:space="0" w:color="auto"/>
        <w:right w:val="none" w:sz="0" w:space="0" w:color="auto"/>
      </w:divBdr>
    </w:div>
    <w:div w:id="2098942442">
      <w:bodyDiv w:val="1"/>
      <w:marLeft w:val="0"/>
      <w:marRight w:val="0"/>
      <w:marTop w:val="0"/>
      <w:marBottom w:val="0"/>
      <w:divBdr>
        <w:top w:val="none" w:sz="0" w:space="0" w:color="auto"/>
        <w:left w:val="none" w:sz="0" w:space="0" w:color="auto"/>
        <w:bottom w:val="none" w:sz="0" w:space="0" w:color="auto"/>
        <w:right w:val="none" w:sz="0" w:space="0" w:color="auto"/>
      </w:divBdr>
    </w:div>
    <w:div w:id="2107797781">
      <w:bodyDiv w:val="1"/>
      <w:marLeft w:val="0"/>
      <w:marRight w:val="0"/>
      <w:marTop w:val="0"/>
      <w:marBottom w:val="0"/>
      <w:divBdr>
        <w:top w:val="none" w:sz="0" w:space="0" w:color="auto"/>
        <w:left w:val="none" w:sz="0" w:space="0" w:color="auto"/>
        <w:bottom w:val="none" w:sz="0" w:space="0" w:color="auto"/>
        <w:right w:val="none" w:sz="0" w:space="0" w:color="auto"/>
      </w:divBdr>
    </w:div>
    <w:div w:id="2108228483">
      <w:bodyDiv w:val="1"/>
      <w:marLeft w:val="0"/>
      <w:marRight w:val="0"/>
      <w:marTop w:val="0"/>
      <w:marBottom w:val="0"/>
      <w:divBdr>
        <w:top w:val="none" w:sz="0" w:space="0" w:color="auto"/>
        <w:left w:val="none" w:sz="0" w:space="0" w:color="auto"/>
        <w:bottom w:val="none" w:sz="0" w:space="0" w:color="auto"/>
        <w:right w:val="none" w:sz="0" w:space="0" w:color="auto"/>
      </w:divBdr>
    </w:div>
    <w:div w:id="2135709118">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 w:id="2140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niipi.ru" TargetMode="External"/><Relationship Id="rId18" Type="http://schemas.openxmlformats.org/officeDocument/2006/relationships/hyperlink" Target="https://ru.wikipedia.org/wiki/%D0%9A%D0%B0%D1%80%D1%81%D1%82" TargetMode="External"/><Relationship Id="rId26" Type="http://schemas.openxmlformats.org/officeDocument/2006/relationships/hyperlink" Target="consultantplus://offline/ref=052659CF1602B12BD9D77D64E87F99C96DAB5CF9ADBBF9FE440E4F5DFF35D7E559951DE9779E8132F35471902Fa3W6O" TargetMode="External"/><Relationship Id="rId39" Type="http://schemas.openxmlformats.org/officeDocument/2006/relationships/fontTable" Target="fontTable.xml"/><Relationship Id="rId21" Type="http://schemas.openxmlformats.org/officeDocument/2006/relationships/hyperlink" Target="https://ru.wikipedia.org/wiki/%D0%9C%D0%BE%D1%81%D0%BA%D0%BE%D0%B2%D1%81%D0%BA%D0%B8%D0%B9_%D0%B0%D0%B2%D0%B8%D0%B0%D1%86%D0%B8%D0%BE%D0%BD%D0%BD%D1%8B%D0%B9_%D1%83%D0%B7%D0%B5%D0%BB" TargetMode="External"/><Relationship Id="rId34" Type="http://schemas.openxmlformats.org/officeDocument/2006/relationships/hyperlink" Target="consultantplus://offline/ref=4ED6CCDE5067F6F8627575C0DE3C8E1C75B6BBBC4C47A54FFF26F9A6BB69157C6A5B6EB81DF52D1CAEB741CBB6B33DM" TargetMode="Externa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hyperlink" Target="https://ru.wikipedia.org/wiki/%D0%9F%D0%BB%D0%BE%D1%89%D0%B0%D0%B4%D1%8C_%D0%B2%D0%BE%D0%B4%D0%BE%D1%81%D0%B1%D0%BE%D1%80%D0%B0" TargetMode="External"/><Relationship Id="rId25" Type="http://schemas.openxmlformats.org/officeDocument/2006/relationships/hyperlink" Target="garantF1://86367.0" TargetMode="External"/><Relationship Id="rId33" Type="http://schemas.openxmlformats.org/officeDocument/2006/relationships/hyperlink" Target="consultantplus://offline/ref=B070E478DD974B9FA81C931C91C2B7784C5088B6A5CD8C554DD9E3CABF8A120DBF28B969576FB7BD6DFD04BFC6FFB63795C8B696AE140974m6u1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D0%9C%D0%BE%D0%BB%D0%BE%D0%B4%D0%B8_(%D0%9C%D0%BE%D1%81%D0%BA%D0%BE%D0%B2%D1%81%D0%BA%D0%B0%D1%8F_%D0%BE%D0%B1%D0%BB%D0%B0%D1%81%D1%82%D1%8C)" TargetMode="External"/><Relationship Id="rId20" Type="http://schemas.openxmlformats.org/officeDocument/2006/relationships/hyperlink" Target="https://ru.wikipedia.org/wiki/%D0%90%D1%8D%D1%80%D0%BE%D0%BF%D0%BE%D1%80%D1%82" TargetMode="External"/><Relationship Id="rId29" Type="http://schemas.openxmlformats.org/officeDocument/2006/relationships/hyperlink" Target="consultantplus://offline/ref=04FBA879D0201350AB3F70CAC3E152536836D2AFD7E723AF77663CCEC0CDF72C213048ECE7C5969D8B90933094CEBF39FA61D580B01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24" Type="http://schemas.openxmlformats.org/officeDocument/2006/relationships/hyperlink" Target="consultantplus://offline/ref=3B7898ABF7237FFEA399EAFF804B07BE3E419F184B76DDB43B91A9002C291121BBD28381569B83D0703FB1424D1EFE0D8087A02981BA56D1C6t1H" TargetMode="External"/><Relationship Id="rId32" Type="http://schemas.openxmlformats.org/officeDocument/2006/relationships/hyperlink" Target="consultantplus://offline/ref=B070E478DD974B9FA81C931C91C2B7784D598AB1A1C98C554DD9E3CABF8A120DBF28B96A5069BAED38B205E380ABA53495C8B597B1m1uE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0%B0%D1%85%D1%80%D0%B0" TargetMode="External"/><Relationship Id="rId23" Type="http://schemas.openxmlformats.org/officeDocument/2006/relationships/hyperlink" Target="https://ru.wikipedia.org/wiki/%D0%9C%D0%BE%D1%81%D0%BA%D0%BE%D0%B2%D1%81%D0%BA%D0%B0%D1%8F_%D0%BE%D0%B1%D0%BB%D0%B0%D1%81%D1%82%D1%8C" TargetMode="External"/><Relationship Id="rId28" Type="http://schemas.openxmlformats.org/officeDocument/2006/relationships/hyperlink" Target="consultantplus://offline/ref=B070E478DD974B9FA81C931C91C2B7784C5088B6A5C88C554DD9E3CABF8A120DBF28B969576FB0B16CFD04BFC6FFB63795C8B696AE140974m6u1M" TargetMode="External"/><Relationship Id="rId36" Type="http://schemas.openxmlformats.org/officeDocument/2006/relationships/hyperlink" Target="https://login.consultant.ru/link/?req=doc&amp;base=LAW&amp;n=411554&amp;dst=100013" TargetMode="External"/><Relationship Id="rId10" Type="http://schemas.openxmlformats.org/officeDocument/2006/relationships/image" Target="media/image2.emf"/><Relationship Id="rId19" Type="http://schemas.openxmlformats.org/officeDocument/2006/relationships/hyperlink" Target="garantF1://6080771.0" TargetMode="External"/><Relationship Id="rId31" Type="http://schemas.openxmlformats.org/officeDocument/2006/relationships/hyperlink" Target="consultantplus://offline/ref=04FBA879D0201350AB3F70CAC3E152536F36DDAFD9E323AF77663CCEC0CDF72C213048EEE2CEC2CCC7CECA63D085B23AE47DD583194AF3E1B01F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ipi@mosreg.ru" TargetMode="External"/><Relationship Id="rId22" Type="http://schemas.openxmlformats.org/officeDocument/2006/relationships/hyperlink" Target="https://ru.wikipedia.org/wiki/%D0%9C%D0%BE%D1%81%D0%BA%D0%B2%D0%B0" TargetMode="External"/><Relationship Id="rId27" Type="http://schemas.openxmlformats.org/officeDocument/2006/relationships/hyperlink" Target="consultantplus://offline/ref=B070E478DD974B9FA81C931C91C2B7784C5088B1A4CD8C554DD9E3CABF8A120DBF28B9695767BAED38B205E380ABA53495C8B597B1m1uEM" TargetMode="External"/><Relationship Id="rId30" Type="http://schemas.openxmlformats.org/officeDocument/2006/relationships/hyperlink" Target="consultantplus://offline/ref=04FBA879D0201350AB3F70CAC3E152536F31D3A9D7E523AF77663CCEC0CDF72C213048EEE2CEC2CCC8CECA63D085B23AE47DD583194AF3E1B01FL" TargetMode="External"/><Relationship Id="rId35" Type="http://schemas.openxmlformats.org/officeDocument/2006/relationships/hyperlink" Target="garantF1://12058477.10000"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0DF55-2F44-479C-BE05-6EE3C56A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19472</Words>
  <Characters>110992</Characters>
  <Application>Microsoft Office Word</Application>
  <DocSecurity>0</DocSecurity>
  <Lines>924</Lines>
  <Paragraphs>260</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ВВЕДЕНИЕ </vt:lpstr>
      <vt:lpstr>ПРИРОДНЫЕ УСЛОВИЯ</vt:lpstr>
      <vt:lpstr>    Ландшафтные особенности территории</vt:lpstr>
      <vt:lpstr>    Геологическое строение</vt:lpstr>
      <vt:lpstr>    Подземные воды</vt:lpstr>
      <vt:lpstr>    Инженерно-геологические условия</vt:lpstr>
      <vt:lpstr>    Полезные ископаемые</vt:lpstr>
      <vt:lpstr>    Гидрологические особенности территории</vt:lpstr>
      <vt:lpstr>    Краткая климатическая характеристика</vt:lpstr>
      <vt:lpstr>    Почвенный покров</vt:lpstr>
      <vt:lpstr>    Растительный покров</vt:lpstr>
      <vt:lpstr>ОХРАНА ОКРУЖАЮЩЕЙ СРЕДЫ</vt:lpstr>
      <vt:lpstr>    Атмосферный воздух</vt:lpstr>
      <vt:lpstr>    Акустический режим</vt:lpstr>
      <vt:lpstr>    Загрязнение поверхностных вод</vt:lpstr>
      <vt:lpstr>    Загрязнение подземных вод</vt:lpstr>
      <vt:lpstr>    Санитарная очистка территории</vt:lpstr>
    </vt:vector>
  </TitlesOfParts>
  <Company>nipi</Company>
  <LinksUpToDate>false</LinksUpToDate>
  <CharactersWithSpaces>130204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Коняева Л.А.</cp:lastModifiedBy>
  <cp:revision>3</cp:revision>
  <cp:lastPrinted>2023-11-24T13:39:00Z</cp:lastPrinted>
  <dcterms:created xsi:type="dcterms:W3CDTF">2024-07-31T15:01:00Z</dcterms:created>
  <dcterms:modified xsi:type="dcterms:W3CDTF">2024-08-02T07:20:00Z</dcterms:modified>
</cp:coreProperties>
</file>